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11" w:rsidRPr="001A306B" w:rsidRDefault="004A4DB2" w:rsidP="009D2F11">
      <w:pPr>
        <w:pStyle w:val="aa"/>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40"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787;height:988" o:preferrelative="f">
              <v:fill o:detectmouseclick="t"/>
              <v:path o:extrusionok="t" o:connecttype="none"/>
              <o:lock v:ext="edit" text="t"/>
            </v:shape>
            <v:shape id="_x0000_s1042" style="position:absolute;left:27;top:19;width:711;height:937" coordsize="711,937" path="m709,728r-10,32l678,790r-39,29l356,937,256,897,64,815,42,799,19,772,4,739,,686,,,711,r-2,728xe" fillcolor="black" stroked="f">
              <v:path arrowok="t"/>
            </v:shape>
            <v:shape id="_x0000_s1043" style="position:absolute;left:37;top:30;width:690;height:916" coordsize="690,916" path="m689,711r-12,35l655,776r-24,20l559,828,343,916,70,801,29,771,6,734,,702,2,,690,r-1,711xe" stroked="f">
              <v:path arrowok="t"/>
            </v:shape>
            <v:shape id="_x0000_s1044"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45" style="position:absolute;left:168;top:220;width:68;height:297" coordsize="68,297" path="m32,43l48,93,62,196r6,50l48,259,30,282r-6,15l,297,,,3,,32,43xe" stroked="f">
              <v:path arrowok="t"/>
            </v:shape>
            <v:shape id="_x0000_s1046" style="position:absolute;left:531;top:222;width:67;height:296" coordsize="67,296" path="m41,296l32,274,15,255,1,246,,245,6,181,20,81,43,30,65,r2,296l41,296xe" stroked="f">
              <v:path arrowok="t"/>
            </v:shape>
            <v:shape id="_x0000_s1047" style="position:absolute;left:334;top:489;width:95;height:133" coordsize="95,133" path="m95,103l60,122,49,133,16,110,1,104r-1,l31,43,48,,76,71r19,32xe" stroked="f">
              <v:path arrowok="t"/>
            </v:shape>
            <v:shape id="_x0000_s1048" style="position:absolute;left:168;top:560;width:103;height:120" coordsize="103,120" path="m35,25l60,47,94,61r9,1l97,108r,12l,120,,,23,,35,25xe" stroked="f">
              <v:path arrowok="t"/>
            </v:shape>
            <v:shape id="_x0000_s1049" style="position:absolute;left:493;top:561;width:103;height:121" coordsize="103,121" path="m103,121r-95,l3,72,,67,,61,47,46,73,17,79,r24,l103,121xe" stroked="f">
              <v:path arrowok="t"/>
            </v:shape>
            <v:shape id="_x0000_s1050" style="position:absolute;left:309;top:633;width:50;height:47" coordsize="50,47" path="m35,13l49,31r1,12l50,47,,47,7,,20,3,35,13xe" stroked="f">
              <v:path arrowok="t"/>
            </v:shape>
            <v:shape id="_x0000_s1051" style="position:absolute;left:404;top:633;width:51;height:47" coordsize="51,47" path="m51,39r,8l,47,7,22,18,10,37,r8,l51,39xe" stroked="f">
              <v:path arrowok="t"/>
            </v:shape>
            <v:shape id="_x0000_s1052" style="position:absolute;left:313;top:723;width:46;height:81" coordsize="46,81" path="m46,81l22,53,3,10,,,46,r,81xe" stroked="f">
              <v:path arrowok="t"/>
            </v:shape>
            <v:shape id="_x0000_s1053" style="position:absolute;left:404;top:723;width:46;height:82" coordsize="46,82" path="m30,43l3,79,,82,,,46,,30,43xe" stroked="f">
              <v:path arrowok="t"/>
            </v:shape>
            <w10:wrap type="none"/>
            <w10:anchorlock/>
          </v:group>
        </w:pict>
      </w:r>
    </w:p>
    <w:p w:rsidR="009D2F11" w:rsidRPr="001A306B" w:rsidRDefault="009D2F11" w:rsidP="009D2F11">
      <w:pPr>
        <w:pStyle w:val="aa"/>
        <w:keepNext/>
        <w:rPr>
          <w:b w:val="0"/>
          <w:bCs w:val="0"/>
        </w:rPr>
      </w:pPr>
    </w:p>
    <w:p w:rsidR="009D2F11" w:rsidRPr="00235B8C" w:rsidRDefault="009D2F11" w:rsidP="009D2F11">
      <w:pPr>
        <w:pStyle w:val="aa"/>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rsidR="008279AC" w:rsidRPr="008279AC" w:rsidRDefault="00910FE0" w:rsidP="008279AC">
      <w:pPr>
        <w:pStyle w:val="aa"/>
        <w:keepNext/>
        <w:spacing w:line="360" w:lineRule="auto"/>
        <w:rPr>
          <w:rFonts w:ascii="Times New Roman" w:hAnsi="Times New Roman"/>
          <w:bCs w:val="0"/>
        </w:rPr>
      </w:pPr>
      <w:r>
        <w:rPr>
          <w:rFonts w:ascii="Times New Roman" w:hAnsi="Times New Roman"/>
          <w:bCs w:val="0"/>
          <w:lang w:val="en-US"/>
        </w:rPr>
        <w:t>LIX</w:t>
      </w:r>
      <w:r w:rsidR="008279AC" w:rsidRPr="008279AC">
        <w:rPr>
          <w:rFonts w:ascii="Times New Roman" w:hAnsi="Times New Roman"/>
          <w:bCs w:val="0"/>
        </w:rPr>
        <w:t xml:space="preserve"> СЕСІЯ</w:t>
      </w:r>
    </w:p>
    <w:p w:rsidR="008279AC" w:rsidRPr="008279AC" w:rsidRDefault="008279AC" w:rsidP="008279AC">
      <w:pPr>
        <w:pStyle w:val="aa"/>
        <w:keepNext/>
        <w:spacing w:line="360" w:lineRule="auto"/>
        <w:rPr>
          <w:rFonts w:ascii="Times New Roman" w:hAnsi="Times New Roman"/>
          <w:bCs w:val="0"/>
        </w:rPr>
      </w:pP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Р І Ш Е Н Н Я</w:t>
      </w: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 xml:space="preserve"> </w:t>
      </w:r>
    </w:p>
    <w:p w:rsidR="000E230E" w:rsidRPr="008279AC" w:rsidRDefault="000E230E" w:rsidP="008279AC">
      <w:pPr>
        <w:pStyle w:val="aa"/>
        <w:keepNext/>
        <w:spacing w:line="360" w:lineRule="auto"/>
        <w:rPr>
          <w:rFonts w:ascii="Times New Roman" w:hAnsi="Times New Roman"/>
          <w:b w:val="0"/>
          <w:bCs w:val="0"/>
        </w:rPr>
      </w:pPr>
      <w:r w:rsidRPr="008279AC">
        <w:rPr>
          <w:rFonts w:ascii="Times New Roman" w:hAnsi="Times New Roman"/>
          <w:b w:val="0"/>
          <w:bCs w:val="0"/>
        </w:rPr>
        <w:t xml:space="preserve">  </w:t>
      </w:r>
    </w:p>
    <w:p w:rsidR="009D2F11" w:rsidRPr="002969E9" w:rsidRDefault="00910FE0" w:rsidP="00910FE0">
      <w:pPr>
        <w:pStyle w:val="aa"/>
        <w:keepNext/>
        <w:spacing w:line="360" w:lineRule="auto"/>
        <w:jc w:val="left"/>
        <w:rPr>
          <w:b w:val="0"/>
          <w:bCs w:val="0"/>
          <w:lang w:val="ru-RU"/>
        </w:rPr>
      </w:pPr>
      <w:r w:rsidRPr="00910FE0">
        <w:rPr>
          <w:rFonts w:ascii="Times New Roman" w:hAnsi="Times New Roman"/>
          <w:b w:val="0"/>
          <w:bCs w:val="0"/>
          <w:lang w:val="ru-RU"/>
        </w:rPr>
        <w:t>29.</w:t>
      </w:r>
      <w:r w:rsidRPr="002969E9">
        <w:rPr>
          <w:rFonts w:ascii="Times New Roman" w:hAnsi="Times New Roman"/>
          <w:b w:val="0"/>
          <w:bCs w:val="0"/>
          <w:lang w:val="ru-RU"/>
        </w:rPr>
        <w:t>03.2023</w:t>
      </w:r>
      <w:r w:rsidR="00FA4616" w:rsidRPr="00FA4616">
        <w:rPr>
          <w:rFonts w:ascii="Times New Roman" w:hAnsi="Times New Roman"/>
          <w:b w:val="0"/>
          <w:bCs w:val="0"/>
        </w:rPr>
        <w:t xml:space="preserve"> </w:t>
      </w:r>
      <w:r w:rsidRPr="002969E9">
        <w:rPr>
          <w:rFonts w:ascii="Times New Roman" w:hAnsi="Times New Roman"/>
          <w:b w:val="0"/>
          <w:bCs w:val="0"/>
          <w:lang w:val="ru-RU"/>
        </w:rPr>
        <w:t xml:space="preserve">                                                                                             №59-69/</w:t>
      </w:r>
      <w:r>
        <w:rPr>
          <w:rFonts w:ascii="Times New Roman" w:hAnsi="Times New Roman"/>
          <w:b w:val="0"/>
          <w:bCs w:val="0"/>
          <w:lang w:val="en-US"/>
        </w:rPr>
        <w:t>VIII</w:t>
      </w:r>
    </w:p>
    <w:p w:rsidR="001430EC" w:rsidRDefault="002842EA" w:rsidP="005C1F6C">
      <w:pPr>
        <w:pStyle w:val="a3"/>
        <w:ind w:right="5102"/>
        <w:jc w:val="both"/>
        <w:rPr>
          <w:rFonts w:ascii="Times New Roman" w:eastAsia="MS Mincho" w:hAnsi="Times New Roman"/>
          <w:sz w:val="28"/>
          <w:szCs w:val="28"/>
        </w:rPr>
      </w:pPr>
      <w:r w:rsidRPr="002842EA">
        <w:rPr>
          <w:rFonts w:ascii="Times New Roman" w:eastAsia="MS Mincho" w:hAnsi="Times New Roman"/>
          <w:sz w:val="28"/>
          <w:szCs w:val="28"/>
        </w:rPr>
        <w:t>Про проведення земельних торгів</w:t>
      </w:r>
      <w:r w:rsidR="005C1F6C">
        <w:rPr>
          <w:rFonts w:ascii="Times New Roman" w:eastAsia="MS Mincho" w:hAnsi="Times New Roman"/>
          <w:sz w:val="28"/>
          <w:szCs w:val="28"/>
        </w:rPr>
        <w:br/>
      </w:r>
      <w:r w:rsidRPr="002842EA">
        <w:rPr>
          <w:rFonts w:ascii="Times New Roman" w:eastAsia="MS Mincho" w:hAnsi="Times New Roman"/>
          <w:sz w:val="28"/>
          <w:szCs w:val="28"/>
        </w:rPr>
        <w:t>з продажу права оренди земельн</w:t>
      </w:r>
      <w:r w:rsidR="00AC7D61">
        <w:rPr>
          <w:rFonts w:ascii="Times New Roman" w:eastAsia="MS Mincho" w:hAnsi="Times New Roman"/>
          <w:sz w:val="28"/>
          <w:szCs w:val="28"/>
        </w:rPr>
        <w:t>ої</w:t>
      </w:r>
      <w:r w:rsidR="005C1F6C">
        <w:rPr>
          <w:rFonts w:ascii="Times New Roman" w:eastAsia="MS Mincho" w:hAnsi="Times New Roman"/>
          <w:sz w:val="28"/>
          <w:szCs w:val="28"/>
        </w:rPr>
        <w:br/>
      </w:r>
      <w:r w:rsidRPr="002842EA">
        <w:rPr>
          <w:rFonts w:ascii="Times New Roman" w:eastAsia="MS Mincho" w:hAnsi="Times New Roman"/>
          <w:sz w:val="28"/>
          <w:szCs w:val="28"/>
        </w:rPr>
        <w:t>ділян</w:t>
      </w:r>
      <w:r w:rsidR="00AC7D61">
        <w:rPr>
          <w:rFonts w:ascii="Times New Roman" w:eastAsia="MS Mincho" w:hAnsi="Times New Roman"/>
          <w:sz w:val="28"/>
          <w:szCs w:val="28"/>
        </w:rPr>
        <w:t>ки несільськогосподарського</w:t>
      </w:r>
      <w:r w:rsidR="005C1F6C">
        <w:rPr>
          <w:rFonts w:ascii="Times New Roman" w:eastAsia="MS Mincho" w:hAnsi="Times New Roman"/>
          <w:sz w:val="28"/>
          <w:szCs w:val="28"/>
        </w:rPr>
        <w:br/>
      </w:r>
      <w:r w:rsidR="00AC7D61">
        <w:rPr>
          <w:rFonts w:ascii="Times New Roman" w:eastAsia="MS Mincho" w:hAnsi="Times New Roman"/>
          <w:sz w:val="28"/>
          <w:szCs w:val="28"/>
        </w:rPr>
        <w:t>призначення</w:t>
      </w:r>
      <w:r w:rsidR="004C09C7">
        <w:rPr>
          <w:rFonts w:ascii="Times New Roman" w:eastAsia="MS Mincho" w:hAnsi="Times New Roman"/>
          <w:sz w:val="28"/>
          <w:szCs w:val="28"/>
        </w:rPr>
        <w:t xml:space="preserve"> </w:t>
      </w:r>
      <w:r w:rsidR="00E84500">
        <w:rPr>
          <w:rFonts w:ascii="Times New Roman" w:eastAsia="MS Mincho" w:hAnsi="Times New Roman"/>
          <w:sz w:val="28"/>
          <w:szCs w:val="28"/>
        </w:rPr>
        <w:t>площею 0,0</w:t>
      </w:r>
      <w:r w:rsidR="00AF4237">
        <w:rPr>
          <w:rFonts w:ascii="Times New Roman" w:eastAsia="MS Mincho" w:hAnsi="Times New Roman"/>
          <w:sz w:val="28"/>
          <w:szCs w:val="28"/>
        </w:rPr>
        <w:t>13</w:t>
      </w:r>
      <w:r w:rsidR="00467601">
        <w:rPr>
          <w:rFonts w:ascii="Times New Roman" w:eastAsia="MS Mincho" w:hAnsi="Times New Roman"/>
          <w:sz w:val="28"/>
          <w:szCs w:val="28"/>
        </w:rPr>
        <w:t>1</w:t>
      </w:r>
      <w:r w:rsidR="00E84500">
        <w:rPr>
          <w:rFonts w:ascii="Times New Roman" w:eastAsia="MS Mincho" w:hAnsi="Times New Roman"/>
          <w:sz w:val="28"/>
          <w:szCs w:val="28"/>
        </w:rPr>
        <w:t xml:space="preserve"> га </w:t>
      </w:r>
      <w:r w:rsidR="00AC7D61">
        <w:rPr>
          <w:rFonts w:ascii="Times New Roman" w:eastAsia="MS Mincho" w:hAnsi="Times New Roman"/>
          <w:sz w:val="28"/>
          <w:szCs w:val="28"/>
        </w:rPr>
        <w:t>на</w:t>
      </w:r>
      <w:r w:rsidR="007E6C78">
        <w:rPr>
          <w:rFonts w:ascii="Times New Roman" w:eastAsia="MS Mincho" w:hAnsi="Times New Roman"/>
          <w:sz w:val="28"/>
          <w:szCs w:val="28"/>
        </w:rPr>
        <w:t xml:space="preserve"> </w:t>
      </w:r>
      <w:r w:rsidR="00AC7D61">
        <w:rPr>
          <w:rFonts w:ascii="Times New Roman" w:eastAsia="MS Mincho" w:hAnsi="Times New Roman"/>
          <w:sz w:val="28"/>
          <w:szCs w:val="28"/>
        </w:rPr>
        <w:t xml:space="preserve">вул. </w:t>
      </w:r>
      <w:r w:rsidR="00E84500">
        <w:rPr>
          <w:rFonts w:ascii="Times New Roman" w:eastAsia="MS Mincho" w:hAnsi="Times New Roman"/>
          <w:sz w:val="28"/>
          <w:szCs w:val="28"/>
        </w:rPr>
        <w:t>Незалежності (біля буд. № 75)</w:t>
      </w:r>
    </w:p>
    <w:p w:rsidR="002842EA" w:rsidRPr="008B434C" w:rsidRDefault="002842EA" w:rsidP="002842EA">
      <w:pPr>
        <w:pStyle w:val="a3"/>
        <w:ind w:firstLine="720"/>
        <w:jc w:val="both"/>
        <w:rPr>
          <w:rFonts w:ascii="Times New Roman" w:eastAsia="MS Mincho" w:hAnsi="Times New Roman"/>
          <w:sz w:val="28"/>
          <w:szCs w:val="28"/>
        </w:rPr>
      </w:pPr>
    </w:p>
    <w:p w:rsidR="00081617" w:rsidRPr="00FD4B4D" w:rsidRDefault="001430EC" w:rsidP="00CA66F9">
      <w:pPr>
        <w:pStyle w:val="a3"/>
        <w:ind w:firstLine="567"/>
        <w:jc w:val="both"/>
        <w:rPr>
          <w:rFonts w:ascii="Times New Roman" w:eastAsia="MS Mincho" w:hAnsi="Times New Roman"/>
          <w:sz w:val="28"/>
          <w:szCs w:val="28"/>
        </w:rPr>
      </w:pPr>
      <w:r>
        <w:rPr>
          <w:rFonts w:ascii="Times New Roman" w:eastAsia="MS Mincho" w:hAnsi="Times New Roman"/>
          <w:sz w:val="28"/>
          <w:szCs w:val="28"/>
        </w:rPr>
        <w:t xml:space="preserve">Відповідно до </w:t>
      </w:r>
      <w:r w:rsidR="00BF1AA2">
        <w:rPr>
          <w:rFonts w:ascii="Times New Roman" w:eastAsia="MS Mincho" w:hAnsi="Times New Roman"/>
          <w:sz w:val="28"/>
          <w:szCs w:val="28"/>
        </w:rPr>
        <w:t xml:space="preserve">п. 34 ч. 1 ст. 26, п. 3 ч. 4 ст. 42, ч. 1 ст. 59 Закону України від 21.05.1997 № 280/97-ВР «Про місцеве самоврядування в Україні», </w:t>
      </w:r>
      <w:r w:rsidR="00BF1AA2" w:rsidRPr="00A25272">
        <w:rPr>
          <w:rFonts w:ascii="Times New Roman" w:eastAsia="MS Mincho" w:hAnsi="Times New Roman"/>
          <w:sz w:val="28"/>
          <w:szCs w:val="28"/>
        </w:rPr>
        <w:t>п.</w:t>
      </w:r>
      <w:r w:rsidR="00BF1AA2">
        <w:rPr>
          <w:rFonts w:ascii="Times New Roman" w:eastAsia="MS Mincho" w:hAnsi="Times New Roman"/>
          <w:sz w:val="28"/>
          <w:szCs w:val="28"/>
        </w:rPr>
        <w:t>п. «а»</w:t>
      </w:r>
      <w:r w:rsidR="00BF1AA2" w:rsidRPr="00A25272">
        <w:rPr>
          <w:rFonts w:ascii="Times New Roman" w:eastAsia="MS Mincho" w:hAnsi="Times New Roman"/>
          <w:sz w:val="28"/>
          <w:szCs w:val="28"/>
        </w:rPr>
        <w:t xml:space="preserve"> ч.</w:t>
      </w:r>
      <w:r w:rsidR="00BF1AA2">
        <w:rPr>
          <w:rFonts w:ascii="Times New Roman" w:eastAsia="MS Mincho" w:hAnsi="Times New Roman"/>
          <w:sz w:val="28"/>
          <w:szCs w:val="28"/>
        </w:rPr>
        <w:t> </w:t>
      </w:r>
      <w:r w:rsidR="00BF1AA2" w:rsidRPr="00A25272">
        <w:rPr>
          <w:rFonts w:ascii="Times New Roman" w:eastAsia="MS Mincho" w:hAnsi="Times New Roman"/>
          <w:sz w:val="28"/>
          <w:szCs w:val="28"/>
        </w:rPr>
        <w:t>1 ст. 12,</w:t>
      </w:r>
      <w:r w:rsidR="00BF1AA2">
        <w:rPr>
          <w:rFonts w:ascii="Times New Roman" w:eastAsia="MS Mincho" w:hAnsi="Times New Roman"/>
          <w:sz w:val="28"/>
          <w:szCs w:val="28"/>
        </w:rPr>
        <w:t xml:space="preserve"> ст. 112, ч. 1 ст. 122, </w:t>
      </w:r>
      <w:r w:rsidR="00BF1AA2" w:rsidRPr="00131411">
        <w:rPr>
          <w:rFonts w:ascii="Times New Roman" w:eastAsia="MS Mincho" w:hAnsi="Times New Roman"/>
          <w:sz w:val="28"/>
          <w:szCs w:val="28"/>
        </w:rPr>
        <w:t>ч.</w:t>
      </w:r>
      <w:r w:rsidR="00BF1AA2">
        <w:rPr>
          <w:rFonts w:ascii="Times New Roman" w:eastAsia="MS Mincho" w:hAnsi="Times New Roman"/>
          <w:sz w:val="28"/>
          <w:szCs w:val="28"/>
        </w:rPr>
        <w:t xml:space="preserve"> </w:t>
      </w:r>
      <w:r w:rsidR="00466710">
        <w:rPr>
          <w:rFonts w:ascii="Times New Roman" w:eastAsia="MS Mincho" w:hAnsi="Times New Roman"/>
          <w:sz w:val="28"/>
          <w:szCs w:val="28"/>
        </w:rPr>
        <w:t>1 ст. 134,</w:t>
      </w:r>
      <w:r w:rsidR="00BF1AA2" w:rsidRPr="00131411">
        <w:rPr>
          <w:rFonts w:ascii="Times New Roman" w:eastAsia="MS Mincho" w:hAnsi="Times New Roman"/>
          <w:sz w:val="28"/>
          <w:szCs w:val="28"/>
        </w:rPr>
        <w:t xml:space="preserve"> ст.</w:t>
      </w:r>
      <w:r w:rsidR="00466710">
        <w:rPr>
          <w:rFonts w:ascii="Times New Roman" w:eastAsia="MS Mincho" w:hAnsi="Times New Roman"/>
          <w:sz w:val="28"/>
          <w:szCs w:val="28"/>
        </w:rPr>
        <w:t>ст.</w:t>
      </w:r>
      <w:r w:rsidR="00BF1AA2">
        <w:rPr>
          <w:rFonts w:ascii="Times New Roman" w:eastAsia="MS Mincho" w:hAnsi="Times New Roman"/>
          <w:sz w:val="28"/>
          <w:szCs w:val="28"/>
        </w:rPr>
        <w:t> </w:t>
      </w:r>
      <w:r w:rsidR="00BF1AA2" w:rsidRPr="00131411">
        <w:rPr>
          <w:rFonts w:ascii="Times New Roman" w:eastAsia="MS Mincho" w:hAnsi="Times New Roman"/>
          <w:sz w:val="28"/>
          <w:szCs w:val="28"/>
        </w:rPr>
        <w:t>135</w:t>
      </w:r>
      <w:r w:rsidR="00466710">
        <w:rPr>
          <w:rFonts w:ascii="Times New Roman" w:eastAsia="MS Mincho" w:hAnsi="Times New Roman"/>
          <w:sz w:val="28"/>
          <w:szCs w:val="28"/>
        </w:rPr>
        <w:t>-</w:t>
      </w:r>
      <w:r w:rsidR="00BF1AA2" w:rsidRPr="00131411">
        <w:rPr>
          <w:rFonts w:ascii="Times New Roman" w:eastAsia="MS Mincho" w:hAnsi="Times New Roman"/>
          <w:sz w:val="28"/>
          <w:szCs w:val="28"/>
        </w:rPr>
        <w:t>137</w:t>
      </w:r>
      <w:r w:rsidR="00BF1AA2">
        <w:rPr>
          <w:rFonts w:ascii="Times New Roman" w:eastAsia="MS Mincho" w:hAnsi="Times New Roman"/>
          <w:sz w:val="28"/>
          <w:szCs w:val="28"/>
        </w:rPr>
        <w:t xml:space="preserve"> </w:t>
      </w:r>
      <w:r w:rsidR="00BF1AA2" w:rsidRPr="00131411">
        <w:rPr>
          <w:rFonts w:ascii="Times New Roman" w:eastAsia="MS Mincho" w:hAnsi="Times New Roman"/>
          <w:sz w:val="28"/>
          <w:szCs w:val="28"/>
        </w:rPr>
        <w:t>Земельного кодексу України від 25.10.2001 № 2768-ІІІ</w:t>
      </w:r>
      <w:r w:rsidR="00BF1AA2">
        <w:rPr>
          <w:rFonts w:ascii="Times New Roman" w:eastAsia="MS Mincho" w:hAnsi="Times New Roman"/>
          <w:sz w:val="28"/>
          <w:szCs w:val="28"/>
        </w:rPr>
        <w:t xml:space="preserve">, постанови   Кабінету Міністрів України від 22.09.2021 № 1013 «Деякі питання підготовки до проведення та проведення земельних торгів для продажу земельних ділянок та набуття права користування ними (оренди, суперфіцію, емфітевзису)», </w:t>
      </w:r>
      <w:r w:rsidR="00BF1AA2" w:rsidRPr="004C09C7">
        <w:rPr>
          <w:rFonts w:ascii="Times New Roman" w:hAnsi="Times New Roman"/>
          <w:sz w:val="28"/>
        </w:rPr>
        <w:t>з метою продажу права оренди земельної ділянки на земельних торгах</w:t>
      </w:r>
      <w:r w:rsidR="00FD4B4D">
        <w:rPr>
          <w:rFonts w:ascii="Times New Roman" w:hAnsi="Times New Roman"/>
          <w:sz w:val="28"/>
        </w:rPr>
        <w:t>, міська рада</w:t>
      </w:r>
    </w:p>
    <w:p w:rsidR="001430EC" w:rsidRDefault="00081617" w:rsidP="00CA66F9">
      <w:pPr>
        <w:pStyle w:val="a3"/>
        <w:jc w:val="both"/>
        <w:rPr>
          <w:rFonts w:ascii="Times New Roman" w:eastAsia="MS Mincho" w:hAnsi="Times New Roman"/>
          <w:b/>
          <w:sz w:val="28"/>
          <w:szCs w:val="28"/>
        </w:rPr>
      </w:pPr>
      <w:r>
        <w:rPr>
          <w:rFonts w:ascii="Times New Roman" w:eastAsia="MS Mincho" w:hAnsi="Times New Roman"/>
          <w:sz w:val="28"/>
          <w:szCs w:val="28"/>
        </w:rPr>
        <w:t>ВИРІШИЛА</w:t>
      </w:r>
      <w:r w:rsidR="001430EC">
        <w:rPr>
          <w:rFonts w:ascii="Times New Roman" w:eastAsia="MS Mincho" w:hAnsi="Times New Roman"/>
          <w:sz w:val="28"/>
          <w:szCs w:val="28"/>
        </w:rPr>
        <w:t>:</w:t>
      </w:r>
    </w:p>
    <w:p w:rsidR="001430EC" w:rsidRDefault="001430EC" w:rsidP="00CA66F9">
      <w:pPr>
        <w:pStyle w:val="a3"/>
        <w:ind w:right="-1" w:firstLine="567"/>
        <w:jc w:val="both"/>
        <w:rPr>
          <w:rFonts w:ascii="Times New Roman" w:eastAsia="MS Mincho" w:hAnsi="Times New Roman"/>
          <w:sz w:val="28"/>
          <w:szCs w:val="28"/>
        </w:rPr>
      </w:pPr>
    </w:p>
    <w:p w:rsidR="004C09C7" w:rsidRDefault="00804CFC" w:rsidP="004C09C7">
      <w:pPr>
        <w:ind w:firstLine="567"/>
        <w:jc w:val="both"/>
        <w:rPr>
          <w:rFonts w:eastAsia="MS Mincho"/>
          <w:sz w:val="28"/>
          <w:szCs w:val="28"/>
        </w:rPr>
      </w:pPr>
      <w:r>
        <w:rPr>
          <w:rFonts w:eastAsia="MS Mincho"/>
          <w:sz w:val="28"/>
          <w:szCs w:val="28"/>
        </w:rPr>
        <w:t>1. </w:t>
      </w:r>
      <w:r w:rsidR="004C09C7">
        <w:rPr>
          <w:rFonts w:eastAsia="MS Mincho"/>
          <w:sz w:val="28"/>
          <w:szCs w:val="28"/>
        </w:rPr>
        <w:t>Включити земельну ділянку площею</w:t>
      </w:r>
      <w:r w:rsidR="00E84500">
        <w:rPr>
          <w:rFonts w:eastAsia="MS Mincho"/>
          <w:sz w:val="28"/>
          <w:szCs w:val="28"/>
        </w:rPr>
        <w:t xml:space="preserve"> 0,0</w:t>
      </w:r>
      <w:r w:rsidR="00AF4237">
        <w:rPr>
          <w:rFonts w:eastAsia="MS Mincho"/>
          <w:sz w:val="28"/>
          <w:szCs w:val="28"/>
        </w:rPr>
        <w:t>13</w:t>
      </w:r>
      <w:r w:rsidR="00467601">
        <w:rPr>
          <w:rFonts w:eastAsia="MS Mincho"/>
          <w:sz w:val="28"/>
          <w:szCs w:val="28"/>
        </w:rPr>
        <w:t>1</w:t>
      </w:r>
      <w:r w:rsidR="00E84500">
        <w:rPr>
          <w:rFonts w:eastAsia="MS Mincho"/>
          <w:sz w:val="28"/>
          <w:szCs w:val="28"/>
        </w:rPr>
        <w:t xml:space="preserve"> га, </w:t>
      </w:r>
      <w:r w:rsidR="00E84500">
        <w:rPr>
          <w:sz w:val="28"/>
        </w:rPr>
        <w:t>кадастровий номер 7110500000:04:002:0</w:t>
      </w:r>
      <w:r w:rsidR="00467601">
        <w:rPr>
          <w:sz w:val="28"/>
        </w:rPr>
        <w:t>398</w:t>
      </w:r>
      <w:r w:rsidR="004C09C7">
        <w:rPr>
          <w:rFonts w:eastAsia="MS Mincho"/>
          <w:sz w:val="28"/>
          <w:szCs w:val="28"/>
        </w:rPr>
        <w:t>,</w:t>
      </w:r>
      <w:r w:rsidR="00C13395" w:rsidRPr="00C13395">
        <w:rPr>
          <w:sz w:val="28"/>
        </w:rPr>
        <w:t xml:space="preserve"> що </w:t>
      </w:r>
      <w:r w:rsidR="00390379">
        <w:rPr>
          <w:sz w:val="28"/>
        </w:rPr>
        <w:t>роз</w:t>
      </w:r>
      <w:r w:rsidR="00471EBC">
        <w:rPr>
          <w:sz w:val="28"/>
        </w:rPr>
        <w:t>ташована</w:t>
      </w:r>
      <w:r w:rsidR="00C13395" w:rsidRPr="00C13395">
        <w:rPr>
          <w:sz w:val="28"/>
        </w:rPr>
        <w:t>: Черкаська область, м. Сміла,</w:t>
      </w:r>
      <w:r w:rsidR="00C13395">
        <w:rPr>
          <w:sz w:val="28"/>
        </w:rPr>
        <w:br/>
      </w:r>
      <w:r w:rsidR="00C13395" w:rsidRPr="00C13395">
        <w:rPr>
          <w:sz w:val="28"/>
        </w:rPr>
        <w:t xml:space="preserve">вул. </w:t>
      </w:r>
      <w:r w:rsidR="00E84500">
        <w:rPr>
          <w:sz w:val="28"/>
        </w:rPr>
        <w:t xml:space="preserve">Незалежності </w:t>
      </w:r>
      <w:r w:rsidR="00E84500">
        <w:rPr>
          <w:rFonts w:eastAsia="MS Mincho"/>
          <w:sz w:val="28"/>
          <w:szCs w:val="28"/>
        </w:rPr>
        <w:t>(біля буд. № 75)</w:t>
      </w:r>
      <w:r w:rsidR="00C13395">
        <w:rPr>
          <w:sz w:val="28"/>
        </w:rPr>
        <w:t>,</w:t>
      </w:r>
      <w:r w:rsidR="00C13395" w:rsidRPr="00C13395">
        <w:rPr>
          <w:sz w:val="28"/>
        </w:rPr>
        <w:t xml:space="preserve"> категорія земель – землі </w:t>
      </w:r>
      <w:r w:rsidR="00E84500">
        <w:rPr>
          <w:sz w:val="28"/>
        </w:rPr>
        <w:t>житлової та громадської забудови</w:t>
      </w:r>
      <w:r w:rsidR="00C13395">
        <w:rPr>
          <w:sz w:val="28"/>
        </w:rPr>
        <w:t>,</w:t>
      </w:r>
      <w:r w:rsidR="00C13395" w:rsidRPr="00C13395">
        <w:rPr>
          <w:sz w:val="28"/>
        </w:rPr>
        <w:t xml:space="preserve"> цільове призначення – </w:t>
      </w:r>
      <w:r w:rsidR="00CB3C74" w:rsidRPr="00CB3C74">
        <w:rPr>
          <w:rFonts w:eastAsia="MS Mincho"/>
          <w:sz w:val="28"/>
          <w:szCs w:val="28"/>
        </w:rPr>
        <w:t xml:space="preserve">для </w:t>
      </w:r>
      <w:r w:rsidR="00E84500">
        <w:rPr>
          <w:rFonts w:eastAsia="MS Mincho"/>
          <w:sz w:val="28"/>
          <w:szCs w:val="28"/>
        </w:rPr>
        <w:t xml:space="preserve">будівництва та обслуговування будівель торгівлі </w:t>
      </w:r>
      <w:r w:rsidR="00C13395" w:rsidRPr="00C13395">
        <w:rPr>
          <w:sz w:val="28"/>
        </w:rPr>
        <w:t>(КВ</w:t>
      </w:r>
      <w:r w:rsidR="00C13395">
        <w:rPr>
          <w:sz w:val="28"/>
        </w:rPr>
        <w:t xml:space="preserve">ЦПЗ </w:t>
      </w:r>
      <w:r w:rsidR="00E84500">
        <w:rPr>
          <w:sz w:val="28"/>
        </w:rPr>
        <w:t>03.07</w:t>
      </w:r>
      <w:r w:rsidR="00C13395">
        <w:rPr>
          <w:sz w:val="28"/>
        </w:rPr>
        <w:t>)</w:t>
      </w:r>
      <w:r w:rsidR="004C09C7">
        <w:rPr>
          <w:sz w:val="28"/>
        </w:rPr>
        <w:t xml:space="preserve">, </w:t>
      </w:r>
      <w:r w:rsidR="004C09C7">
        <w:rPr>
          <w:rFonts w:eastAsia="MS Mincho"/>
          <w:sz w:val="28"/>
          <w:szCs w:val="28"/>
        </w:rPr>
        <w:t>до переліку земельних ділянок, право оренди на яку пропонується продати на земельних торгах.</w:t>
      </w:r>
    </w:p>
    <w:p w:rsidR="00C13395" w:rsidRDefault="002272F7" w:rsidP="00C13395">
      <w:pPr>
        <w:tabs>
          <w:tab w:val="left" w:pos="7088"/>
        </w:tabs>
        <w:ind w:firstLine="567"/>
        <w:jc w:val="both"/>
        <w:rPr>
          <w:sz w:val="28"/>
        </w:rPr>
      </w:pPr>
      <w:r>
        <w:rPr>
          <w:rFonts w:eastAsia="MS Mincho"/>
          <w:sz w:val="28"/>
          <w:szCs w:val="28"/>
        </w:rPr>
        <w:t>2</w:t>
      </w:r>
      <w:r w:rsidR="00C13395">
        <w:rPr>
          <w:rFonts w:eastAsia="MS Mincho"/>
          <w:sz w:val="28"/>
          <w:szCs w:val="28"/>
        </w:rPr>
        <w:t>. Затвердити умови земельних торгів із</w:t>
      </w:r>
      <w:r w:rsidR="00C13395">
        <w:rPr>
          <w:sz w:val="28"/>
          <w:szCs w:val="28"/>
        </w:rPr>
        <w:t xml:space="preserve"> продажу права</w:t>
      </w:r>
      <w:r w:rsidR="00C13395" w:rsidRPr="00004C9A">
        <w:rPr>
          <w:sz w:val="28"/>
        </w:rPr>
        <w:t xml:space="preserve"> </w:t>
      </w:r>
      <w:r w:rsidR="00C13395">
        <w:rPr>
          <w:sz w:val="28"/>
        </w:rPr>
        <w:t xml:space="preserve">оренди земельної ділянки комунальної власності </w:t>
      </w:r>
      <w:r w:rsidR="00C13395">
        <w:rPr>
          <w:rFonts w:eastAsia="MS Mincho"/>
          <w:sz w:val="28"/>
          <w:szCs w:val="28"/>
        </w:rPr>
        <w:t>площею</w:t>
      </w:r>
      <w:r>
        <w:rPr>
          <w:rFonts w:eastAsia="MS Mincho"/>
          <w:sz w:val="28"/>
          <w:szCs w:val="28"/>
        </w:rPr>
        <w:t xml:space="preserve"> 0,0</w:t>
      </w:r>
      <w:r w:rsidR="00AF4237">
        <w:rPr>
          <w:rFonts w:eastAsia="MS Mincho"/>
          <w:sz w:val="28"/>
          <w:szCs w:val="28"/>
        </w:rPr>
        <w:t>13</w:t>
      </w:r>
      <w:r w:rsidR="00467601">
        <w:rPr>
          <w:rFonts w:eastAsia="MS Mincho"/>
          <w:sz w:val="28"/>
          <w:szCs w:val="28"/>
        </w:rPr>
        <w:t>1</w:t>
      </w:r>
      <w:r>
        <w:rPr>
          <w:rFonts w:eastAsia="MS Mincho"/>
          <w:sz w:val="28"/>
          <w:szCs w:val="28"/>
        </w:rPr>
        <w:t xml:space="preserve"> га, </w:t>
      </w:r>
      <w:r>
        <w:rPr>
          <w:sz w:val="28"/>
        </w:rPr>
        <w:t>кадастровий номер 7110500000:04:002:0</w:t>
      </w:r>
      <w:r w:rsidR="00467601">
        <w:rPr>
          <w:sz w:val="28"/>
        </w:rPr>
        <w:t>398</w:t>
      </w:r>
      <w:r>
        <w:rPr>
          <w:rFonts w:eastAsia="MS Mincho"/>
          <w:sz w:val="28"/>
          <w:szCs w:val="28"/>
        </w:rPr>
        <w:t>,</w:t>
      </w:r>
      <w:r w:rsidRPr="00C13395">
        <w:rPr>
          <w:sz w:val="28"/>
        </w:rPr>
        <w:t xml:space="preserve"> що </w:t>
      </w:r>
      <w:r>
        <w:rPr>
          <w:sz w:val="28"/>
        </w:rPr>
        <w:t>розташована</w:t>
      </w:r>
      <w:r w:rsidRPr="00C13395">
        <w:rPr>
          <w:sz w:val="28"/>
        </w:rPr>
        <w:t>: Черкаська область, м. Сміла,</w:t>
      </w:r>
      <w:r>
        <w:rPr>
          <w:sz w:val="28"/>
        </w:rPr>
        <w:br/>
      </w:r>
      <w:r w:rsidRPr="00C13395">
        <w:rPr>
          <w:sz w:val="28"/>
        </w:rPr>
        <w:t xml:space="preserve">вул. </w:t>
      </w:r>
      <w:r>
        <w:rPr>
          <w:sz w:val="28"/>
        </w:rPr>
        <w:t xml:space="preserve">Незалежності </w:t>
      </w:r>
      <w:r>
        <w:rPr>
          <w:rFonts w:eastAsia="MS Mincho"/>
          <w:sz w:val="28"/>
          <w:szCs w:val="28"/>
        </w:rPr>
        <w:t>(біля буд. № 75)</w:t>
      </w:r>
      <w:r>
        <w:rPr>
          <w:sz w:val="28"/>
        </w:rPr>
        <w:t>,</w:t>
      </w:r>
      <w:r w:rsidRPr="00C13395">
        <w:rPr>
          <w:sz w:val="28"/>
        </w:rPr>
        <w:t xml:space="preserve"> категорія земель – землі </w:t>
      </w:r>
      <w:r>
        <w:rPr>
          <w:sz w:val="28"/>
        </w:rPr>
        <w:t>житлової та громадської забудови,</w:t>
      </w:r>
      <w:r w:rsidRPr="00C13395">
        <w:rPr>
          <w:sz w:val="28"/>
        </w:rPr>
        <w:t xml:space="preserve"> цільове призначення – </w:t>
      </w:r>
      <w:r w:rsidRPr="00CB3C74">
        <w:rPr>
          <w:rFonts w:eastAsia="MS Mincho"/>
          <w:sz w:val="28"/>
          <w:szCs w:val="28"/>
        </w:rPr>
        <w:t xml:space="preserve">для </w:t>
      </w:r>
      <w:r>
        <w:rPr>
          <w:rFonts w:eastAsia="MS Mincho"/>
          <w:sz w:val="28"/>
          <w:szCs w:val="28"/>
        </w:rPr>
        <w:t>будівництва та обслуговування будівель торгівлі</w:t>
      </w:r>
      <w:r w:rsidR="00C13395">
        <w:rPr>
          <w:sz w:val="28"/>
        </w:rPr>
        <w:t>,</w:t>
      </w:r>
      <w:r w:rsidR="00C13395">
        <w:rPr>
          <w:rStyle w:val="af1"/>
        </w:rPr>
        <w:t xml:space="preserve"> </w:t>
      </w:r>
      <w:r w:rsidR="00FF5B6E">
        <w:rPr>
          <w:sz w:val="28"/>
        </w:rPr>
        <w:t>згідно з Додатком</w:t>
      </w:r>
      <w:r w:rsidR="00804CFC">
        <w:rPr>
          <w:sz w:val="28"/>
        </w:rPr>
        <w:t xml:space="preserve"> 1</w:t>
      </w:r>
      <w:r w:rsidR="00C13395">
        <w:rPr>
          <w:sz w:val="28"/>
        </w:rPr>
        <w:t>.</w:t>
      </w:r>
    </w:p>
    <w:p w:rsidR="00804CFC" w:rsidRDefault="002272F7" w:rsidP="00804CFC">
      <w:pPr>
        <w:ind w:firstLine="567"/>
        <w:jc w:val="both"/>
        <w:rPr>
          <w:sz w:val="28"/>
          <w:szCs w:val="28"/>
        </w:rPr>
      </w:pPr>
      <w:r>
        <w:rPr>
          <w:sz w:val="28"/>
          <w:szCs w:val="28"/>
        </w:rPr>
        <w:t>3</w:t>
      </w:r>
      <w:r w:rsidR="00804CFC" w:rsidRPr="0037693D">
        <w:rPr>
          <w:sz w:val="28"/>
          <w:szCs w:val="28"/>
        </w:rPr>
        <w:t xml:space="preserve">. </w:t>
      </w:r>
      <w:r w:rsidR="00804CFC">
        <w:rPr>
          <w:sz w:val="28"/>
          <w:szCs w:val="28"/>
        </w:rPr>
        <w:t>Затвердити проект договору оренди землі згідно з Додатком 2.</w:t>
      </w:r>
    </w:p>
    <w:p w:rsidR="00804CFC" w:rsidRDefault="002272F7" w:rsidP="00804CFC">
      <w:pPr>
        <w:ind w:firstLine="567"/>
        <w:jc w:val="both"/>
        <w:rPr>
          <w:sz w:val="28"/>
          <w:szCs w:val="28"/>
        </w:rPr>
      </w:pPr>
      <w:r>
        <w:rPr>
          <w:sz w:val="28"/>
          <w:szCs w:val="28"/>
        </w:rPr>
        <w:lastRenderedPageBreak/>
        <w:t>4</w:t>
      </w:r>
      <w:r w:rsidR="00804CFC">
        <w:rPr>
          <w:sz w:val="28"/>
          <w:szCs w:val="28"/>
        </w:rPr>
        <w:t>. Земельні торги провести у формі електронного аукціону в режимі реального часу в мережі Інтернет в порядку, затвердженому Кабінетом Міністрів України.</w:t>
      </w:r>
    </w:p>
    <w:p w:rsidR="001B33FD" w:rsidRPr="0037693D" w:rsidRDefault="002272F7" w:rsidP="001B33FD">
      <w:pPr>
        <w:ind w:firstLine="567"/>
        <w:jc w:val="both"/>
        <w:rPr>
          <w:sz w:val="28"/>
          <w:szCs w:val="28"/>
        </w:rPr>
      </w:pPr>
      <w:r>
        <w:rPr>
          <w:sz w:val="28"/>
          <w:szCs w:val="28"/>
        </w:rPr>
        <w:t>5</w:t>
      </w:r>
      <w:r w:rsidR="00FF5B6E" w:rsidRPr="0037693D">
        <w:rPr>
          <w:sz w:val="28"/>
          <w:szCs w:val="28"/>
        </w:rPr>
        <w:t xml:space="preserve">. </w:t>
      </w:r>
      <w:r w:rsidR="001B33FD" w:rsidRPr="0037693D">
        <w:rPr>
          <w:sz w:val="28"/>
          <w:szCs w:val="28"/>
        </w:rPr>
        <w:t xml:space="preserve">Уповноважити </w:t>
      </w:r>
      <w:r w:rsidR="001B33FD">
        <w:rPr>
          <w:sz w:val="28"/>
          <w:szCs w:val="28"/>
        </w:rPr>
        <w:t xml:space="preserve">міського голову Ананка Сергія Васильовича </w:t>
      </w:r>
      <w:r w:rsidR="001B33FD" w:rsidRPr="0037693D">
        <w:rPr>
          <w:sz w:val="28"/>
          <w:szCs w:val="28"/>
        </w:rPr>
        <w:t xml:space="preserve">від імені міської ради підписати </w:t>
      </w:r>
      <w:r w:rsidR="001B33FD">
        <w:rPr>
          <w:sz w:val="28"/>
          <w:szCs w:val="28"/>
        </w:rPr>
        <w:t xml:space="preserve">за допомогою кваліфікованого електронного підпису </w:t>
      </w:r>
      <w:r w:rsidR="001B33FD" w:rsidRPr="0037693D">
        <w:rPr>
          <w:sz w:val="28"/>
          <w:szCs w:val="28"/>
        </w:rPr>
        <w:t>протокол земельних торгів</w:t>
      </w:r>
      <w:r w:rsidR="001B33FD">
        <w:rPr>
          <w:sz w:val="28"/>
          <w:szCs w:val="28"/>
        </w:rPr>
        <w:t xml:space="preserve"> та</w:t>
      </w:r>
      <w:r w:rsidR="001B33FD" w:rsidRPr="0037693D">
        <w:rPr>
          <w:sz w:val="28"/>
          <w:szCs w:val="28"/>
        </w:rPr>
        <w:t xml:space="preserve"> договір оренди землі, </w:t>
      </w:r>
      <w:r w:rsidR="001B33FD" w:rsidRPr="00015023">
        <w:rPr>
          <w:sz w:val="28"/>
          <w:szCs w:val="28"/>
        </w:rPr>
        <w:t>на випадок відсутності міського голови на дату проведення торгів</w:t>
      </w:r>
      <w:r w:rsidR="001B33FD">
        <w:rPr>
          <w:sz w:val="28"/>
          <w:szCs w:val="28"/>
        </w:rPr>
        <w:t>,</w:t>
      </w:r>
      <w:r w:rsidR="001B33FD" w:rsidRPr="00015023">
        <w:rPr>
          <w:sz w:val="28"/>
          <w:szCs w:val="28"/>
        </w:rPr>
        <w:t xml:space="preserve"> уповноважити на виконання зазначених дій секретаря міської ради Студанса Юрія Іваровича.</w:t>
      </w:r>
    </w:p>
    <w:p w:rsidR="00FF5B6E" w:rsidRPr="00FF41D6" w:rsidRDefault="002272F7" w:rsidP="00FF5B6E">
      <w:pPr>
        <w:tabs>
          <w:tab w:val="num" w:pos="0"/>
        </w:tabs>
        <w:ind w:right="-1" w:firstLine="567"/>
        <w:jc w:val="both"/>
        <w:rPr>
          <w:rFonts w:eastAsia="MS Mincho"/>
          <w:sz w:val="28"/>
          <w:szCs w:val="28"/>
        </w:rPr>
      </w:pPr>
      <w:r>
        <w:rPr>
          <w:rFonts w:eastAsia="MS Mincho"/>
          <w:sz w:val="28"/>
          <w:szCs w:val="28"/>
        </w:rPr>
        <w:t>6</w:t>
      </w:r>
      <w:r w:rsidR="00FF5B6E">
        <w:rPr>
          <w:rFonts w:eastAsia="MS Mincho"/>
          <w:sz w:val="28"/>
          <w:szCs w:val="28"/>
        </w:rPr>
        <w:t xml:space="preserve">. </w:t>
      </w:r>
      <w:r w:rsidR="00FF5B6E" w:rsidRPr="00FF41D6">
        <w:rPr>
          <w:rFonts w:eastAsia="MS Mincho"/>
          <w:sz w:val="28"/>
          <w:szCs w:val="28"/>
        </w:rPr>
        <w:t>Організацію виконання рішення покласти на управління архітектури, регулювання забудови та земельних відносин міста.</w:t>
      </w:r>
    </w:p>
    <w:p w:rsidR="00FF5B6E" w:rsidRDefault="002272F7" w:rsidP="00FF5B6E">
      <w:pPr>
        <w:tabs>
          <w:tab w:val="num" w:pos="0"/>
        </w:tabs>
        <w:ind w:right="-1" w:firstLine="567"/>
        <w:jc w:val="both"/>
        <w:rPr>
          <w:sz w:val="28"/>
          <w:szCs w:val="28"/>
        </w:rPr>
      </w:pPr>
      <w:r>
        <w:rPr>
          <w:rFonts w:eastAsia="MS Mincho"/>
          <w:sz w:val="28"/>
          <w:szCs w:val="28"/>
        </w:rPr>
        <w:t>7</w:t>
      </w:r>
      <w:r w:rsidR="00FF5B6E" w:rsidRPr="00FF41D6">
        <w:rPr>
          <w:rFonts w:eastAsia="MS Mincho"/>
          <w:sz w:val="28"/>
          <w:szCs w:val="28"/>
        </w:rPr>
        <w:t>.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w:t>
      </w:r>
      <w:r w:rsidR="00FF5B6E">
        <w:rPr>
          <w:rFonts w:eastAsia="MS Mincho"/>
          <w:sz w:val="28"/>
          <w:szCs w:val="28"/>
        </w:rPr>
        <w:t xml:space="preserve"> та</w:t>
      </w:r>
      <w:r w:rsidR="00FF5B6E" w:rsidRPr="00FF41D6">
        <w:rPr>
          <w:rFonts w:eastAsia="MS Mincho"/>
          <w:sz w:val="28"/>
          <w:szCs w:val="28"/>
        </w:rPr>
        <w:t xml:space="preserve"> раціонального природокористування</w:t>
      </w:r>
      <w:r w:rsidR="00FF5B6E">
        <w:rPr>
          <w:sz w:val="28"/>
          <w:szCs w:val="28"/>
        </w:rPr>
        <w:t>.</w:t>
      </w:r>
    </w:p>
    <w:p w:rsidR="00FF5B6E" w:rsidRPr="00CA66F9" w:rsidRDefault="00FF5B6E" w:rsidP="00FF5B6E">
      <w:pPr>
        <w:pStyle w:val="a8"/>
        <w:overflowPunct w:val="0"/>
        <w:autoSpaceDE w:val="0"/>
        <w:autoSpaceDN w:val="0"/>
        <w:adjustRightInd w:val="0"/>
        <w:spacing w:line="218" w:lineRule="auto"/>
        <w:ind w:firstLine="567"/>
      </w:pPr>
    </w:p>
    <w:p w:rsidR="00FF5B6E" w:rsidRPr="00CA66F9" w:rsidRDefault="00FF5B6E" w:rsidP="00FF5B6E">
      <w:pPr>
        <w:pStyle w:val="a8"/>
        <w:overflowPunct w:val="0"/>
        <w:autoSpaceDE w:val="0"/>
        <w:autoSpaceDN w:val="0"/>
        <w:adjustRightInd w:val="0"/>
        <w:spacing w:line="218" w:lineRule="auto"/>
        <w:ind w:firstLine="709"/>
      </w:pPr>
    </w:p>
    <w:p w:rsidR="00FF5B6E" w:rsidRPr="00646D2E" w:rsidRDefault="00FF5B6E" w:rsidP="00FF5B6E">
      <w:pPr>
        <w:jc w:val="both"/>
        <w:rPr>
          <w:sz w:val="28"/>
          <w:szCs w:val="28"/>
        </w:rPr>
      </w:pPr>
      <w:r>
        <w:rPr>
          <w:sz w:val="28"/>
          <w:szCs w:val="28"/>
        </w:rPr>
        <w:t>Міський голова</w:t>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Pr>
          <w:sz w:val="28"/>
          <w:szCs w:val="28"/>
        </w:rPr>
        <w:t xml:space="preserve">                   Сергій АНАНКО</w:t>
      </w: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Default="00FF5B6E" w:rsidP="00FF5B6E">
      <w:pPr>
        <w:pStyle w:val="a8"/>
        <w:overflowPunct w:val="0"/>
        <w:autoSpaceDE w:val="0"/>
        <w:autoSpaceDN w:val="0"/>
        <w:adjustRightInd w:val="0"/>
        <w:spacing w:line="218" w:lineRule="auto"/>
        <w:ind w:firstLine="709"/>
      </w:pPr>
    </w:p>
    <w:p w:rsidR="00B80143" w:rsidRDefault="00B80143" w:rsidP="00FF5B6E">
      <w:pPr>
        <w:pStyle w:val="a8"/>
        <w:overflowPunct w:val="0"/>
        <w:autoSpaceDE w:val="0"/>
        <w:autoSpaceDN w:val="0"/>
        <w:adjustRightInd w:val="0"/>
        <w:spacing w:line="218" w:lineRule="auto"/>
        <w:ind w:firstLine="709"/>
      </w:pPr>
    </w:p>
    <w:p w:rsidR="00B80143" w:rsidRDefault="00B80143" w:rsidP="00FF5B6E">
      <w:pPr>
        <w:pStyle w:val="a8"/>
        <w:overflowPunct w:val="0"/>
        <w:autoSpaceDE w:val="0"/>
        <w:autoSpaceDN w:val="0"/>
        <w:adjustRightInd w:val="0"/>
        <w:spacing w:line="218" w:lineRule="auto"/>
        <w:ind w:firstLine="709"/>
      </w:pPr>
    </w:p>
    <w:p w:rsidR="00B80143" w:rsidRDefault="00B80143" w:rsidP="00FF5B6E">
      <w:pPr>
        <w:pStyle w:val="a8"/>
        <w:overflowPunct w:val="0"/>
        <w:autoSpaceDE w:val="0"/>
        <w:autoSpaceDN w:val="0"/>
        <w:adjustRightInd w:val="0"/>
        <w:spacing w:line="218" w:lineRule="auto"/>
        <w:ind w:firstLine="709"/>
      </w:pPr>
    </w:p>
    <w:p w:rsidR="00B80143" w:rsidRDefault="00B80143" w:rsidP="00FF5B6E">
      <w:pPr>
        <w:pStyle w:val="a8"/>
        <w:overflowPunct w:val="0"/>
        <w:autoSpaceDE w:val="0"/>
        <w:autoSpaceDN w:val="0"/>
        <w:adjustRightInd w:val="0"/>
        <w:spacing w:line="218" w:lineRule="auto"/>
        <w:ind w:firstLine="709"/>
      </w:pPr>
    </w:p>
    <w:p w:rsidR="00B80143" w:rsidRDefault="00B80143"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B80143" w:rsidRDefault="00B80143" w:rsidP="00FF5B6E">
      <w:pPr>
        <w:pStyle w:val="a8"/>
        <w:overflowPunct w:val="0"/>
        <w:autoSpaceDE w:val="0"/>
        <w:autoSpaceDN w:val="0"/>
        <w:adjustRightInd w:val="0"/>
        <w:spacing w:line="218" w:lineRule="auto"/>
        <w:ind w:firstLine="709"/>
      </w:pPr>
    </w:p>
    <w:p w:rsidR="00B80143" w:rsidRDefault="00B80143" w:rsidP="00FF5B6E">
      <w:pPr>
        <w:pStyle w:val="a8"/>
        <w:overflowPunct w:val="0"/>
        <w:autoSpaceDE w:val="0"/>
        <w:autoSpaceDN w:val="0"/>
        <w:adjustRightInd w:val="0"/>
        <w:spacing w:line="218" w:lineRule="auto"/>
        <w:ind w:firstLine="709"/>
      </w:pPr>
    </w:p>
    <w:p w:rsidR="00B80143" w:rsidRDefault="00B80143" w:rsidP="00FF5B6E">
      <w:pPr>
        <w:pStyle w:val="a8"/>
        <w:overflowPunct w:val="0"/>
        <w:autoSpaceDE w:val="0"/>
        <w:autoSpaceDN w:val="0"/>
        <w:adjustRightInd w:val="0"/>
        <w:spacing w:line="218" w:lineRule="auto"/>
        <w:ind w:firstLine="709"/>
      </w:pPr>
    </w:p>
    <w:p w:rsidR="00F84FBC" w:rsidRDefault="00F84FBC"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15507D" w:rsidRDefault="0015507D" w:rsidP="00FF5B6E">
      <w:pPr>
        <w:pStyle w:val="a8"/>
        <w:overflowPunct w:val="0"/>
        <w:autoSpaceDE w:val="0"/>
        <w:autoSpaceDN w:val="0"/>
        <w:adjustRightInd w:val="0"/>
        <w:spacing w:line="218" w:lineRule="auto"/>
        <w:ind w:firstLine="709"/>
      </w:pPr>
    </w:p>
    <w:p w:rsidR="00471EBC" w:rsidRPr="00CA66F9" w:rsidRDefault="00471EBC" w:rsidP="00FF5B6E">
      <w:pPr>
        <w:pStyle w:val="a8"/>
        <w:overflowPunct w:val="0"/>
        <w:autoSpaceDE w:val="0"/>
        <w:autoSpaceDN w:val="0"/>
        <w:adjustRightInd w:val="0"/>
        <w:spacing w:line="218" w:lineRule="auto"/>
        <w:ind w:firstLine="709"/>
      </w:pPr>
    </w:p>
    <w:p w:rsidR="00383909" w:rsidRPr="00CA66F9" w:rsidRDefault="00383909" w:rsidP="00FF5B6E">
      <w:pPr>
        <w:pStyle w:val="a8"/>
        <w:overflowPunct w:val="0"/>
        <w:autoSpaceDE w:val="0"/>
        <w:autoSpaceDN w:val="0"/>
        <w:adjustRightInd w:val="0"/>
        <w:spacing w:line="218" w:lineRule="auto"/>
        <w:ind w:firstLine="709"/>
      </w:pPr>
    </w:p>
    <w:p w:rsidR="00FF5B6E" w:rsidRDefault="00FF5B6E" w:rsidP="00FF5B6E">
      <w:pPr>
        <w:jc w:val="both"/>
        <w:rPr>
          <w:sz w:val="28"/>
          <w:szCs w:val="28"/>
        </w:rPr>
      </w:pPr>
      <w:r>
        <w:rPr>
          <w:sz w:val="28"/>
          <w:szCs w:val="28"/>
        </w:rPr>
        <w:t>ПОГОДЖЕНО</w:t>
      </w:r>
    </w:p>
    <w:p w:rsidR="00FF5B6E" w:rsidRDefault="00FF5B6E" w:rsidP="00FF5B6E">
      <w:pPr>
        <w:jc w:val="both"/>
        <w:rPr>
          <w:sz w:val="28"/>
          <w:szCs w:val="28"/>
        </w:rPr>
      </w:pPr>
    </w:p>
    <w:tbl>
      <w:tblPr>
        <w:tblW w:w="0" w:type="auto"/>
        <w:tblLook w:val="04A0"/>
      </w:tblPr>
      <w:tblGrid>
        <w:gridCol w:w="4785"/>
        <w:gridCol w:w="4786"/>
      </w:tblGrid>
      <w:tr w:rsidR="00FF5B6E" w:rsidTr="0025781D">
        <w:tc>
          <w:tcPr>
            <w:tcW w:w="4785" w:type="dxa"/>
            <w:hideMark/>
          </w:tcPr>
          <w:p w:rsidR="00FF5B6E" w:rsidRDefault="00FF5B6E" w:rsidP="0025781D">
            <w:pPr>
              <w:rPr>
                <w:sz w:val="28"/>
                <w:szCs w:val="28"/>
                <w:lang w:val="ru-RU"/>
              </w:rPr>
            </w:pPr>
            <w:r>
              <w:rPr>
                <w:sz w:val="28"/>
                <w:szCs w:val="28"/>
              </w:rPr>
              <w:t>Секретар міської ради</w:t>
            </w:r>
            <w:r>
              <w:rPr>
                <w:sz w:val="28"/>
                <w:szCs w:val="28"/>
              </w:rPr>
              <w:tab/>
            </w:r>
          </w:p>
        </w:tc>
        <w:tc>
          <w:tcPr>
            <w:tcW w:w="4786" w:type="dxa"/>
            <w:hideMark/>
          </w:tcPr>
          <w:p w:rsidR="00FF5B6E" w:rsidRDefault="00FF5B6E" w:rsidP="0025781D">
            <w:pPr>
              <w:tabs>
                <w:tab w:val="left" w:pos="2835"/>
              </w:tabs>
              <w:ind w:left="1736"/>
              <w:jc w:val="both"/>
              <w:rPr>
                <w:sz w:val="28"/>
                <w:szCs w:val="28"/>
                <w:lang w:val="ru-RU"/>
              </w:rPr>
            </w:pPr>
            <w:r>
              <w:rPr>
                <w:sz w:val="28"/>
                <w:szCs w:val="28"/>
              </w:rPr>
              <w:t>Юрій СТУДАНС</w:t>
            </w:r>
          </w:p>
        </w:tc>
      </w:tr>
      <w:tr w:rsidR="00FF5B6E" w:rsidTr="0025781D">
        <w:tc>
          <w:tcPr>
            <w:tcW w:w="4785" w:type="dxa"/>
          </w:tcPr>
          <w:p w:rsidR="00FF5B6E" w:rsidRPr="0032371B" w:rsidRDefault="00FF5B6E" w:rsidP="0025781D">
            <w:pPr>
              <w:rPr>
                <w:sz w:val="28"/>
                <w:szCs w:val="28"/>
              </w:rPr>
            </w:pPr>
          </w:p>
          <w:p w:rsidR="00FF5B6E" w:rsidRDefault="00FF5B6E" w:rsidP="0025781D">
            <w:pPr>
              <w:rPr>
                <w:sz w:val="28"/>
                <w:szCs w:val="28"/>
              </w:rPr>
            </w:pPr>
            <w:r>
              <w:rPr>
                <w:sz w:val="28"/>
                <w:szCs w:val="28"/>
              </w:rPr>
              <w:t xml:space="preserve">Постійна комісія міської ради з </w:t>
            </w:r>
          </w:p>
          <w:p w:rsidR="00FF5B6E" w:rsidRPr="0032371B" w:rsidRDefault="00FF5B6E" w:rsidP="0025781D">
            <w:pPr>
              <w:rPr>
                <w:sz w:val="28"/>
                <w:szCs w:val="28"/>
              </w:rPr>
            </w:pPr>
            <w:r>
              <w:rPr>
                <w:sz w:val="28"/>
                <w:szCs w:val="28"/>
              </w:rPr>
              <w:t>питань земельних відносин та містобудування, екології та раціонального природокористування</w:t>
            </w:r>
          </w:p>
        </w:tc>
        <w:tc>
          <w:tcPr>
            <w:tcW w:w="4786" w:type="dxa"/>
          </w:tcPr>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FF5B6E" w:rsidP="0025781D">
            <w:pPr>
              <w:ind w:left="1736"/>
              <w:jc w:val="center"/>
              <w:rPr>
                <w:sz w:val="28"/>
                <w:szCs w:val="28"/>
              </w:rPr>
            </w:pPr>
          </w:p>
          <w:p w:rsidR="00FF5B6E" w:rsidRDefault="00FF5B6E" w:rsidP="0025781D">
            <w:pPr>
              <w:ind w:left="1736"/>
              <w:jc w:val="center"/>
              <w:rPr>
                <w:sz w:val="28"/>
                <w:szCs w:val="28"/>
              </w:rPr>
            </w:pPr>
          </w:p>
          <w:p w:rsidR="00FF5B6E" w:rsidRDefault="00FF5B6E" w:rsidP="0025781D">
            <w:pPr>
              <w:ind w:left="1736"/>
              <w:rPr>
                <w:sz w:val="28"/>
                <w:szCs w:val="28"/>
                <w:lang w:val="ru-RU"/>
              </w:rPr>
            </w:pPr>
            <w:r>
              <w:rPr>
                <w:sz w:val="28"/>
                <w:szCs w:val="28"/>
              </w:rPr>
              <w:t>Людмила БАНДУРКО</w:t>
            </w:r>
          </w:p>
        </w:tc>
      </w:tr>
      <w:tr w:rsidR="00FF5B6E" w:rsidTr="0025781D">
        <w:tc>
          <w:tcPr>
            <w:tcW w:w="4785" w:type="dxa"/>
          </w:tcPr>
          <w:p w:rsidR="00FF5B6E" w:rsidRDefault="00FF5B6E" w:rsidP="0025781D">
            <w:pPr>
              <w:rPr>
                <w:sz w:val="28"/>
                <w:szCs w:val="28"/>
                <w:lang w:val="ru-RU"/>
              </w:rPr>
            </w:pPr>
          </w:p>
        </w:tc>
        <w:tc>
          <w:tcPr>
            <w:tcW w:w="4786" w:type="dxa"/>
          </w:tcPr>
          <w:p w:rsidR="00FF5B6E" w:rsidRDefault="00FF5B6E" w:rsidP="0025781D">
            <w:pPr>
              <w:ind w:left="1736"/>
              <w:rPr>
                <w:sz w:val="28"/>
                <w:szCs w:val="28"/>
                <w:lang w:val="ru-RU"/>
              </w:rPr>
            </w:pPr>
          </w:p>
        </w:tc>
      </w:tr>
      <w:tr w:rsidR="00FF5B6E" w:rsidTr="0025781D">
        <w:tc>
          <w:tcPr>
            <w:tcW w:w="4785" w:type="dxa"/>
            <w:hideMark/>
          </w:tcPr>
          <w:p w:rsidR="00FF5B6E" w:rsidRDefault="00FF5B6E" w:rsidP="0025781D">
            <w:pPr>
              <w:jc w:val="both"/>
              <w:rPr>
                <w:sz w:val="28"/>
                <w:szCs w:val="28"/>
                <w:lang w:val="ru-RU"/>
              </w:rPr>
            </w:pPr>
            <w:r>
              <w:rPr>
                <w:sz w:val="28"/>
                <w:szCs w:val="28"/>
              </w:rPr>
              <w:t>Юридичний відділ</w:t>
            </w:r>
          </w:p>
        </w:tc>
        <w:tc>
          <w:tcPr>
            <w:tcW w:w="4786" w:type="dxa"/>
            <w:hideMark/>
          </w:tcPr>
          <w:p w:rsidR="00FF5B6E" w:rsidRDefault="00FF5B6E" w:rsidP="0025781D">
            <w:pPr>
              <w:ind w:left="1736"/>
              <w:rPr>
                <w:sz w:val="28"/>
                <w:szCs w:val="28"/>
                <w:lang w:val="ru-RU"/>
              </w:rPr>
            </w:pPr>
            <w:r>
              <w:rPr>
                <w:sz w:val="28"/>
                <w:szCs w:val="28"/>
              </w:rPr>
              <w:t>Оксана СІЛКО</w:t>
            </w:r>
          </w:p>
        </w:tc>
      </w:tr>
      <w:tr w:rsidR="00FF5B6E" w:rsidTr="0025781D">
        <w:tc>
          <w:tcPr>
            <w:tcW w:w="4785" w:type="dxa"/>
          </w:tcPr>
          <w:p w:rsidR="00FF5B6E" w:rsidRDefault="00FF5B6E" w:rsidP="0025781D">
            <w:pPr>
              <w:rPr>
                <w:sz w:val="28"/>
                <w:szCs w:val="28"/>
                <w:lang w:val="ru-RU"/>
              </w:rPr>
            </w:pPr>
          </w:p>
          <w:p w:rsidR="00FF5B6E" w:rsidRDefault="00FF5B6E" w:rsidP="0025781D">
            <w:pPr>
              <w:rPr>
                <w:sz w:val="28"/>
                <w:szCs w:val="28"/>
                <w:lang w:val="ru-RU"/>
              </w:rPr>
            </w:pPr>
            <w:r>
              <w:rPr>
                <w:sz w:val="28"/>
                <w:szCs w:val="28"/>
              </w:rPr>
              <w:t>Начальник управління архітектури, регулювання забудови та земельних відносин міста</w:t>
            </w:r>
          </w:p>
        </w:tc>
        <w:tc>
          <w:tcPr>
            <w:tcW w:w="4786" w:type="dxa"/>
          </w:tcPr>
          <w:p w:rsidR="00FF5B6E" w:rsidRDefault="00FF5B6E" w:rsidP="0025781D">
            <w:pPr>
              <w:ind w:left="1736"/>
              <w:jc w:val="both"/>
              <w:rPr>
                <w:sz w:val="28"/>
                <w:szCs w:val="28"/>
                <w:lang w:val="ru-RU"/>
              </w:rPr>
            </w:pPr>
          </w:p>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804CFC" w:rsidP="0025781D">
            <w:pPr>
              <w:ind w:left="1736"/>
              <w:rPr>
                <w:sz w:val="28"/>
                <w:szCs w:val="28"/>
                <w:lang w:val="ru-RU"/>
              </w:rPr>
            </w:pPr>
            <w:r>
              <w:rPr>
                <w:sz w:val="28"/>
                <w:szCs w:val="28"/>
              </w:rPr>
              <w:t>Сергій БРАУНЕР</w:t>
            </w:r>
          </w:p>
        </w:tc>
      </w:tr>
    </w:tbl>
    <w:p w:rsidR="00F84FBC" w:rsidRDefault="00F84FBC" w:rsidP="00F84FBC">
      <w:pPr>
        <w:tabs>
          <w:tab w:val="left" w:pos="2655"/>
        </w:tabs>
        <w:ind w:left="5664" w:firstLine="6"/>
        <w:rPr>
          <w:bCs/>
          <w:sz w:val="28"/>
          <w:szCs w:val="28"/>
        </w:rPr>
      </w:pPr>
      <w:r w:rsidRPr="00D94E70">
        <w:rPr>
          <w:bCs/>
          <w:sz w:val="28"/>
          <w:szCs w:val="28"/>
        </w:rPr>
        <w:lastRenderedPageBreak/>
        <w:t xml:space="preserve">Додаток </w:t>
      </w:r>
      <w:r w:rsidR="00147F6D">
        <w:rPr>
          <w:bCs/>
          <w:sz w:val="28"/>
          <w:szCs w:val="28"/>
        </w:rPr>
        <w:t>1</w:t>
      </w:r>
    </w:p>
    <w:p w:rsidR="00F84FBC" w:rsidRPr="00D94E70" w:rsidRDefault="00F84FBC" w:rsidP="00F84FBC">
      <w:pPr>
        <w:tabs>
          <w:tab w:val="left" w:pos="2655"/>
        </w:tabs>
        <w:ind w:left="5664" w:firstLine="6"/>
        <w:rPr>
          <w:bCs/>
          <w:sz w:val="28"/>
          <w:szCs w:val="28"/>
        </w:rPr>
      </w:pPr>
      <w:r>
        <w:rPr>
          <w:bCs/>
          <w:sz w:val="28"/>
          <w:szCs w:val="28"/>
        </w:rPr>
        <w:t>ЗАТВЕРДЖЕНО</w:t>
      </w:r>
    </w:p>
    <w:p w:rsidR="00F84FBC" w:rsidRPr="00D94E70" w:rsidRDefault="00F84FBC" w:rsidP="00F84FBC">
      <w:pPr>
        <w:tabs>
          <w:tab w:val="left" w:pos="2655"/>
        </w:tabs>
        <w:spacing w:line="226" w:lineRule="auto"/>
        <w:ind w:left="5664" w:firstLine="6"/>
        <w:rPr>
          <w:sz w:val="28"/>
          <w:szCs w:val="28"/>
        </w:rPr>
      </w:pPr>
      <w:r w:rsidRPr="00D94E70">
        <w:rPr>
          <w:sz w:val="28"/>
          <w:szCs w:val="28"/>
        </w:rPr>
        <w:t xml:space="preserve">рішення міської ради </w:t>
      </w:r>
    </w:p>
    <w:p w:rsidR="00F84FBC" w:rsidRPr="00D94E70" w:rsidRDefault="00F84FBC" w:rsidP="00F84FBC">
      <w:pPr>
        <w:tabs>
          <w:tab w:val="left" w:pos="2655"/>
        </w:tabs>
        <w:spacing w:line="226" w:lineRule="auto"/>
        <w:ind w:left="5664" w:firstLine="6"/>
        <w:rPr>
          <w:sz w:val="28"/>
          <w:szCs w:val="28"/>
        </w:rPr>
      </w:pPr>
      <w:r w:rsidRPr="00D94E70">
        <w:rPr>
          <w:sz w:val="28"/>
          <w:szCs w:val="28"/>
        </w:rPr>
        <w:t>від</w:t>
      </w:r>
      <w:r w:rsidR="00910FE0" w:rsidRPr="00910FE0">
        <w:rPr>
          <w:sz w:val="28"/>
          <w:szCs w:val="28"/>
          <w:lang w:val="ru-RU"/>
        </w:rPr>
        <w:t xml:space="preserve"> 29.</w:t>
      </w:r>
      <w:r w:rsidR="00910FE0">
        <w:rPr>
          <w:sz w:val="28"/>
          <w:szCs w:val="28"/>
          <w:lang w:val="en-US"/>
        </w:rPr>
        <w:t xml:space="preserve">03.2023 </w:t>
      </w:r>
      <w:r w:rsidRPr="00D94E70">
        <w:rPr>
          <w:sz w:val="28"/>
          <w:szCs w:val="28"/>
        </w:rPr>
        <w:t>№</w:t>
      </w:r>
      <w:r w:rsidR="00910FE0">
        <w:rPr>
          <w:sz w:val="28"/>
          <w:szCs w:val="28"/>
          <w:lang w:val="en-US"/>
        </w:rPr>
        <w:t>59-69/VIII</w:t>
      </w:r>
      <w:r w:rsidRPr="00D94E70">
        <w:rPr>
          <w:sz w:val="28"/>
          <w:szCs w:val="28"/>
        </w:rPr>
        <w:t xml:space="preserve"> </w:t>
      </w:r>
      <w:r w:rsidR="00804CFC">
        <w:rPr>
          <w:sz w:val="28"/>
          <w:szCs w:val="28"/>
        </w:rPr>
        <w:t xml:space="preserve"> </w:t>
      </w:r>
      <w:r w:rsidRPr="00D94E70">
        <w:rPr>
          <w:sz w:val="28"/>
          <w:szCs w:val="28"/>
        </w:rPr>
        <w:t xml:space="preserve">              </w:t>
      </w:r>
    </w:p>
    <w:p w:rsidR="004C09C7" w:rsidRDefault="004C09C7" w:rsidP="00CA66F9">
      <w:pPr>
        <w:ind w:firstLine="567"/>
        <w:jc w:val="both"/>
        <w:rPr>
          <w:rFonts w:eastAsia="MS Mincho"/>
          <w:sz w:val="28"/>
          <w:szCs w:val="28"/>
        </w:rPr>
      </w:pPr>
    </w:p>
    <w:p w:rsidR="008D144A" w:rsidRDefault="00F84FBC" w:rsidP="002272F7">
      <w:pPr>
        <w:spacing w:line="225" w:lineRule="auto"/>
        <w:ind w:firstLine="567"/>
        <w:jc w:val="center"/>
        <w:rPr>
          <w:rFonts w:eastAsia="MS Mincho"/>
          <w:sz w:val="28"/>
          <w:szCs w:val="28"/>
        </w:rPr>
      </w:pPr>
      <w:r>
        <w:rPr>
          <w:sz w:val="28"/>
          <w:szCs w:val="28"/>
        </w:rPr>
        <w:t>Умови земельних торгів із продажу права оренди земельної ділянки</w:t>
      </w:r>
      <w:r w:rsidRPr="00BD7C7F">
        <w:rPr>
          <w:sz w:val="28"/>
        </w:rPr>
        <w:t xml:space="preserve"> </w:t>
      </w:r>
      <w:r>
        <w:rPr>
          <w:sz w:val="28"/>
        </w:rPr>
        <w:t xml:space="preserve">комунальної власності площею </w:t>
      </w:r>
      <w:r w:rsidR="002272F7">
        <w:rPr>
          <w:rFonts w:eastAsia="MS Mincho"/>
          <w:sz w:val="28"/>
          <w:szCs w:val="28"/>
        </w:rPr>
        <w:t>0,0</w:t>
      </w:r>
      <w:r w:rsidR="00AF4237">
        <w:rPr>
          <w:rFonts w:eastAsia="MS Mincho"/>
          <w:sz w:val="28"/>
          <w:szCs w:val="28"/>
        </w:rPr>
        <w:t>13</w:t>
      </w:r>
      <w:r w:rsidR="00467601">
        <w:rPr>
          <w:rFonts w:eastAsia="MS Mincho"/>
          <w:sz w:val="28"/>
          <w:szCs w:val="28"/>
        </w:rPr>
        <w:t>1</w:t>
      </w:r>
      <w:r w:rsidR="002272F7">
        <w:rPr>
          <w:rFonts w:eastAsia="MS Mincho"/>
          <w:sz w:val="28"/>
          <w:szCs w:val="28"/>
        </w:rPr>
        <w:t xml:space="preserve"> га, </w:t>
      </w:r>
      <w:r w:rsidR="002272F7">
        <w:rPr>
          <w:sz w:val="28"/>
        </w:rPr>
        <w:t>кадастровий номер 7110500000:04:002:0</w:t>
      </w:r>
      <w:r w:rsidR="00467601">
        <w:rPr>
          <w:sz w:val="28"/>
        </w:rPr>
        <w:t>398</w:t>
      </w:r>
      <w:r w:rsidR="002272F7" w:rsidRPr="002272F7">
        <w:rPr>
          <w:sz w:val="28"/>
        </w:rPr>
        <w:t xml:space="preserve"> </w:t>
      </w:r>
      <w:r w:rsidR="002272F7">
        <w:rPr>
          <w:sz w:val="28"/>
        </w:rPr>
        <w:t>(</w:t>
      </w:r>
      <w:r w:rsidR="002272F7" w:rsidRPr="00C13395">
        <w:rPr>
          <w:sz w:val="28"/>
        </w:rPr>
        <w:t xml:space="preserve">землі </w:t>
      </w:r>
      <w:r w:rsidR="002272F7">
        <w:rPr>
          <w:sz w:val="28"/>
        </w:rPr>
        <w:t>житлової та громадської забудови)</w:t>
      </w:r>
      <w:r w:rsidR="002272F7">
        <w:rPr>
          <w:rFonts w:eastAsia="MS Mincho"/>
          <w:sz w:val="28"/>
          <w:szCs w:val="28"/>
        </w:rPr>
        <w:t>,</w:t>
      </w:r>
      <w:r w:rsidR="002272F7" w:rsidRPr="00C13395">
        <w:rPr>
          <w:sz w:val="28"/>
        </w:rPr>
        <w:t xml:space="preserve"> що </w:t>
      </w:r>
      <w:r w:rsidR="002272F7">
        <w:rPr>
          <w:sz w:val="28"/>
        </w:rPr>
        <w:t xml:space="preserve">розташована у м. Сміла на </w:t>
      </w:r>
      <w:r w:rsidR="002272F7" w:rsidRPr="00C13395">
        <w:rPr>
          <w:sz w:val="28"/>
        </w:rPr>
        <w:t xml:space="preserve">вул. </w:t>
      </w:r>
      <w:r w:rsidR="002272F7">
        <w:rPr>
          <w:sz w:val="28"/>
        </w:rPr>
        <w:t xml:space="preserve">Незалежності </w:t>
      </w:r>
      <w:r w:rsidR="002272F7">
        <w:rPr>
          <w:rFonts w:eastAsia="MS Mincho"/>
          <w:sz w:val="28"/>
          <w:szCs w:val="28"/>
        </w:rPr>
        <w:t>(біля буд. № 75)</w:t>
      </w:r>
      <w:r w:rsidR="002272F7">
        <w:rPr>
          <w:sz w:val="28"/>
        </w:rPr>
        <w:t>,</w:t>
      </w:r>
      <w:r w:rsidR="002272F7" w:rsidRPr="00C13395">
        <w:rPr>
          <w:sz w:val="28"/>
        </w:rPr>
        <w:t xml:space="preserve"> </w:t>
      </w:r>
      <w:r w:rsidR="002272F7">
        <w:rPr>
          <w:sz w:val="28"/>
        </w:rPr>
        <w:t xml:space="preserve">з </w:t>
      </w:r>
      <w:r w:rsidR="002272F7" w:rsidRPr="00C13395">
        <w:rPr>
          <w:sz w:val="28"/>
        </w:rPr>
        <w:t>цільов</w:t>
      </w:r>
      <w:r w:rsidR="002272F7">
        <w:rPr>
          <w:sz w:val="28"/>
        </w:rPr>
        <w:t>им</w:t>
      </w:r>
      <w:r w:rsidR="002272F7" w:rsidRPr="00C13395">
        <w:rPr>
          <w:sz w:val="28"/>
        </w:rPr>
        <w:t xml:space="preserve"> призначення</w:t>
      </w:r>
      <w:r w:rsidR="002272F7">
        <w:rPr>
          <w:sz w:val="28"/>
        </w:rPr>
        <w:t>м</w:t>
      </w:r>
      <w:r w:rsidR="002272F7" w:rsidRPr="00C13395">
        <w:rPr>
          <w:sz w:val="28"/>
        </w:rPr>
        <w:t xml:space="preserve"> – </w:t>
      </w:r>
      <w:r w:rsidR="002272F7" w:rsidRPr="00CB3C74">
        <w:rPr>
          <w:rFonts w:eastAsia="MS Mincho"/>
          <w:sz w:val="28"/>
          <w:szCs w:val="28"/>
        </w:rPr>
        <w:t xml:space="preserve">для </w:t>
      </w:r>
      <w:r w:rsidR="002272F7">
        <w:rPr>
          <w:rFonts w:eastAsia="MS Mincho"/>
          <w:sz w:val="28"/>
          <w:szCs w:val="28"/>
        </w:rPr>
        <w:t>будівництва та обслуговування будівель торгівлі</w:t>
      </w:r>
    </w:p>
    <w:p w:rsidR="002272F7" w:rsidRDefault="002272F7" w:rsidP="002272F7">
      <w:pPr>
        <w:spacing w:line="225" w:lineRule="auto"/>
        <w:ind w:firstLine="567"/>
        <w:jc w:val="center"/>
        <w:rPr>
          <w:sz w:val="28"/>
          <w:szCs w:val="28"/>
        </w:rPr>
      </w:pPr>
    </w:p>
    <w:p w:rsidR="00804CFC" w:rsidRDefault="00F84FBC" w:rsidP="00804CFC">
      <w:pPr>
        <w:ind w:firstLine="567"/>
        <w:jc w:val="both"/>
        <w:rPr>
          <w:sz w:val="28"/>
        </w:rPr>
      </w:pPr>
      <w:r>
        <w:rPr>
          <w:sz w:val="28"/>
          <w:szCs w:val="28"/>
        </w:rPr>
        <w:t>1. </w:t>
      </w:r>
      <w:r w:rsidR="00804CFC">
        <w:rPr>
          <w:sz w:val="28"/>
          <w:szCs w:val="28"/>
        </w:rPr>
        <w:t xml:space="preserve">Земельні торги </w:t>
      </w:r>
      <w:r w:rsidR="00804CFC">
        <w:rPr>
          <w:sz w:val="28"/>
        </w:rPr>
        <w:t xml:space="preserve">провести не раніше 30 днів та не пізніше 45 днів з дня оприлюднення оголошення про їх проведення. </w:t>
      </w:r>
    </w:p>
    <w:p w:rsidR="00804CFC" w:rsidRDefault="00804CFC" w:rsidP="00804CFC">
      <w:pPr>
        <w:ind w:firstLine="567"/>
        <w:jc w:val="both"/>
        <w:rPr>
          <w:sz w:val="28"/>
        </w:rPr>
      </w:pPr>
      <w:r>
        <w:rPr>
          <w:sz w:val="28"/>
        </w:rPr>
        <w:t xml:space="preserve">2. Земельні торги провести в порядку, встановленому </w:t>
      </w:r>
      <w:r w:rsidRPr="00CB1A13">
        <w:rPr>
          <w:sz w:val="28"/>
        </w:rPr>
        <w:t>Кабінетом Міністрів України.</w:t>
      </w:r>
      <w:r>
        <w:rPr>
          <w:sz w:val="28"/>
        </w:rPr>
        <w:t xml:space="preserve"> </w:t>
      </w:r>
    </w:p>
    <w:p w:rsidR="00F84FBC" w:rsidRPr="00D2319A" w:rsidRDefault="00F84FBC" w:rsidP="008D144A">
      <w:pPr>
        <w:spacing w:line="225" w:lineRule="auto"/>
        <w:ind w:firstLine="567"/>
        <w:jc w:val="both"/>
        <w:rPr>
          <w:rFonts w:eastAsia="MS Mincho"/>
          <w:sz w:val="28"/>
          <w:szCs w:val="28"/>
        </w:rPr>
      </w:pPr>
      <w:r>
        <w:rPr>
          <w:sz w:val="28"/>
        </w:rPr>
        <w:t xml:space="preserve">3. Земельна ділянка </w:t>
      </w:r>
      <w:r w:rsidR="001B478A">
        <w:rPr>
          <w:sz w:val="28"/>
        </w:rPr>
        <w:t>комунальної</w:t>
      </w:r>
      <w:r>
        <w:rPr>
          <w:sz w:val="28"/>
        </w:rPr>
        <w:t xml:space="preserve"> власності </w:t>
      </w:r>
      <w:r w:rsidR="002272F7">
        <w:rPr>
          <w:rFonts w:eastAsia="MS Mincho"/>
          <w:sz w:val="28"/>
          <w:szCs w:val="28"/>
        </w:rPr>
        <w:t>0,0</w:t>
      </w:r>
      <w:r w:rsidR="00AF4237">
        <w:rPr>
          <w:rFonts w:eastAsia="MS Mincho"/>
          <w:sz w:val="28"/>
          <w:szCs w:val="28"/>
        </w:rPr>
        <w:t>13</w:t>
      </w:r>
      <w:r w:rsidR="00467601">
        <w:rPr>
          <w:rFonts w:eastAsia="MS Mincho"/>
          <w:sz w:val="28"/>
          <w:szCs w:val="28"/>
        </w:rPr>
        <w:t>1</w:t>
      </w:r>
      <w:r w:rsidR="002272F7">
        <w:rPr>
          <w:rFonts w:eastAsia="MS Mincho"/>
          <w:sz w:val="28"/>
          <w:szCs w:val="28"/>
        </w:rPr>
        <w:t xml:space="preserve"> га, </w:t>
      </w:r>
      <w:r w:rsidR="002272F7">
        <w:rPr>
          <w:sz w:val="28"/>
        </w:rPr>
        <w:t>кадастровий номер 7110500000:04:002:0</w:t>
      </w:r>
      <w:r w:rsidR="00467601">
        <w:rPr>
          <w:sz w:val="28"/>
        </w:rPr>
        <w:t>398</w:t>
      </w:r>
      <w:r w:rsidR="002272F7">
        <w:rPr>
          <w:rFonts w:eastAsia="MS Mincho"/>
          <w:sz w:val="28"/>
          <w:szCs w:val="28"/>
        </w:rPr>
        <w:t>,</w:t>
      </w:r>
      <w:r w:rsidR="002272F7" w:rsidRPr="00C13395">
        <w:rPr>
          <w:sz w:val="28"/>
        </w:rPr>
        <w:t xml:space="preserve"> що </w:t>
      </w:r>
      <w:r w:rsidR="002272F7">
        <w:rPr>
          <w:sz w:val="28"/>
        </w:rPr>
        <w:t>розташована</w:t>
      </w:r>
      <w:r w:rsidR="002272F7" w:rsidRPr="00C13395">
        <w:rPr>
          <w:sz w:val="28"/>
        </w:rPr>
        <w:t>: Черкаська область, м. Сміла,</w:t>
      </w:r>
      <w:r w:rsidR="002272F7">
        <w:rPr>
          <w:sz w:val="28"/>
        </w:rPr>
        <w:br/>
      </w:r>
      <w:r w:rsidR="002272F7" w:rsidRPr="00C13395">
        <w:rPr>
          <w:sz w:val="28"/>
        </w:rPr>
        <w:t xml:space="preserve">вул. </w:t>
      </w:r>
      <w:r w:rsidR="002272F7">
        <w:rPr>
          <w:sz w:val="28"/>
        </w:rPr>
        <w:t xml:space="preserve">Незалежності </w:t>
      </w:r>
      <w:r w:rsidR="002272F7">
        <w:rPr>
          <w:rFonts w:eastAsia="MS Mincho"/>
          <w:sz w:val="28"/>
          <w:szCs w:val="28"/>
        </w:rPr>
        <w:t>(біля буд. № 75)</w:t>
      </w:r>
      <w:r w:rsidR="002272F7">
        <w:rPr>
          <w:sz w:val="28"/>
        </w:rPr>
        <w:t>,</w:t>
      </w:r>
      <w:r w:rsidR="002272F7" w:rsidRPr="00C13395">
        <w:rPr>
          <w:sz w:val="28"/>
        </w:rPr>
        <w:t xml:space="preserve"> категорія земель – землі </w:t>
      </w:r>
      <w:r w:rsidR="002272F7">
        <w:rPr>
          <w:sz w:val="28"/>
        </w:rPr>
        <w:t>житлової та громадської забудови,</w:t>
      </w:r>
      <w:r w:rsidR="002272F7" w:rsidRPr="00C13395">
        <w:rPr>
          <w:sz w:val="28"/>
        </w:rPr>
        <w:t xml:space="preserve"> цільове призначення – </w:t>
      </w:r>
      <w:r w:rsidR="002272F7" w:rsidRPr="00CB3C74">
        <w:rPr>
          <w:rFonts w:eastAsia="MS Mincho"/>
          <w:sz w:val="28"/>
          <w:szCs w:val="28"/>
        </w:rPr>
        <w:t xml:space="preserve">для </w:t>
      </w:r>
      <w:r w:rsidR="002272F7">
        <w:rPr>
          <w:rFonts w:eastAsia="MS Mincho"/>
          <w:sz w:val="28"/>
          <w:szCs w:val="28"/>
        </w:rPr>
        <w:t xml:space="preserve">будівництва та обслуговування будівель торгівлі </w:t>
      </w:r>
      <w:r>
        <w:rPr>
          <w:sz w:val="28"/>
        </w:rPr>
        <w:t xml:space="preserve">(далі – земельна ділянка). </w:t>
      </w:r>
    </w:p>
    <w:p w:rsidR="003317C8" w:rsidRDefault="00F84FBC" w:rsidP="003317C8">
      <w:pPr>
        <w:ind w:firstLine="567"/>
        <w:jc w:val="both"/>
        <w:rPr>
          <w:sz w:val="28"/>
          <w:szCs w:val="28"/>
        </w:rPr>
      </w:pPr>
      <w:r w:rsidRPr="00AD56D9">
        <w:rPr>
          <w:sz w:val="28"/>
        </w:rPr>
        <w:t>4. </w:t>
      </w:r>
      <w:r w:rsidR="003317C8">
        <w:rPr>
          <w:sz w:val="28"/>
        </w:rPr>
        <w:t xml:space="preserve">Земельна ділянка розташована </w:t>
      </w:r>
      <w:r w:rsidR="002272F7">
        <w:rPr>
          <w:sz w:val="28"/>
        </w:rPr>
        <w:t>в межах території громадської забудови</w:t>
      </w:r>
      <w:r w:rsidR="00F13636">
        <w:rPr>
          <w:sz w:val="28"/>
        </w:rPr>
        <w:t xml:space="preserve"> (торгівельна зона)</w:t>
      </w:r>
      <w:r w:rsidR="003317C8">
        <w:rPr>
          <w:sz w:val="28"/>
          <w:szCs w:val="28"/>
        </w:rPr>
        <w:t xml:space="preserve">. </w:t>
      </w:r>
    </w:p>
    <w:p w:rsidR="003317C8" w:rsidRPr="00F50B6C" w:rsidRDefault="003317C8" w:rsidP="003317C8">
      <w:pPr>
        <w:ind w:firstLine="567"/>
        <w:jc w:val="both"/>
        <w:rPr>
          <w:sz w:val="28"/>
          <w:szCs w:val="28"/>
        </w:rPr>
      </w:pPr>
      <w:r w:rsidRPr="00F50B6C">
        <w:rPr>
          <w:sz w:val="28"/>
          <w:szCs w:val="28"/>
        </w:rPr>
        <w:t>Переважні види використання</w:t>
      </w:r>
      <w:r w:rsidR="00F13636">
        <w:rPr>
          <w:sz w:val="28"/>
          <w:szCs w:val="28"/>
        </w:rPr>
        <w:t xml:space="preserve"> території</w:t>
      </w:r>
      <w:r w:rsidRPr="00F50B6C">
        <w:rPr>
          <w:sz w:val="28"/>
          <w:szCs w:val="28"/>
        </w:rPr>
        <w:t xml:space="preserve">: </w:t>
      </w:r>
      <w:r w:rsidR="00F13636">
        <w:rPr>
          <w:sz w:val="28"/>
          <w:szCs w:val="28"/>
        </w:rPr>
        <w:t>будівлі торгівлі, об’єкти ринкової інфраструктури</w:t>
      </w:r>
      <w:r w:rsidRPr="00F50B6C">
        <w:rPr>
          <w:sz w:val="28"/>
          <w:szCs w:val="28"/>
        </w:rPr>
        <w:t>.</w:t>
      </w:r>
    </w:p>
    <w:p w:rsidR="003317C8" w:rsidRDefault="003317C8" w:rsidP="003317C8">
      <w:pPr>
        <w:ind w:firstLine="567"/>
        <w:jc w:val="both"/>
        <w:rPr>
          <w:sz w:val="28"/>
          <w:szCs w:val="28"/>
        </w:rPr>
      </w:pPr>
      <w:r w:rsidRPr="00F50B6C">
        <w:rPr>
          <w:sz w:val="28"/>
          <w:szCs w:val="28"/>
        </w:rPr>
        <w:t>Супутні види використання</w:t>
      </w:r>
      <w:r w:rsidR="00F13636" w:rsidRPr="00F13636">
        <w:rPr>
          <w:sz w:val="28"/>
          <w:szCs w:val="28"/>
        </w:rPr>
        <w:t xml:space="preserve"> </w:t>
      </w:r>
      <w:r w:rsidR="00F13636">
        <w:rPr>
          <w:sz w:val="28"/>
          <w:szCs w:val="28"/>
        </w:rPr>
        <w:t>території</w:t>
      </w:r>
      <w:r w:rsidRPr="00F50B6C">
        <w:rPr>
          <w:sz w:val="28"/>
          <w:szCs w:val="28"/>
        </w:rPr>
        <w:t xml:space="preserve">: </w:t>
      </w:r>
      <w:r w:rsidR="00F13636">
        <w:rPr>
          <w:sz w:val="28"/>
          <w:szCs w:val="28"/>
        </w:rPr>
        <w:t>відкриті автостоянки для тимчасового зберігання автомобілів, об’єкти інженерної інфраструктури, зелені насадження загального та спеціального призначення</w:t>
      </w:r>
      <w:r w:rsidRPr="00F50B6C">
        <w:rPr>
          <w:sz w:val="28"/>
          <w:szCs w:val="28"/>
        </w:rPr>
        <w:t>.</w:t>
      </w:r>
    </w:p>
    <w:p w:rsidR="00F13636" w:rsidRDefault="00F13636" w:rsidP="003317C8">
      <w:pPr>
        <w:ind w:firstLine="567"/>
        <w:jc w:val="both"/>
        <w:rPr>
          <w:sz w:val="28"/>
          <w:szCs w:val="28"/>
        </w:rPr>
      </w:pPr>
      <w:r>
        <w:rPr>
          <w:sz w:val="28"/>
          <w:szCs w:val="28"/>
        </w:rPr>
        <w:t>Допустимі види використання</w:t>
      </w:r>
      <w:r w:rsidRPr="00F13636">
        <w:rPr>
          <w:sz w:val="28"/>
          <w:szCs w:val="28"/>
        </w:rPr>
        <w:t xml:space="preserve"> </w:t>
      </w:r>
      <w:r>
        <w:rPr>
          <w:sz w:val="28"/>
          <w:szCs w:val="28"/>
        </w:rPr>
        <w:t>території: малі архітектурні форми декоративно-технологічного призначення, майданчики для сміттє</w:t>
      </w:r>
      <w:r w:rsidR="002969E9">
        <w:rPr>
          <w:sz w:val="28"/>
          <w:szCs w:val="28"/>
        </w:rPr>
        <w:t xml:space="preserve"> </w:t>
      </w:r>
      <w:r>
        <w:rPr>
          <w:sz w:val="28"/>
          <w:szCs w:val="28"/>
        </w:rPr>
        <w:t>збірників.</w:t>
      </w:r>
    </w:p>
    <w:p w:rsidR="00F13636" w:rsidRDefault="00F13636" w:rsidP="003317C8">
      <w:pPr>
        <w:ind w:firstLine="567"/>
        <w:jc w:val="both"/>
        <w:rPr>
          <w:sz w:val="28"/>
          <w:szCs w:val="28"/>
        </w:rPr>
      </w:pPr>
      <w:r>
        <w:rPr>
          <w:sz w:val="28"/>
          <w:szCs w:val="28"/>
        </w:rPr>
        <w:t>Гранично допустима висотність будинків – 5 м.</w:t>
      </w:r>
    </w:p>
    <w:p w:rsidR="00F50B6C" w:rsidRPr="00FE1018" w:rsidRDefault="00F13636" w:rsidP="003317C8">
      <w:pPr>
        <w:ind w:firstLine="567"/>
        <w:jc w:val="both"/>
        <w:rPr>
          <w:sz w:val="28"/>
          <w:szCs w:val="28"/>
        </w:rPr>
      </w:pPr>
      <w:r>
        <w:rPr>
          <w:sz w:val="28"/>
          <w:szCs w:val="28"/>
        </w:rPr>
        <w:t>Максимально допустимий відсоток забудови земельної ділянки 58%</w:t>
      </w:r>
      <w:r w:rsidR="00F50B6C">
        <w:rPr>
          <w:sz w:val="28"/>
          <w:szCs w:val="28"/>
        </w:rPr>
        <w:t>.</w:t>
      </w:r>
    </w:p>
    <w:p w:rsidR="00F13636" w:rsidRDefault="00CD1731" w:rsidP="00F84FBC">
      <w:pPr>
        <w:ind w:firstLine="567"/>
        <w:jc w:val="both"/>
        <w:rPr>
          <w:sz w:val="28"/>
        </w:rPr>
      </w:pPr>
      <w:r>
        <w:rPr>
          <w:sz w:val="28"/>
        </w:rPr>
        <w:t>Наявні на земельній ділянці планувальні обмеження</w:t>
      </w:r>
      <w:r w:rsidR="00D57BC1">
        <w:rPr>
          <w:sz w:val="28"/>
        </w:rPr>
        <w:t>:</w:t>
      </w:r>
      <w:r>
        <w:rPr>
          <w:sz w:val="28"/>
        </w:rPr>
        <w:t xml:space="preserve"> </w:t>
      </w:r>
      <w:r w:rsidR="00F13636">
        <w:rPr>
          <w:sz w:val="28"/>
        </w:rPr>
        <w:t>відсутні.</w:t>
      </w:r>
    </w:p>
    <w:p w:rsidR="001F6654" w:rsidRDefault="00F13636" w:rsidP="00F84FBC">
      <w:pPr>
        <w:ind w:firstLine="567"/>
        <w:jc w:val="both"/>
        <w:rPr>
          <w:sz w:val="28"/>
        </w:rPr>
      </w:pPr>
      <w:r>
        <w:rPr>
          <w:sz w:val="28"/>
        </w:rPr>
        <w:t>На земельну ділянку встановленні обмеження у використанні</w:t>
      </w:r>
      <w:r w:rsidR="001F6654">
        <w:rPr>
          <w:sz w:val="28"/>
        </w:rPr>
        <w:t>:</w:t>
      </w:r>
    </w:p>
    <w:p w:rsidR="001F6654" w:rsidRDefault="001F6654" w:rsidP="00F84FBC">
      <w:pPr>
        <w:ind w:firstLine="567"/>
        <w:jc w:val="both"/>
        <w:rPr>
          <w:sz w:val="28"/>
        </w:rPr>
      </w:pPr>
      <w:r>
        <w:rPr>
          <w:sz w:val="28"/>
        </w:rPr>
        <w:t>- </w:t>
      </w:r>
      <w:r w:rsidR="00FD4B4D">
        <w:rPr>
          <w:sz w:val="28"/>
        </w:rPr>
        <w:t xml:space="preserve">на площу </w:t>
      </w:r>
      <w:r w:rsidR="00FD4B4D" w:rsidRPr="00FD4B4D">
        <w:rPr>
          <w:sz w:val="28"/>
        </w:rPr>
        <w:t>0,</w:t>
      </w:r>
      <w:r w:rsidR="008D144A">
        <w:rPr>
          <w:sz w:val="28"/>
        </w:rPr>
        <w:t>0</w:t>
      </w:r>
      <w:r>
        <w:rPr>
          <w:sz w:val="28"/>
        </w:rPr>
        <w:t>0</w:t>
      </w:r>
      <w:r w:rsidR="00467601">
        <w:rPr>
          <w:sz w:val="28"/>
        </w:rPr>
        <w:t>19</w:t>
      </w:r>
      <w:r w:rsidR="00306546">
        <w:rPr>
          <w:sz w:val="28"/>
        </w:rPr>
        <w:t> </w:t>
      </w:r>
      <w:r w:rsidR="00FD4B4D">
        <w:rPr>
          <w:sz w:val="28"/>
        </w:rPr>
        <w:t>га</w:t>
      </w:r>
      <w:r w:rsidR="00FD4B4D" w:rsidRPr="00FD4B4D">
        <w:rPr>
          <w:sz w:val="28"/>
        </w:rPr>
        <w:t xml:space="preserve"> </w:t>
      </w:r>
      <w:r w:rsidR="00FD4B4D">
        <w:rPr>
          <w:sz w:val="28"/>
        </w:rPr>
        <w:t>–</w:t>
      </w:r>
      <w:r w:rsidR="008D144A">
        <w:rPr>
          <w:sz w:val="28"/>
        </w:rPr>
        <w:t xml:space="preserve"> </w:t>
      </w:r>
      <w:r w:rsidR="00D57BC1">
        <w:rPr>
          <w:sz w:val="28"/>
        </w:rPr>
        <w:t>охоронна зона навколо (</w:t>
      </w:r>
      <w:r w:rsidR="00467601">
        <w:rPr>
          <w:sz w:val="28"/>
        </w:rPr>
        <w:t>у</w:t>
      </w:r>
      <w:r w:rsidR="00D57BC1">
        <w:rPr>
          <w:sz w:val="28"/>
        </w:rPr>
        <w:t xml:space="preserve">здовж) </w:t>
      </w:r>
      <w:r w:rsidR="00D8311C">
        <w:rPr>
          <w:sz w:val="28"/>
        </w:rPr>
        <w:t>об'єкта</w:t>
      </w:r>
      <w:r w:rsidR="00D57BC1">
        <w:rPr>
          <w:sz w:val="28"/>
        </w:rPr>
        <w:t xml:space="preserve"> енергетичної системи</w:t>
      </w:r>
      <w:r>
        <w:rPr>
          <w:sz w:val="28"/>
        </w:rPr>
        <w:t>;</w:t>
      </w:r>
    </w:p>
    <w:p w:rsidR="00AF4237" w:rsidRDefault="00AF4237" w:rsidP="00AF4237">
      <w:pPr>
        <w:ind w:firstLine="567"/>
        <w:jc w:val="both"/>
        <w:rPr>
          <w:sz w:val="28"/>
        </w:rPr>
      </w:pPr>
      <w:r>
        <w:rPr>
          <w:sz w:val="28"/>
        </w:rPr>
        <w:t>- на площу 0,00</w:t>
      </w:r>
      <w:r w:rsidR="00467601">
        <w:rPr>
          <w:sz w:val="28"/>
        </w:rPr>
        <w:t>13</w:t>
      </w:r>
      <w:r>
        <w:rPr>
          <w:sz w:val="28"/>
        </w:rPr>
        <w:t> га – охоронна зона навколо</w:t>
      </w:r>
      <w:r w:rsidR="00467601">
        <w:rPr>
          <w:sz w:val="28"/>
        </w:rPr>
        <w:t xml:space="preserve"> (уздовж) об'єкта енергетичної системи</w:t>
      </w:r>
      <w:r>
        <w:rPr>
          <w:sz w:val="28"/>
        </w:rPr>
        <w:t>;</w:t>
      </w:r>
    </w:p>
    <w:p w:rsidR="00F84FBC" w:rsidRDefault="001F6654" w:rsidP="00F84FBC">
      <w:pPr>
        <w:ind w:firstLine="567"/>
        <w:jc w:val="both"/>
        <w:rPr>
          <w:sz w:val="28"/>
        </w:rPr>
      </w:pPr>
      <w:r>
        <w:rPr>
          <w:sz w:val="28"/>
        </w:rPr>
        <w:t xml:space="preserve">- на площу </w:t>
      </w:r>
      <w:r w:rsidRPr="00FD4B4D">
        <w:rPr>
          <w:sz w:val="28"/>
        </w:rPr>
        <w:t>0,</w:t>
      </w:r>
      <w:r>
        <w:rPr>
          <w:sz w:val="28"/>
        </w:rPr>
        <w:t>00</w:t>
      </w:r>
      <w:r w:rsidR="00467601">
        <w:rPr>
          <w:sz w:val="28"/>
        </w:rPr>
        <w:t>18</w:t>
      </w:r>
      <w:r w:rsidR="00306546">
        <w:rPr>
          <w:sz w:val="28"/>
        </w:rPr>
        <w:t> </w:t>
      </w:r>
      <w:r>
        <w:rPr>
          <w:sz w:val="28"/>
        </w:rPr>
        <w:t>га</w:t>
      </w:r>
      <w:r w:rsidRPr="00FD4B4D">
        <w:rPr>
          <w:sz w:val="28"/>
        </w:rPr>
        <w:t xml:space="preserve"> </w:t>
      </w:r>
      <w:r>
        <w:rPr>
          <w:sz w:val="28"/>
        </w:rPr>
        <w:t>– охоронна зона навколо (</w:t>
      </w:r>
      <w:r w:rsidR="00467601">
        <w:rPr>
          <w:sz w:val="28"/>
        </w:rPr>
        <w:t>у</w:t>
      </w:r>
      <w:r>
        <w:rPr>
          <w:sz w:val="28"/>
        </w:rPr>
        <w:t>здовж) об'єкта електрозв’язку</w:t>
      </w:r>
      <w:r w:rsidR="00FD4B4D">
        <w:rPr>
          <w:sz w:val="28"/>
        </w:rPr>
        <w:t>.</w:t>
      </w:r>
      <w:r>
        <w:rPr>
          <w:sz w:val="28"/>
        </w:rPr>
        <w:t xml:space="preserve"> </w:t>
      </w:r>
    </w:p>
    <w:p w:rsidR="00F84FBC" w:rsidRDefault="00F84FBC" w:rsidP="00F84FBC">
      <w:pPr>
        <w:ind w:firstLine="567"/>
        <w:jc w:val="both"/>
        <w:rPr>
          <w:sz w:val="28"/>
        </w:rPr>
      </w:pPr>
      <w:r>
        <w:rPr>
          <w:sz w:val="28"/>
        </w:rPr>
        <w:t xml:space="preserve">5. Встановити строк користування земельною ділянкою при укладенні договору оренди з переможцем земельних торгів – </w:t>
      </w:r>
      <w:r w:rsidR="0034130F">
        <w:rPr>
          <w:sz w:val="28"/>
        </w:rPr>
        <w:t>5</w:t>
      </w:r>
      <w:r>
        <w:rPr>
          <w:sz w:val="28"/>
        </w:rPr>
        <w:t xml:space="preserve"> років</w:t>
      </w:r>
      <w:r w:rsidR="00DB6501">
        <w:rPr>
          <w:sz w:val="28"/>
        </w:rPr>
        <w:t xml:space="preserve"> без права подальшого поновлення</w:t>
      </w:r>
      <w:r w:rsidR="008D144A">
        <w:rPr>
          <w:sz w:val="28"/>
        </w:rPr>
        <w:t>, з можливістю укладення договору оренди землі на новий строк у разі забудови земельної ділянки</w:t>
      </w:r>
      <w:r>
        <w:rPr>
          <w:sz w:val="28"/>
        </w:rPr>
        <w:t>.</w:t>
      </w:r>
    </w:p>
    <w:p w:rsidR="00F84FBC" w:rsidRPr="004D44E0" w:rsidRDefault="00F84FBC" w:rsidP="00F84FBC">
      <w:pPr>
        <w:pStyle w:val="2"/>
        <w:tabs>
          <w:tab w:val="left" w:pos="851"/>
        </w:tabs>
        <w:spacing w:after="0" w:line="240" w:lineRule="auto"/>
        <w:ind w:left="0" w:firstLine="567"/>
        <w:jc w:val="both"/>
        <w:rPr>
          <w:sz w:val="28"/>
        </w:rPr>
      </w:pPr>
      <w:r w:rsidRPr="00E96378">
        <w:rPr>
          <w:sz w:val="28"/>
        </w:rPr>
        <w:t xml:space="preserve">6. Нормативна грошова оцінка земельної ділянки становить </w:t>
      </w:r>
      <w:r w:rsidR="008D144A">
        <w:rPr>
          <w:sz w:val="28"/>
        </w:rPr>
        <w:br/>
      </w:r>
      <w:r w:rsidR="00467601">
        <w:rPr>
          <w:sz w:val="28"/>
        </w:rPr>
        <w:t>189 143,17</w:t>
      </w:r>
      <w:r w:rsidRPr="004D44E0">
        <w:rPr>
          <w:sz w:val="28"/>
        </w:rPr>
        <w:t xml:space="preserve"> (</w:t>
      </w:r>
      <w:r w:rsidR="00467601">
        <w:rPr>
          <w:sz w:val="28"/>
        </w:rPr>
        <w:t>сто вісімдесят дев’ять</w:t>
      </w:r>
      <w:r w:rsidR="00306546">
        <w:rPr>
          <w:sz w:val="28"/>
        </w:rPr>
        <w:t xml:space="preserve"> </w:t>
      </w:r>
      <w:r w:rsidR="00AB4B73" w:rsidRPr="004D44E0">
        <w:rPr>
          <w:sz w:val="28"/>
        </w:rPr>
        <w:t>тисяч</w:t>
      </w:r>
      <w:r w:rsidR="001B478A" w:rsidRPr="004D44E0">
        <w:rPr>
          <w:sz w:val="28"/>
        </w:rPr>
        <w:t xml:space="preserve"> </w:t>
      </w:r>
      <w:r w:rsidR="00467601">
        <w:rPr>
          <w:sz w:val="28"/>
        </w:rPr>
        <w:t>сто сорок</w:t>
      </w:r>
      <w:r w:rsidR="00AF4237">
        <w:rPr>
          <w:sz w:val="28"/>
        </w:rPr>
        <w:t xml:space="preserve"> три</w:t>
      </w:r>
      <w:r w:rsidR="0015507D">
        <w:rPr>
          <w:sz w:val="28"/>
        </w:rPr>
        <w:t>)</w:t>
      </w:r>
      <w:r w:rsidR="001B478A" w:rsidRPr="004D44E0">
        <w:rPr>
          <w:sz w:val="28"/>
        </w:rPr>
        <w:t xml:space="preserve"> грив</w:t>
      </w:r>
      <w:r w:rsidR="00AF4237">
        <w:rPr>
          <w:sz w:val="28"/>
        </w:rPr>
        <w:t>ні</w:t>
      </w:r>
      <w:r w:rsidRPr="004D44E0">
        <w:rPr>
          <w:sz w:val="28"/>
        </w:rPr>
        <w:t xml:space="preserve"> </w:t>
      </w:r>
      <w:r w:rsidR="00467601">
        <w:rPr>
          <w:sz w:val="28"/>
        </w:rPr>
        <w:t>17</w:t>
      </w:r>
      <w:r w:rsidRPr="004D44E0">
        <w:rPr>
          <w:sz w:val="28"/>
        </w:rPr>
        <w:t xml:space="preserve"> копій</w:t>
      </w:r>
      <w:r w:rsidR="00306546">
        <w:rPr>
          <w:sz w:val="28"/>
        </w:rPr>
        <w:t>ок</w:t>
      </w:r>
      <w:r w:rsidRPr="004D44E0">
        <w:rPr>
          <w:sz w:val="28"/>
        </w:rPr>
        <w:t>.</w:t>
      </w:r>
    </w:p>
    <w:p w:rsidR="00434FF8" w:rsidRDefault="00434FF8" w:rsidP="00F84FBC">
      <w:pPr>
        <w:pStyle w:val="2"/>
        <w:tabs>
          <w:tab w:val="left" w:pos="851"/>
        </w:tabs>
        <w:spacing w:after="0" w:line="240" w:lineRule="auto"/>
        <w:ind w:left="0" w:firstLine="567"/>
        <w:jc w:val="both"/>
        <w:rPr>
          <w:sz w:val="28"/>
        </w:rPr>
        <w:sectPr w:rsidR="00434FF8" w:rsidSect="00C83B10">
          <w:type w:val="continuous"/>
          <w:pgSz w:w="11906" w:h="16838"/>
          <w:pgMar w:top="1134" w:right="567" w:bottom="1134" w:left="1701" w:header="709" w:footer="709" w:gutter="0"/>
          <w:cols w:space="708"/>
          <w:titlePg/>
          <w:docGrid w:linePitch="360"/>
        </w:sectPr>
      </w:pPr>
    </w:p>
    <w:p w:rsidR="00F84FBC" w:rsidRPr="00BB3C2A" w:rsidRDefault="00F84FBC" w:rsidP="00F84FBC">
      <w:pPr>
        <w:pStyle w:val="2"/>
        <w:tabs>
          <w:tab w:val="left" w:pos="851"/>
        </w:tabs>
        <w:spacing w:after="0" w:line="240" w:lineRule="auto"/>
        <w:ind w:left="0" w:firstLine="567"/>
        <w:jc w:val="both"/>
        <w:rPr>
          <w:sz w:val="28"/>
          <w:szCs w:val="28"/>
        </w:rPr>
      </w:pPr>
      <w:r w:rsidRPr="00BB3C2A">
        <w:rPr>
          <w:sz w:val="28"/>
        </w:rPr>
        <w:lastRenderedPageBreak/>
        <w:t xml:space="preserve">7. Стартовий розмір річної орендної плати </w:t>
      </w:r>
      <w:r w:rsidR="00993A42" w:rsidRPr="00BB3C2A">
        <w:rPr>
          <w:sz w:val="28"/>
        </w:rPr>
        <w:t>3</w:t>
      </w:r>
      <w:r w:rsidRPr="00BB3C2A">
        <w:rPr>
          <w:sz w:val="28"/>
        </w:rPr>
        <w:t xml:space="preserve"> % від нормативної грошової оцінки земельної ділянки та становить </w:t>
      </w:r>
      <w:r w:rsidR="00467601" w:rsidRPr="00BB3C2A">
        <w:rPr>
          <w:sz w:val="28"/>
        </w:rPr>
        <w:t>5674,30</w:t>
      </w:r>
      <w:r w:rsidR="007F7A3C" w:rsidRPr="00BB3C2A">
        <w:rPr>
          <w:sz w:val="28"/>
        </w:rPr>
        <w:t xml:space="preserve"> </w:t>
      </w:r>
      <w:r w:rsidRPr="00BB3C2A">
        <w:rPr>
          <w:sz w:val="28"/>
          <w:szCs w:val="28"/>
        </w:rPr>
        <w:t>(</w:t>
      </w:r>
      <w:r w:rsidR="00467601" w:rsidRPr="00BB3C2A">
        <w:rPr>
          <w:sz w:val="28"/>
          <w:szCs w:val="28"/>
        </w:rPr>
        <w:t>п’ять</w:t>
      </w:r>
      <w:r w:rsidR="004D1CF0" w:rsidRPr="00BB3C2A">
        <w:rPr>
          <w:sz w:val="28"/>
          <w:szCs w:val="28"/>
        </w:rPr>
        <w:t xml:space="preserve"> </w:t>
      </w:r>
      <w:r w:rsidR="007F7A3C" w:rsidRPr="00BB3C2A">
        <w:rPr>
          <w:sz w:val="28"/>
          <w:szCs w:val="28"/>
        </w:rPr>
        <w:t xml:space="preserve">тисяч </w:t>
      </w:r>
      <w:r w:rsidR="00467601" w:rsidRPr="00BB3C2A">
        <w:rPr>
          <w:sz w:val="28"/>
          <w:szCs w:val="28"/>
        </w:rPr>
        <w:t>шістсот сімдесят чотири</w:t>
      </w:r>
      <w:r w:rsidR="0015507D" w:rsidRPr="00BB3C2A">
        <w:rPr>
          <w:sz w:val="28"/>
          <w:szCs w:val="28"/>
        </w:rPr>
        <w:t>)</w:t>
      </w:r>
      <w:r w:rsidR="00467601" w:rsidRPr="00BB3C2A">
        <w:rPr>
          <w:sz w:val="28"/>
          <w:szCs w:val="28"/>
        </w:rPr>
        <w:t xml:space="preserve"> </w:t>
      </w:r>
      <w:r w:rsidR="007F7A3C" w:rsidRPr="00BB3C2A">
        <w:rPr>
          <w:sz w:val="28"/>
          <w:szCs w:val="28"/>
        </w:rPr>
        <w:t>грив</w:t>
      </w:r>
      <w:r w:rsidR="00467601" w:rsidRPr="00BB3C2A">
        <w:rPr>
          <w:sz w:val="28"/>
          <w:szCs w:val="28"/>
        </w:rPr>
        <w:t>ні</w:t>
      </w:r>
      <w:r w:rsidRPr="00BB3C2A">
        <w:rPr>
          <w:sz w:val="28"/>
          <w:szCs w:val="28"/>
        </w:rPr>
        <w:t xml:space="preserve"> </w:t>
      </w:r>
      <w:r w:rsidR="00467601" w:rsidRPr="00BB3C2A">
        <w:rPr>
          <w:sz w:val="28"/>
          <w:szCs w:val="28"/>
        </w:rPr>
        <w:t>30</w:t>
      </w:r>
      <w:r w:rsidRPr="00BB3C2A">
        <w:rPr>
          <w:sz w:val="28"/>
          <w:szCs w:val="28"/>
        </w:rPr>
        <w:t xml:space="preserve"> копій</w:t>
      </w:r>
      <w:r w:rsidR="00467601" w:rsidRPr="00BB3C2A">
        <w:rPr>
          <w:sz w:val="28"/>
          <w:szCs w:val="28"/>
        </w:rPr>
        <w:t>ок</w:t>
      </w:r>
      <w:r w:rsidRPr="00BB3C2A">
        <w:rPr>
          <w:sz w:val="28"/>
          <w:szCs w:val="28"/>
        </w:rPr>
        <w:t>.</w:t>
      </w:r>
    </w:p>
    <w:p w:rsidR="00DB6501" w:rsidRPr="00BB3C2A" w:rsidRDefault="00F84FBC" w:rsidP="00DB6501">
      <w:pPr>
        <w:ind w:firstLine="567"/>
        <w:jc w:val="both"/>
        <w:rPr>
          <w:sz w:val="28"/>
        </w:rPr>
      </w:pPr>
      <w:r w:rsidRPr="00BB3C2A">
        <w:rPr>
          <w:sz w:val="28"/>
        </w:rPr>
        <w:t>8. </w:t>
      </w:r>
      <w:r w:rsidR="00DB6501" w:rsidRPr="00BB3C2A">
        <w:rPr>
          <w:sz w:val="28"/>
        </w:rPr>
        <w:t>Крок земельних торгів становить 10% стартової ціни лота.</w:t>
      </w:r>
    </w:p>
    <w:p w:rsidR="00DB6501" w:rsidRPr="00BB3C2A" w:rsidRDefault="00DB6501" w:rsidP="00DB6501">
      <w:pPr>
        <w:pStyle w:val="HTML"/>
        <w:spacing w:line="228" w:lineRule="auto"/>
        <w:ind w:right="-82" w:firstLine="567"/>
        <w:jc w:val="both"/>
        <w:rPr>
          <w:rFonts w:ascii="Times New Roman" w:hAnsi="Times New Roman"/>
          <w:iCs/>
          <w:color w:val="auto"/>
          <w:sz w:val="28"/>
          <w:szCs w:val="28"/>
        </w:rPr>
      </w:pPr>
      <w:r w:rsidRPr="00BB3C2A">
        <w:rPr>
          <w:rFonts w:ascii="Times New Roman" w:hAnsi="Times New Roman"/>
          <w:color w:val="auto"/>
          <w:sz w:val="28"/>
          <w:szCs w:val="28"/>
        </w:rPr>
        <w:t>9. Розмір орендної плати переглядається</w:t>
      </w:r>
      <w:r w:rsidRPr="00BB3C2A">
        <w:rPr>
          <w:rFonts w:ascii="Times New Roman" w:hAnsi="Times New Roman"/>
          <w:iCs/>
          <w:color w:val="auto"/>
          <w:sz w:val="28"/>
          <w:szCs w:val="28"/>
        </w:rPr>
        <w:t xml:space="preserve"> не менше одного разу на рік </w:t>
      </w:r>
      <w:r w:rsidRPr="00BB3C2A">
        <w:rPr>
          <w:rFonts w:ascii="Times New Roman" w:hAnsi="Times New Roman"/>
          <w:iCs/>
          <w:color w:val="auto"/>
          <w:sz w:val="28"/>
          <w:szCs w:val="28"/>
        </w:rPr>
        <w:br/>
        <w:t xml:space="preserve">і коригується у разі: </w:t>
      </w:r>
    </w:p>
    <w:p w:rsidR="00DB6501" w:rsidRPr="00BB3C2A" w:rsidRDefault="00DB6501" w:rsidP="00DB6501">
      <w:pPr>
        <w:pStyle w:val="HTML"/>
        <w:spacing w:line="228" w:lineRule="auto"/>
        <w:ind w:right="-82" w:firstLine="567"/>
        <w:jc w:val="both"/>
        <w:rPr>
          <w:rFonts w:ascii="Times New Roman" w:hAnsi="Times New Roman"/>
          <w:iCs/>
          <w:color w:val="auto"/>
          <w:sz w:val="28"/>
          <w:szCs w:val="28"/>
        </w:rPr>
      </w:pPr>
      <w:r w:rsidRPr="00BB3C2A">
        <w:rPr>
          <w:rFonts w:ascii="Times New Roman" w:hAnsi="Times New Roman"/>
          <w:iCs/>
          <w:color w:val="auto"/>
          <w:sz w:val="28"/>
          <w:szCs w:val="28"/>
        </w:rPr>
        <w:t xml:space="preserve">зміни законодавства; </w:t>
      </w:r>
    </w:p>
    <w:p w:rsidR="00DB6501" w:rsidRPr="00BB3C2A" w:rsidRDefault="00DB6501" w:rsidP="00DB6501">
      <w:pPr>
        <w:pStyle w:val="HTML"/>
        <w:spacing w:line="228" w:lineRule="auto"/>
        <w:ind w:right="-82" w:firstLine="567"/>
        <w:jc w:val="both"/>
        <w:rPr>
          <w:rFonts w:ascii="Times New Roman" w:hAnsi="Times New Roman"/>
          <w:color w:val="auto"/>
          <w:sz w:val="28"/>
          <w:szCs w:val="28"/>
        </w:rPr>
      </w:pPr>
      <w:r w:rsidRPr="00BB3C2A">
        <w:rPr>
          <w:rFonts w:ascii="Times New Roman" w:hAnsi="Times New Roman"/>
          <w:color w:val="auto"/>
          <w:sz w:val="28"/>
          <w:szCs w:val="28"/>
        </w:rPr>
        <w:t xml:space="preserve">зміни умов господарювання, передбачених договором; </w:t>
      </w:r>
    </w:p>
    <w:p w:rsidR="00DB6501" w:rsidRPr="00BB3C2A" w:rsidRDefault="00DB6501" w:rsidP="00DB6501">
      <w:pPr>
        <w:pStyle w:val="HTML"/>
        <w:spacing w:line="228" w:lineRule="auto"/>
        <w:ind w:right="-82" w:firstLine="567"/>
        <w:jc w:val="both"/>
        <w:rPr>
          <w:rFonts w:ascii="Times New Roman" w:hAnsi="Times New Roman"/>
          <w:color w:val="auto"/>
          <w:sz w:val="28"/>
          <w:szCs w:val="28"/>
        </w:rPr>
      </w:pPr>
      <w:r w:rsidRPr="00BB3C2A">
        <w:rPr>
          <w:rFonts w:ascii="Times New Roman" w:hAnsi="Times New Roman"/>
          <w:color w:val="auto"/>
          <w:sz w:val="28"/>
          <w:szCs w:val="28"/>
        </w:rPr>
        <w:t xml:space="preserve">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 </w:t>
      </w:r>
    </w:p>
    <w:p w:rsidR="00DB6501" w:rsidRPr="00BB3C2A" w:rsidRDefault="00DB6501" w:rsidP="00DB6501">
      <w:pPr>
        <w:pStyle w:val="HTML"/>
        <w:spacing w:line="228" w:lineRule="auto"/>
        <w:ind w:right="-82" w:firstLine="567"/>
        <w:jc w:val="both"/>
        <w:rPr>
          <w:rFonts w:ascii="Times New Roman" w:hAnsi="Times New Roman"/>
          <w:color w:val="auto"/>
          <w:sz w:val="28"/>
          <w:szCs w:val="28"/>
        </w:rPr>
      </w:pPr>
      <w:r w:rsidRPr="00BB3C2A">
        <w:rPr>
          <w:rFonts w:ascii="Times New Roman" w:hAnsi="Times New Roman"/>
          <w:color w:val="auto"/>
          <w:sz w:val="28"/>
          <w:szCs w:val="28"/>
        </w:rPr>
        <w:t xml:space="preserve">погіршення стану орендованої земельної ділянки не з вини орендаря, що підтверджено документами; </w:t>
      </w:r>
    </w:p>
    <w:p w:rsidR="00DB6501" w:rsidRPr="00BB3C2A" w:rsidRDefault="00DB6501" w:rsidP="00DB6501">
      <w:pPr>
        <w:pStyle w:val="HTML"/>
        <w:spacing w:line="228" w:lineRule="auto"/>
        <w:ind w:right="-82" w:firstLine="567"/>
        <w:jc w:val="both"/>
        <w:rPr>
          <w:rFonts w:ascii="Times New Roman" w:hAnsi="Times New Roman"/>
          <w:color w:val="auto"/>
          <w:sz w:val="28"/>
          <w:szCs w:val="28"/>
        </w:rPr>
      </w:pPr>
      <w:r w:rsidRPr="00BB3C2A">
        <w:rPr>
          <w:rFonts w:ascii="Times New Roman" w:hAnsi="Times New Roman"/>
          <w:color w:val="auto"/>
          <w:sz w:val="28"/>
          <w:szCs w:val="28"/>
        </w:rPr>
        <w:t xml:space="preserve">зміни нормативної грошової оцінки земельної ділянки державної та комунальної власності; </w:t>
      </w:r>
    </w:p>
    <w:p w:rsidR="00DB6501" w:rsidRPr="00BB3C2A" w:rsidRDefault="00DB6501" w:rsidP="00DB6501">
      <w:pPr>
        <w:pStyle w:val="HTML"/>
        <w:spacing w:line="228" w:lineRule="auto"/>
        <w:ind w:right="-82" w:firstLine="567"/>
        <w:jc w:val="both"/>
        <w:rPr>
          <w:rFonts w:ascii="Times New Roman" w:hAnsi="Times New Roman"/>
          <w:color w:val="auto"/>
          <w:sz w:val="28"/>
          <w:szCs w:val="28"/>
        </w:rPr>
      </w:pPr>
      <w:r w:rsidRPr="00BB3C2A">
        <w:rPr>
          <w:rFonts w:ascii="Times New Roman" w:hAnsi="Times New Roman"/>
          <w:color w:val="auto"/>
          <w:sz w:val="28"/>
          <w:szCs w:val="28"/>
        </w:rPr>
        <w:t>в інших випадках, передбачених законом.</w:t>
      </w:r>
    </w:p>
    <w:p w:rsidR="000F3DBF" w:rsidRPr="00BB3C2A" w:rsidRDefault="000F3DBF" w:rsidP="00DB6501">
      <w:pPr>
        <w:pStyle w:val="HTML"/>
        <w:spacing w:line="228" w:lineRule="auto"/>
        <w:ind w:right="-82" w:firstLine="567"/>
        <w:jc w:val="both"/>
        <w:rPr>
          <w:rFonts w:ascii="Times New Roman" w:hAnsi="Times New Roman"/>
          <w:color w:val="auto"/>
          <w:sz w:val="28"/>
          <w:szCs w:val="28"/>
        </w:rPr>
      </w:pPr>
      <w:r w:rsidRPr="00BB3C2A">
        <w:rPr>
          <w:rFonts w:ascii="Times New Roman" w:hAnsi="Times New Roman"/>
          <w:color w:val="auto"/>
          <w:sz w:val="28"/>
          <w:szCs w:val="28"/>
        </w:rPr>
        <w:t>10.</w:t>
      </w:r>
      <w:r w:rsidRPr="00BB3C2A">
        <w:rPr>
          <w:rFonts w:ascii="Times New Roman" w:hAnsi="Times New Roman"/>
          <w:color w:val="auto"/>
          <w:sz w:val="28"/>
          <w:szCs w:val="28"/>
          <w:shd w:val="clear" w:color="auto" w:fill="FFFFFF"/>
        </w:rPr>
        <w:t> Орендна плата за земельн</w:t>
      </w:r>
      <w:r w:rsidR="00546443" w:rsidRPr="00BB3C2A">
        <w:rPr>
          <w:rFonts w:ascii="Times New Roman" w:hAnsi="Times New Roman"/>
          <w:color w:val="auto"/>
          <w:sz w:val="28"/>
          <w:szCs w:val="28"/>
          <w:shd w:val="clear" w:color="auto" w:fill="FFFFFF"/>
        </w:rPr>
        <w:t xml:space="preserve">у </w:t>
      </w:r>
      <w:r w:rsidRPr="00BB3C2A">
        <w:rPr>
          <w:rFonts w:ascii="Times New Roman" w:hAnsi="Times New Roman"/>
          <w:color w:val="auto"/>
          <w:sz w:val="28"/>
          <w:szCs w:val="28"/>
          <w:shd w:val="clear" w:color="auto" w:fill="FFFFFF"/>
        </w:rPr>
        <w:t>ділянк</w:t>
      </w:r>
      <w:r w:rsidR="00546443" w:rsidRPr="00BB3C2A">
        <w:rPr>
          <w:rFonts w:ascii="Times New Roman" w:hAnsi="Times New Roman"/>
          <w:color w:val="auto"/>
          <w:sz w:val="28"/>
          <w:szCs w:val="28"/>
          <w:shd w:val="clear" w:color="auto" w:fill="FFFFFF"/>
        </w:rPr>
        <w:t>у</w:t>
      </w:r>
      <w:r w:rsidRPr="00BB3C2A">
        <w:rPr>
          <w:rFonts w:ascii="Times New Roman" w:hAnsi="Times New Roman"/>
          <w:color w:val="auto"/>
          <w:sz w:val="28"/>
          <w:szCs w:val="28"/>
          <w:shd w:val="clear" w:color="auto" w:fill="FFFFFF"/>
        </w:rPr>
        <w:t xml:space="preserve"> не може бути зменшена за згодою сторін протягом строку дії договору оренди, а також у разі його поновлення.</w:t>
      </w:r>
    </w:p>
    <w:p w:rsidR="00DB6501" w:rsidRPr="00BB3C2A" w:rsidRDefault="00DB6501" w:rsidP="00DB6501">
      <w:pPr>
        <w:ind w:firstLine="567"/>
        <w:jc w:val="both"/>
        <w:rPr>
          <w:sz w:val="28"/>
        </w:rPr>
      </w:pPr>
      <w:r w:rsidRPr="00BB3C2A">
        <w:rPr>
          <w:sz w:val="28"/>
          <w:szCs w:val="28"/>
        </w:rPr>
        <w:t>1</w:t>
      </w:r>
      <w:r w:rsidR="000F3DBF" w:rsidRPr="00BB3C2A">
        <w:rPr>
          <w:sz w:val="28"/>
          <w:szCs w:val="28"/>
        </w:rPr>
        <w:t>1</w:t>
      </w:r>
      <w:r w:rsidRPr="00BB3C2A">
        <w:rPr>
          <w:sz w:val="28"/>
          <w:szCs w:val="28"/>
        </w:rPr>
        <w:t>. </w:t>
      </w:r>
      <w:r w:rsidR="00C41E2B" w:rsidRPr="00BB3C2A">
        <w:rPr>
          <w:sz w:val="28"/>
          <w:szCs w:val="28"/>
        </w:rPr>
        <w:t>С</w:t>
      </w:r>
      <w:r w:rsidRPr="00BB3C2A">
        <w:rPr>
          <w:sz w:val="28"/>
        </w:rPr>
        <w:t>ум</w:t>
      </w:r>
      <w:r w:rsidR="00C41E2B" w:rsidRPr="00BB3C2A">
        <w:rPr>
          <w:sz w:val="28"/>
        </w:rPr>
        <w:t>а</w:t>
      </w:r>
      <w:r w:rsidRPr="00BB3C2A">
        <w:rPr>
          <w:sz w:val="28"/>
        </w:rPr>
        <w:t xml:space="preserve"> річної орендної плати, визначена в ході земельних торгів підляга</w:t>
      </w:r>
      <w:r w:rsidR="00C41E2B" w:rsidRPr="00BB3C2A">
        <w:rPr>
          <w:sz w:val="28"/>
        </w:rPr>
        <w:t>є</w:t>
      </w:r>
      <w:r w:rsidRPr="00BB3C2A">
        <w:rPr>
          <w:sz w:val="28"/>
        </w:rPr>
        <w:t xml:space="preserve"> сплаті протягом 5 робочих днів з дня, що настає за днем формування протоколу про результати земельних торгів.</w:t>
      </w:r>
    </w:p>
    <w:p w:rsidR="00DB6501" w:rsidRPr="00BB3C2A" w:rsidRDefault="00DB6501" w:rsidP="00DB6501">
      <w:pPr>
        <w:ind w:firstLine="567"/>
        <w:jc w:val="both"/>
        <w:rPr>
          <w:sz w:val="28"/>
          <w:szCs w:val="28"/>
        </w:rPr>
      </w:pPr>
      <w:r w:rsidRPr="00BB3C2A">
        <w:rPr>
          <w:sz w:val="28"/>
          <w:szCs w:val="28"/>
          <w:shd w:val="clear" w:color="auto" w:fill="FFFFFF"/>
        </w:rPr>
        <w:t>1</w:t>
      </w:r>
      <w:r w:rsidR="000F3DBF" w:rsidRPr="00BB3C2A">
        <w:rPr>
          <w:sz w:val="28"/>
          <w:szCs w:val="28"/>
          <w:shd w:val="clear" w:color="auto" w:fill="FFFFFF"/>
        </w:rPr>
        <w:t>2</w:t>
      </w:r>
      <w:r w:rsidRPr="00BB3C2A">
        <w:rPr>
          <w:sz w:val="28"/>
          <w:szCs w:val="28"/>
          <w:shd w:val="clear" w:color="auto" w:fill="FFFFFF"/>
        </w:rPr>
        <w:t>. Документ про оплату разом з договором оренди землі є підставою для державної реєстрації права оренди переможця земельних торгів на земельну ділянку.</w:t>
      </w:r>
    </w:p>
    <w:p w:rsidR="00DB6501" w:rsidRPr="00BB3C2A" w:rsidRDefault="00DB6501" w:rsidP="00DB6501">
      <w:pPr>
        <w:ind w:firstLine="567"/>
        <w:jc w:val="both"/>
        <w:rPr>
          <w:sz w:val="28"/>
          <w:szCs w:val="28"/>
        </w:rPr>
      </w:pPr>
      <w:r w:rsidRPr="00BB3C2A">
        <w:rPr>
          <w:sz w:val="28"/>
        </w:rPr>
        <w:t>1</w:t>
      </w:r>
      <w:r w:rsidR="000F3DBF" w:rsidRPr="00BB3C2A">
        <w:rPr>
          <w:sz w:val="28"/>
        </w:rPr>
        <w:t>3</w:t>
      </w:r>
      <w:r w:rsidRPr="00BB3C2A">
        <w:rPr>
          <w:sz w:val="28"/>
        </w:rPr>
        <w:t>. </w:t>
      </w:r>
      <w:r w:rsidRPr="00BB3C2A">
        <w:rPr>
          <w:sz w:val="28"/>
          <w:szCs w:val="28"/>
          <w:shd w:val="clear" w:color="auto" w:fill="FFFFFF"/>
        </w:rPr>
        <w:t>Орендована земельна ділянка або її частина може за згодою орендодавця передаватися орендарем у володіння та користування іншій особі (суборенда).</w:t>
      </w:r>
    </w:p>
    <w:p w:rsidR="00DB6501" w:rsidRPr="00BB3C2A" w:rsidRDefault="00DB6501" w:rsidP="00DB6501">
      <w:pPr>
        <w:ind w:firstLine="567"/>
        <w:jc w:val="both"/>
        <w:rPr>
          <w:sz w:val="28"/>
          <w:szCs w:val="28"/>
        </w:rPr>
      </w:pPr>
      <w:r w:rsidRPr="00BB3C2A">
        <w:rPr>
          <w:sz w:val="28"/>
          <w:szCs w:val="28"/>
        </w:rPr>
        <w:t>1</w:t>
      </w:r>
      <w:r w:rsidR="000F3DBF" w:rsidRPr="00BB3C2A">
        <w:rPr>
          <w:sz w:val="28"/>
          <w:szCs w:val="28"/>
        </w:rPr>
        <w:t>4</w:t>
      </w:r>
      <w:r w:rsidRPr="00BB3C2A">
        <w:rPr>
          <w:sz w:val="28"/>
          <w:szCs w:val="28"/>
        </w:rPr>
        <w:t>. Перегляд орендної плати у сторону зменшення не допускається закінчення до строку оренди.</w:t>
      </w:r>
    </w:p>
    <w:p w:rsidR="00DB6501" w:rsidRPr="00BB3C2A" w:rsidRDefault="00DB6501" w:rsidP="00DB6501">
      <w:pPr>
        <w:ind w:firstLine="567"/>
        <w:jc w:val="both"/>
        <w:rPr>
          <w:sz w:val="28"/>
          <w:szCs w:val="28"/>
        </w:rPr>
      </w:pPr>
      <w:r w:rsidRPr="00BB3C2A">
        <w:rPr>
          <w:sz w:val="28"/>
          <w:szCs w:val="28"/>
        </w:rPr>
        <w:t>1</w:t>
      </w:r>
      <w:r w:rsidR="000F3DBF" w:rsidRPr="00BB3C2A">
        <w:rPr>
          <w:sz w:val="28"/>
          <w:szCs w:val="28"/>
        </w:rPr>
        <w:t>5</w:t>
      </w:r>
      <w:r w:rsidRPr="00BB3C2A">
        <w:rPr>
          <w:sz w:val="28"/>
          <w:szCs w:val="28"/>
        </w:rPr>
        <w:t>. Зміна цільового призначення земельної ділянки допускається в порядку, визначеному законодавством.</w:t>
      </w:r>
    </w:p>
    <w:p w:rsidR="00DB6501" w:rsidRPr="00BB3C2A" w:rsidRDefault="00DB6501" w:rsidP="00DB6501">
      <w:pPr>
        <w:ind w:firstLine="567"/>
        <w:jc w:val="both"/>
        <w:rPr>
          <w:sz w:val="28"/>
          <w:szCs w:val="28"/>
          <w:shd w:val="clear" w:color="auto" w:fill="FFFFFF"/>
        </w:rPr>
      </w:pPr>
      <w:r w:rsidRPr="00BB3C2A">
        <w:rPr>
          <w:sz w:val="28"/>
          <w:szCs w:val="28"/>
          <w:shd w:val="clear" w:color="auto" w:fill="FFFFFF"/>
        </w:rPr>
        <w:t>1</w:t>
      </w:r>
      <w:r w:rsidR="000F3DBF" w:rsidRPr="00BB3C2A">
        <w:rPr>
          <w:sz w:val="28"/>
          <w:szCs w:val="28"/>
          <w:shd w:val="clear" w:color="auto" w:fill="FFFFFF"/>
        </w:rPr>
        <w:t>6</w:t>
      </w:r>
      <w:r w:rsidRPr="00BB3C2A">
        <w:rPr>
          <w:sz w:val="28"/>
          <w:szCs w:val="28"/>
          <w:shd w:val="clear" w:color="auto" w:fill="FFFFFF"/>
        </w:rPr>
        <w:t>. Протягом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F84FBC" w:rsidRPr="00BB3C2A" w:rsidRDefault="00F84FBC" w:rsidP="00DB6501">
      <w:pPr>
        <w:pStyle w:val="HTML"/>
        <w:spacing w:line="228" w:lineRule="auto"/>
        <w:ind w:right="-1" w:firstLine="567"/>
        <w:jc w:val="both"/>
        <w:rPr>
          <w:color w:val="auto"/>
          <w:sz w:val="28"/>
        </w:rPr>
      </w:pPr>
    </w:p>
    <w:p w:rsidR="00F84FBC" w:rsidRPr="00BB3C2A" w:rsidRDefault="00F84FBC" w:rsidP="00CA66F9">
      <w:pPr>
        <w:ind w:firstLine="567"/>
        <w:jc w:val="both"/>
        <w:rPr>
          <w:rFonts w:eastAsia="MS Mincho"/>
          <w:sz w:val="28"/>
          <w:szCs w:val="28"/>
        </w:rPr>
      </w:pPr>
    </w:p>
    <w:p w:rsidR="004331B5" w:rsidRPr="00BB3C2A" w:rsidRDefault="004331B5" w:rsidP="004331B5">
      <w:pPr>
        <w:jc w:val="both"/>
        <w:rPr>
          <w:sz w:val="28"/>
          <w:szCs w:val="28"/>
        </w:rPr>
      </w:pPr>
      <w:r w:rsidRPr="00BB3C2A">
        <w:rPr>
          <w:sz w:val="28"/>
          <w:szCs w:val="28"/>
        </w:rPr>
        <w:t xml:space="preserve">Секретар міської ради                                                           Юрій СТУДАНС      </w:t>
      </w:r>
    </w:p>
    <w:p w:rsidR="004331B5" w:rsidRPr="00BB3C2A" w:rsidRDefault="004331B5" w:rsidP="004331B5">
      <w:pPr>
        <w:tabs>
          <w:tab w:val="left" w:pos="2655"/>
        </w:tabs>
        <w:ind w:left="5664" w:firstLine="6"/>
        <w:rPr>
          <w:bCs/>
          <w:sz w:val="28"/>
          <w:szCs w:val="28"/>
        </w:rPr>
      </w:pPr>
    </w:p>
    <w:p w:rsidR="004331B5" w:rsidRPr="00BB3C2A" w:rsidRDefault="004331B5" w:rsidP="004331B5">
      <w:pPr>
        <w:tabs>
          <w:tab w:val="left" w:pos="2655"/>
        </w:tabs>
        <w:ind w:left="5664" w:firstLine="6"/>
        <w:rPr>
          <w:bCs/>
          <w:sz w:val="28"/>
          <w:szCs w:val="28"/>
        </w:rPr>
      </w:pPr>
    </w:p>
    <w:p w:rsidR="004331B5" w:rsidRPr="00BB3C2A" w:rsidRDefault="004331B5" w:rsidP="004331B5">
      <w:pPr>
        <w:tabs>
          <w:tab w:val="left" w:pos="2655"/>
        </w:tabs>
        <w:ind w:left="5664" w:firstLine="6"/>
        <w:rPr>
          <w:bCs/>
          <w:sz w:val="28"/>
          <w:szCs w:val="28"/>
        </w:rPr>
      </w:pPr>
    </w:p>
    <w:p w:rsidR="00C41E2B" w:rsidRPr="00BB3C2A" w:rsidRDefault="00C41E2B" w:rsidP="004331B5">
      <w:pPr>
        <w:tabs>
          <w:tab w:val="left" w:pos="2655"/>
        </w:tabs>
        <w:ind w:left="5664" w:firstLine="6"/>
        <w:rPr>
          <w:bCs/>
          <w:sz w:val="28"/>
          <w:szCs w:val="28"/>
        </w:rPr>
      </w:pPr>
    </w:p>
    <w:p w:rsidR="00C41E2B" w:rsidRPr="00BB3C2A" w:rsidRDefault="00C41E2B" w:rsidP="004331B5">
      <w:pPr>
        <w:tabs>
          <w:tab w:val="left" w:pos="2655"/>
        </w:tabs>
        <w:ind w:left="5664" w:firstLine="6"/>
        <w:rPr>
          <w:bCs/>
          <w:sz w:val="28"/>
          <w:szCs w:val="28"/>
        </w:rPr>
      </w:pPr>
    </w:p>
    <w:p w:rsidR="00C41E2B" w:rsidRPr="00BB3C2A" w:rsidRDefault="00C41E2B" w:rsidP="004331B5">
      <w:pPr>
        <w:tabs>
          <w:tab w:val="left" w:pos="2655"/>
        </w:tabs>
        <w:ind w:left="5664" w:firstLine="6"/>
        <w:rPr>
          <w:bCs/>
          <w:sz w:val="28"/>
          <w:szCs w:val="28"/>
        </w:rPr>
      </w:pPr>
    </w:p>
    <w:p w:rsidR="004331B5" w:rsidRPr="00BB3C2A" w:rsidRDefault="004D1CF0" w:rsidP="004331B5">
      <w:pPr>
        <w:tabs>
          <w:tab w:val="left" w:pos="2655"/>
        </w:tabs>
        <w:ind w:firstLine="6"/>
        <w:jc w:val="both"/>
        <w:rPr>
          <w:bCs/>
        </w:rPr>
      </w:pPr>
      <w:r w:rsidRPr="00BB3C2A">
        <w:rPr>
          <w:bCs/>
        </w:rPr>
        <w:t>Сергій БРАУНЕР</w:t>
      </w:r>
    </w:p>
    <w:p w:rsidR="00C41E2B" w:rsidRDefault="00C41E2B" w:rsidP="005E6C66">
      <w:pPr>
        <w:tabs>
          <w:tab w:val="left" w:pos="2655"/>
        </w:tabs>
        <w:ind w:left="5664" w:firstLine="6"/>
        <w:rPr>
          <w:bCs/>
          <w:sz w:val="28"/>
          <w:szCs w:val="28"/>
        </w:rPr>
      </w:pPr>
    </w:p>
    <w:p w:rsidR="005E6C66" w:rsidRDefault="005E6C66" w:rsidP="005E6C66">
      <w:pPr>
        <w:tabs>
          <w:tab w:val="left" w:pos="2655"/>
        </w:tabs>
        <w:ind w:left="5664" w:firstLine="6"/>
        <w:rPr>
          <w:bCs/>
          <w:sz w:val="28"/>
          <w:szCs w:val="28"/>
        </w:rPr>
      </w:pPr>
      <w:r w:rsidRPr="00D94E70">
        <w:rPr>
          <w:bCs/>
          <w:sz w:val="28"/>
          <w:szCs w:val="28"/>
        </w:rPr>
        <w:lastRenderedPageBreak/>
        <w:t xml:space="preserve">Додаток </w:t>
      </w:r>
      <w:r>
        <w:rPr>
          <w:bCs/>
          <w:sz w:val="28"/>
          <w:szCs w:val="28"/>
        </w:rPr>
        <w:t>2</w:t>
      </w:r>
    </w:p>
    <w:p w:rsidR="005E6C66" w:rsidRPr="00D94E70" w:rsidRDefault="005E6C66" w:rsidP="005E6C66">
      <w:pPr>
        <w:tabs>
          <w:tab w:val="left" w:pos="2655"/>
        </w:tabs>
        <w:ind w:left="5664" w:firstLine="6"/>
        <w:rPr>
          <w:bCs/>
          <w:sz w:val="28"/>
          <w:szCs w:val="28"/>
        </w:rPr>
      </w:pPr>
      <w:r>
        <w:rPr>
          <w:bCs/>
          <w:sz w:val="28"/>
          <w:szCs w:val="28"/>
        </w:rPr>
        <w:t>ЗАТВЕРДЖЕНО</w:t>
      </w:r>
    </w:p>
    <w:p w:rsidR="005E6C66" w:rsidRPr="00D94E70" w:rsidRDefault="005E6C66" w:rsidP="005E6C66">
      <w:pPr>
        <w:tabs>
          <w:tab w:val="left" w:pos="2655"/>
        </w:tabs>
        <w:spacing w:line="226" w:lineRule="auto"/>
        <w:ind w:left="5664" w:firstLine="6"/>
        <w:rPr>
          <w:sz w:val="28"/>
          <w:szCs w:val="28"/>
        </w:rPr>
      </w:pPr>
      <w:r w:rsidRPr="00D94E70">
        <w:rPr>
          <w:sz w:val="28"/>
          <w:szCs w:val="28"/>
        </w:rPr>
        <w:t xml:space="preserve">рішення міської ради </w:t>
      </w:r>
    </w:p>
    <w:p w:rsidR="005E6C66" w:rsidRPr="002969E9" w:rsidRDefault="005E6C66" w:rsidP="005E6C66">
      <w:pPr>
        <w:tabs>
          <w:tab w:val="left" w:pos="2655"/>
        </w:tabs>
        <w:spacing w:line="226" w:lineRule="auto"/>
        <w:ind w:left="5664" w:firstLine="6"/>
        <w:rPr>
          <w:sz w:val="28"/>
          <w:szCs w:val="28"/>
        </w:rPr>
      </w:pPr>
      <w:r>
        <w:rPr>
          <w:sz w:val="28"/>
          <w:szCs w:val="28"/>
        </w:rPr>
        <w:t xml:space="preserve">від </w:t>
      </w:r>
      <w:r w:rsidR="00910FE0" w:rsidRPr="00910FE0">
        <w:rPr>
          <w:sz w:val="28"/>
          <w:szCs w:val="28"/>
        </w:rPr>
        <w:t>29.03.</w:t>
      </w:r>
      <w:r w:rsidR="00910FE0" w:rsidRPr="002969E9">
        <w:rPr>
          <w:sz w:val="28"/>
          <w:szCs w:val="28"/>
        </w:rPr>
        <w:t xml:space="preserve">2023 </w:t>
      </w:r>
      <w:r>
        <w:rPr>
          <w:sz w:val="28"/>
          <w:szCs w:val="28"/>
        </w:rPr>
        <w:t>№</w:t>
      </w:r>
      <w:r w:rsidRPr="005E6C66">
        <w:rPr>
          <w:sz w:val="28"/>
          <w:szCs w:val="28"/>
        </w:rPr>
        <w:t xml:space="preserve"> </w:t>
      </w:r>
      <w:r w:rsidR="00910FE0" w:rsidRPr="002969E9">
        <w:rPr>
          <w:sz w:val="28"/>
          <w:szCs w:val="28"/>
        </w:rPr>
        <w:t>59-69/</w:t>
      </w:r>
      <w:r w:rsidR="00910FE0">
        <w:rPr>
          <w:sz w:val="28"/>
          <w:szCs w:val="28"/>
          <w:lang w:val="en-US"/>
        </w:rPr>
        <w:t>VIII</w:t>
      </w:r>
    </w:p>
    <w:p w:rsidR="005E6C66" w:rsidRDefault="005E6C66" w:rsidP="005E6C66">
      <w:pPr>
        <w:pStyle w:val="HTML"/>
        <w:spacing w:line="228" w:lineRule="auto"/>
        <w:jc w:val="center"/>
        <w:rPr>
          <w:rFonts w:ascii="Times New Roman" w:hAnsi="Times New Roman"/>
          <w:sz w:val="36"/>
          <w:szCs w:val="36"/>
        </w:rPr>
      </w:pPr>
    </w:p>
    <w:p w:rsidR="005E6C66" w:rsidRPr="00C16908" w:rsidRDefault="005E6C66" w:rsidP="005E6C66">
      <w:pPr>
        <w:pStyle w:val="HTML"/>
        <w:spacing w:line="228" w:lineRule="auto"/>
        <w:jc w:val="center"/>
        <w:rPr>
          <w:rFonts w:ascii="Times New Roman" w:hAnsi="Times New Roman"/>
          <w:b/>
          <w:sz w:val="28"/>
          <w:szCs w:val="28"/>
        </w:rPr>
      </w:pPr>
      <w:r w:rsidRPr="00C16908">
        <w:rPr>
          <w:rFonts w:ascii="Times New Roman" w:hAnsi="Times New Roman"/>
          <w:b/>
          <w:sz w:val="28"/>
          <w:szCs w:val="28"/>
        </w:rPr>
        <w:t>Договір оренди землі</w:t>
      </w:r>
    </w:p>
    <w:p w:rsidR="005E6C66" w:rsidRPr="003C6E82" w:rsidRDefault="005E6C66" w:rsidP="005E6C66">
      <w:pPr>
        <w:pStyle w:val="HTML"/>
        <w:spacing w:line="228" w:lineRule="auto"/>
        <w:jc w:val="center"/>
        <w:rPr>
          <w:rFonts w:ascii="Times New Roman" w:hAnsi="Times New Roman"/>
          <w:b/>
          <w:sz w:val="28"/>
          <w:szCs w:val="28"/>
        </w:rPr>
      </w:pPr>
    </w:p>
    <w:tbl>
      <w:tblPr>
        <w:tblW w:w="9497" w:type="dxa"/>
        <w:tblInd w:w="250" w:type="dxa"/>
        <w:tblLook w:val="0000"/>
      </w:tblPr>
      <w:tblGrid>
        <w:gridCol w:w="3735"/>
        <w:gridCol w:w="2360"/>
        <w:gridCol w:w="3402"/>
      </w:tblGrid>
      <w:tr w:rsidR="005E6C66" w:rsidRPr="003C6E82" w:rsidTr="00C77159">
        <w:tc>
          <w:tcPr>
            <w:tcW w:w="3735" w:type="dxa"/>
          </w:tcPr>
          <w:p w:rsidR="005E6C66" w:rsidRPr="003C6E82" w:rsidRDefault="005E6C66" w:rsidP="00C77159">
            <w:pPr>
              <w:pStyle w:val="HTML"/>
              <w:spacing w:line="228" w:lineRule="auto"/>
              <w:rPr>
                <w:rFonts w:ascii="Times New Roman" w:hAnsi="Times New Roman"/>
                <w:iCs/>
                <w:sz w:val="28"/>
                <w:szCs w:val="28"/>
              </w:rPr>
            </w:pPr>
            <w:r w:rsidRPr="003C6E82">
              <w:rPr>
                <w:rFonts w:ascii="Times New Roman" w:hAnsi="Times New Roman"/>
                <w:iCs/>
                <w:sz w:val="28"/>
                <w:szCs w:val="28"/>
              </w:rPr>
              <w:t>м. Сміла Черкаської обл.</w:t>
            </w:r>
          </w:p>
        </w:tc>
        <w:tc>
          <w:tcPr>
            <w:tcW w:w="2360" w:type="dxa"/>
          </w:tcPr>
          <w:p w:rsidR="005E6C66" w:rsidRPr="003C6E82" w:rsidRDefault="005E6C66" w:rsidP="00C77159">
            <w:pPr>
              <w:pStyle w:val="HTML"/>
              <w:spacing w:line="228" w:lineRule="auto"/>
              <w:jc w:val="both"/>
              <w:rPr>
                <w:rFonts w:ascii="Times New Roman" w:hAnsi="Times New Roman"/>
                <w:iCs/>
                <w:sz w:val="28"/>
                <w:szCs w:val="28"/>
                <w:u w:val="single"/>
              </w:rPr>
            </w:pPr>
          </w:p>
        </w:tc>
        <w:tc>
          <w:tcPr>
            <w:tcW w:w="3402" w:type="dxa"/>
          </w:tcPr>
          <w:p w:rsidR="005E6C66" w:rsidRPr="003C6E82" w:rsidRDefault="005E6C66" w:rsidP="00C77159">
            <w:pPr>
              <w:pStyle w:val="HTML"/>
              <w:spacing w:line="228" w:lineRule="auto"/>
              <w:jc w:val="center"/>
              <w:rPr>
                <w:rFonts w:ascii="Times New Roman" w:hAnsi="Times New Roman"/>
                <w:iCs/>
                <w:sz w:val="28"/>
                <w:szCs w:val="28"/>
                <w:u w:val="single"/>
              </w:rPr>
            </w:pPr>
            <w:r w:rsidRPr="003C6E82">
              <w:rPr>
                <w:rFonts w:ascii="Times New Roman" w:hAnsi="Times New Roman"/>
                <w:sz w:val="28"/>
                <w:szCs w:val="28"/>
              </w:rPr>
              <w:t>_____  _________ 202__р.</w:t>
            </w:r>
          </w:p>
        </w:tc>
      </w:tr>
      <w:tr w:rsidR="005E6C66" w:rsidRPr="003C6E82" w:rsidTr="00C77159">
        <w:tc>
          <w:tcPr>
            <w:tcW w:w="3735" w:type="dxa"/>
          </w:tcPr>
          <w:p w:rsidR="005E6C66" w:rsidRPr="003C6E82" w:rsidRDefault="005E6C66" w:rsidP="00C77159">
            <w:pPr>
              <w:pStyle w:val="HTML"/>
              <w:spacing w:line="228" w:lineRule="auto"/>
              <w:jc w:val="center"/>
              <w:rPr>
                <w:rFonts w:ascii="Times New Roman" w:hAnsi="Times New Roman"/>
                <w:iCs/>
                <w:sz w:val="28"/>
                <w:szCs w:val="28"/>
                <w:u w:val="single"/>
              </w:rPr>
            </w:pPr>
          </w:p>
        </w:tc>
        <w:tc>
          <w:tcPr>
            <w:tcW w:w="2360" w:type="dxa"/>
          </w:tcPr>
          <w:p w:rsidR="005E6C66" w:rsidRPr="003C6E82" w:rsidRDefault="005E6C66" w:rsidP="00C77159">
            <w:pPr>
              <w:pStyle w:val="HTML"/>
              <w:spacing w:line="228" w:lineRule="auto"/>
              <w:jc w:val="both"/>
              <w:rPr>
                <w:rFonts w:ascii="Times New Roman" w:hAnsi="Times New Roman"/>
                <w:iCs/>
                <w:sz w:val="28"/>
                <w:szCs w:val="28"/>
                <w:u w:val="single"/>
              </w:rPr>
            </w:pPr>
          </w:p>
        </w:tc>
        <w:tc>
          <w:tcPr>
            <w:tcW w:w="3402" w:type="dxa"/>
          </w:tcPr>
          <w:p w:rsidR="005E6C66" w:rsidRPr="003C6E82" w:rsidRDefault="005E6C66" w:rsidP="00C77159">
            <w:pPr>
              <w:pStyle w:val="HTML"/>
              <w:spacing w:line="228" w:lineRule="auto"/>
              <w:jc w:val="both"/>
              <w:rPr>
                <w:rFonts w:ascii="Times New Roman" w:hAnsi="Times New Roman"/>
                <w:iCs/>
                <w:sz w:val="28"/>
                <w:szCs w:val="28"/>
                <w:u w:val="single"/>
              </w:rPr>
            </w:pPr>
            <w:r w:rsidRPr="003C6E82">
              <w:rPr>
                <w:rFonts w:ascii="Times New Roman" w:hAnsi="Times New Roman"/>
                <w:iCs/>
                <w:sz w:val="28"/>
                <w:szCs w:val="28"/>
                <w:u w:val="single"/>
              </w:rPr>
              <w:t xml:space="preserve"> </w:t>
            </w:r>
            <w:r w:rsidRPr="003C6E82">
              <w:rPr>
                <w:rFonts w:ascii="Times New Roman" w:hAnsi="Times New Roman"/>
                <w:iCs/>
                <w:sz w:val="28"/>
                <w:szCs w:val="28"/>
              </w:rPr>
              <w:t xml:space="preserve">                    </w:t>
            </w:r>
          </w:p>
        </w:tc>
      </w:tr>
    </w:tbl>
    <w:p w:rsidR="005E6C66" w:rsidRPr="003C6E82" w:rsidRDefault="005E6C66" w:rsidP="005E6C66">
      <w:pPr>
        <w:pStyle w:val="HTML"/>
        <w:spacing w:line="228" w:lineRule="auto"/>
        <w:jc w:val="both"/>
        <w:rPr>
          <w:rFonts w:ascii="Times New Roman" w:hAnsi="Times New Roman"/>
          <w:bCs/>
          <w:sz w:val="28"/>
          <w:szCs w:val="28"/>
        </w:rPr>
      </w:pPr>
      <w:r w:rsidRPr="003C6E82">
        <w:rPr>
          <w:rFonts w:ascii="Times New Roman" w:hAnsi="Times New Roman"/>
          <w:b/>
          <w:bCs/>
          <w:sz w:val="28"/>
          <w:szCs w:val="28"/>
        </w:rPr>
        <w:t xml:space="preserve">Орендодавець: Смілянська міська рада </w:t>
      </w:r>
      <w:r w:rsidRPr="003C6E82">
        <w:rPr>
          <w:rFonts w:ascii="Times New Roman" w:hAnsi="Times New Roman"/>
          <w:bCs/>
          <w:sz w:val="28"/>
          <w:szCs w:val="28"/>
        </w:rPr>
        <w:t xml:space="preserve">(код ЄДРПОУ 25874705), в особі міського голови Ананка Сергія Васильовича, що діє на підставі Закону України «Про місцеве самоврядування в Україні», з </w:t>
      </w:r>
      <w:r>
        <w:rPr>
          <w:rFonts w:ascii="Times New Roman" w:hAnsi="Times New Roman"/>
          <w:bCs/>
          <w:sz w:val="28"/>
          <w:szCs w:val="28"/>
        </w:rPr>
        <w:t>одного боку</w:t>
      </w:r>
      <w:r w:rsidRPr="003C6E82">
        <w:rPr>
          <w:rFonts w:ascii="Times New Roman" w:hAnsi="Times New Roman"/>
          <w:bCs/>
          <w:sz w:val="28"/>
          <w:szCs w:val="28"/>
        </w:rPr>
        <w:t>,</w:t>
      </w:r>
      <w:r>
        <w:rPr>
          <w:rFonts w:ascii="Times New Roman" w:hAnsi="Times New Roman"/>
          <w:bCs/>
          <w:sz w:val="28"/>
          <w:szCs w:val="28"/>
        </w:rPr>
        <w:t xml:space="preserve"> </w:t>
      </w:r>
      <w:r w:rsidRPr="003C6E82">
        <w:rPr>
          <w:rFonts w:ascii="Times New Roman" w:hAnsi="Times New Roman"/>
          <w:bCs/>
          <w:sz w:val="28"/>
          <w:szCs w:val="28"/>
        </w:rPr>
        <w:t>та</w:t>
      </w:r>
    </w:p>
    <w:p w:rsidR="005E6C66" w:rsidRDefault="005E6C66" w:rsidP="005E6C66">
      <w:pPr>
        <w:pStyle w:val="HTML"/>
        <w:spacing w:line="228" w:lineRule="auto"/>
        <w:jc w:val="both"/>
        <w:rPr>
          <w:rFonts w:ascii="Times New Roman" w:hAnsi="Times New Roman"/>
          <w:b/>
          <w:bCs/>
          <w:sz w:val="28"/>
          <w:szCs w:val="28"/>
        </w:rPr>
      </w:pPr>
    </w:p>
    <w:p w:rsidR="005E6C66" w:rsidRPr="003C6E82" w:rsidRDefault="005E6C66" w:rsidP="005E6C66">
      <w:pPr>
        <w:pStyle w:val="HTML"/>
        <w:spacing w:line="228" w:lineRule="auto"/>
        <w:jc w:val="both"/>
        <w:rPr>
          <w:rFonts w:ascii="Times New Roman" w:hAnsi="Times New Roman"/>
          <w:bCs/>
          <w:sz w:val="28"/>
          <w:szCs w:val="28"/>
        </w:rPr>
      </w:pPr>
      <w:r w:rsidRPr="003C6E82">
        <w:rPr>
          <w:rFonts w:ascii="Times New Roman" w:hAnsi="Times New Roman"/>
          <w:b/>
          <w:bCs/>
          <w:sz w:val="28"/>
          <w:szCs w:val="28"/>
        </w:rPr>
        <w:t>Орендар:</w:t>
      </w:r>
      <w:r w:rsidRPr="003C6E82">
        <w:rPr>
          <w:rFonts w:ascii="Times New Roman" w:hAnsi="Times New Roman"/>
          <w:bCs/>
          <w:sz w:val="28"/>
          <w:szCs w:val="28"/>
        </w:rPr>
        <w:t xml:space="preserve"> ____________________________________________________________________  </w:t>
      </w:r>
    </w:p>
    <w:p w:rsidR="005E6C66" w:rsidRPr="003C6E82" w:rsidRDefault="005E6C66" w:rsidP="005E6C66">
      <w:pPr>
        <w:pStyle w:val="HTML"/>
        <w:spacing w:line="228" w:lineRule="auto"/>
        <w:ind w:left="142" w:hanging="142"/>
        <w:jc w:val="both"/>
        <w:rPr>
          <w:rFonts w:ascii="Times New Roman" w:hAnsi="Times New Roman"/>
          <w:sz w:val="28"/>
          <w:szCs w:val="28"/>
        </w:rPr>
      </w:pPr>
      <w:r w:rsidRPr="003C6E82">
        <w:rPr>
          <w:rFonts w:ascii="Times New Roman" w:hAnsi="Times New Roman"/>
          <w:bCs/>
          <w:sz w:val="28"/>
          <w:szCs w:val="28"/>
        </w:rPr>
        <w:t xml:space="preserve">з </w:t>
      </w:r>
      <w:r>
        <w:rPr>
          <w:rFonts w:ascii="Times New Roman" w:hAnsi="Times New Roman"/>
          <w:bCs/>
          <w:sz w:val="28"/>
          <w:szCs w:val="28"/>
        </w:rPr>
        <w:t>другого</w:t>
      </w:r>
      <w:r w:rsidRPr="003C6E82">
        <w:rPr>
          <w:rFonts w:ascii="Times New Roman" w:hAnsi="Times New Roman"/>
          <w:bCs/>
          <w:sz w:val="28"/>
          <w:szCs w:val="28"/>
        </w:rPr>
        <w:t>, уклали цей договір про нижченаведене:</w:t>
      </w:r>
    </w:p>
    <w:p w:rsidR="005E6C66" w:rsidRPr="003C6E82" w:rsidRDefault="005E6C66" w:rsidP="005E6C66">
      <w:pPr>
        <w:pStyle w:val="HTML"/>
        <w:spacing w:line="228" w:lineRule="auto"/>
        <w:ind w:firstLine="540"/>
        <w:jc w:val="both"/>
        <w:rPr>
          <w:rFonts w:ascii="Times New Roman" w:hAnsi="Times New Roman"/>
          <w:sz w:val="28"/>
          <w:szCs w:val="28"/>
        </w:rPr>
      </w:pPr>
    </w:p>
    <w:p w:rsidR="005E6C66" w:rsidRPr="00C16908" w:rsidRDefault="005E6C66" w:rsidP="005E6C66">
      <w:pPr>
        <w:pStyle w:val="HTML"/>
        <w:spacing w:line="228" w:lineRule="auto"/>
        <w:ind w:firstLine="540"/>
        <w:jc w:val="center"/>
        <w:rPr>
          <w:rFonts w:ascii="Times New Roman" w:hAnsi="Times New Roman"/>
          <w:b/>
          <w:sz w:val="28"/>
          <w:szCs w:val="28"/>
        </w:rPr>
      </w:pPr>
      <w:r w:rsidRPr="00C16908">
        <w:rPr>
          <w:rFonts w:ascii="Times New Roman" w:hAnsi="Times New Roman"/>
          <w:b/>
          <w:sz w:val="28"/>
          <w:szCs w:val="28"/>
        </w:rPr>
        <w:t>Предмет договору</w:t>
      </w:r>
    </w:p>
    <w:p w:rsidR="005E6C66" w:rsidRPr="003C6E82" w:rsidRDefault="005E6C66" w:rsidP="005E6C66">
      <w:pPr>
        <w:pStyle w:val="HTML"/>
        <w:spacing w:line="228" w:lineRule="auto"/>
        <w:ind w:firstLine="540"/>
        <w:jc w:val="center"/>
        <w:rPr>
          <w:rFonts w:ascii="Times New Roman" w:hAnsi="Times New Roman"/>
          <w:sz w:val="28"/>
          <w:szCs w:val="28"/>
        </w:rPr>
      </w:pPr>
    </w:p>
    <w:p w:rsidR="00C41E2B" w:rsidRDefault="005E6C66" w:rsidP="005E6C66">
      <w:pPr>
        <w:pStyle w:val="HTML"/>
        <w:spacing w:line="228" w:lineRule="auto"/>
        <w:jc w:val="both"/>
        <w:rPr>
          <w:rFonts w:ascii="Times New Roman" w:hAnsi="Times New Roman"/>
          <w:sz w:val="28"/>
        </w:rPr>
      </w:pPr>
      <w:r w:rsidRPr="005E6C66">
        <w:rPr>
          <w:rFonts w:ascii="Times New Roman" w:hAnsi="Times New Roman"/>
          <w:sz w:val="28"/>
          <w:szCs w:val="28"/>
        </w:rPr>
        <w:t>1.</w:t>
      </w:r>
      <w:r>
        <w:rPr>
          <w:rFonts w:ascii="Times New Roman" w:hAnsi="Times New Roman"/>
          <w:sz w:val="28"/>
          <w:szCs w:val="28"/>
        </w:rPr>
        <w:t xml:space="preserve"> </w:t>
      </w:r>
      <w:r w:rsidRPr="003C6E82">
        <w:rPr>
          <w:rFonts w:ascii="Times New Roman" w:hAnsi="Times New Roman"/>
          <w:sz w:val="28"/>
          <w:szCs w:val="28"/>
        </w:rPr>
        <w:t xml:space="preserve">Орендодавець надає, а орендар приймає в строкове платне користування </w:t>
      </w:r>
      <w:r w:rsidRPr="003C6E82">
        <w:rPr>
          <w:rFonts w:ascii="Times New Roman" w:hAnsi="Times New Roman"/>
          <w:color w:val="auto"/>
          <w:sz w:val="28"/>
          <w:szCs w:val="28"/>
        </w:rPr>
        <w:t xml:space="preserve">земельну ділянку </w:t>
      </w:r>
      <w:r w:rsidRPr="005E6C66">
        <w:rPr>
          <w:rFonts w:ascii="Times New Roman" w:hAnsi="Times New Roman"/>
          <w:sz w:val="28"/>
        </w:rPr>
        <w:t>зем</w:t>
      </w:r>
      <w:r>
        <w:rPr>
          <w:rFonts w:ascii="Times New Roman" w:hAnsi="Times New Roman"/>
          <w:sz w:val="28"/>
        </w:rPr>
        <w:t>ель</w:t>
      </w:r>
      <w:r w:rsidRPr="005E6C66">
        <w:rPr>
          <w:rFonts w:ascii="Times New Roman" w:hAnsi="Times New Roman"/>
          <w:sz w:val="28"/>
        </w:rPr>
        <w:t xml:space="preserve"> </w:t>
      </w:r>
      <w:r w:rsidR="00C41E2B">
        <w:rPr>
          <w:rFonts w:ascii="Times New Roman" w:hAnsi="Times New Roman"/>
          <w:sz w:val="28"/>
        </w:rPr>
        <w:t>житлової та громадської забудови</w:t>
      </w:r>
      <w:r w:rsidRPr="005E6C66">
        <w:rPr>
          <w:rFonts w:ascii="Times New Roman" w:hAnsi="Times New Roman"/>
          <w:sz w:val="28"/>
        </w:rPr>
        <w:t xml:space="preserve"> для </w:t>
      </w:r>
      <w:r w:rsidR="00C41E2B">
        <w:rPr>
          <w:rFonts w:ascii="Times New Roman" w:hAnsi="Times New Roman"/>
          <w:sz w:val="28"/>
        </w:rPr>
        <w:t xml:space="preserve">будівництва та обслуговування будівель торгівлі </w:t>
      </w:r>
    </w:p>
    <w:p w:rsidR="005E6C66" w:rsidRPr="005E6C66" w:rsidRDefault="00C41E2B" w:rsidP="005E6C66">
      <w:pPr>
        <w:pStyle w:val="HTML"/>
        <w:spacing w:line="228" w:lineRule="auto"/>
        <w:jc w:val="both"/>
        <w:rPr>
          <w:rFonts w:ascii="Times New Roman" w:hAnsi="Times New Roman"/>
          <w:sz w:val="28"/>
        </w:rPr>
      </w:pPr>
      <w:r>
        <w:rPr>
          <w:rFonts w:ascii="Times New Roman" w:hAnsi="Times New Roman"/>
          <w:sz w:val="28"/>
        </w:rPr>
        <w:t>_________________</w:t>
      </w:r>
      <w:r w:rsidR="005E6C66" w:rsidRPr="005E6C66">
        <w:rPr>
          <w:rFonts w:ascii="Times New Roman" w:hAnsi="Times New Roman"/>
          <w:sz w:val="28"/>
        </w:rPr>
        <w:t>_______________________________________________</w:t>
      </w:r>
    </w:p>
    <w:p w:rsidR="005E6C66" w:rsidRPr="005E6C66" w:rsidRDefault="005E6C66" w:rsidP="005E6C66">
      <w:pPr>
        <w:pStyle w:val="HTML"/>
        <w:spacing w:line="228" w:lineRule="auto"/>
        <w:jc w:val="both"/>
        <w:rPr>
          <w:rFonts w:ascii="Times New Roman" w:hAnsi="Times New Roman"/>
          <w:sz w:val="28"/>
          <w:szCs w:val="28"/>
        </w:rPr>
      </w:pPr>
      <w:r w:rsidRPr="005E6C66">
        <w:rPr>
          <w:rFonts w:ascii="Times New Roman" w:hAnsi="Times New Roman"/>
          <w:sz w:val="28"/>
          <w:szCs w:val="28"/>
        </w:rPr>
        <w:t xml:space="preserve">                                                               </w:t>
      </w:r>
      <w:r w:rsidRPr="005E6C66">
        <w:rPr>
          <w:rFonts w:ascii="Times New Roman" w:hAnsi="Times New Roman"/>
          <w:sz w:val="18"/>
          <w:szCs w:val="18"/>
        </w:rPr>
        <w:t>(цільове призначення)</w:t>
      </w:r>
    </w:p>
    <w:p w:rsidR="005E6C66" w:rsidRDefault="005E6C66" w:rsidP="005E6C66">
      <w:pPr>
        <w:pStyle w:val="HTML"/>
        <w:pBdr>
          <w:bottom w:val="single" w:sz="4" w:space="1" w:color="auto"/>
        </w:pBdr>
        <w:spacing w:line="228" w:lineRule="auto"/>
        <w:rPr>
          <w:rFonts w:ascii="Times New Roman" w:hAnsi="Times New Roman"/>
          <w:color w:val="auto"/>
          <w:sz w:val="28"/>
          <w:szCs w:val="28"/>
          <w:u w:val="single"/>
        </w:rPr>
      </w:pPr>
      <w:r w:rsidRPr="003C6E82">
        <w:rPr>
          <w:rFonts w:ascii="Times New Roman" w:hAnsi="Times New Roman"/>
          <w:color w:val="auto"/>
          <w:sz w:val="28"/>
          <w:szCs w:val="28"/>
        </w:rPr>
        <w:t xml:space="preserve">з кадастровим номером </w:t>
      </w:r>
      <w:r w:rsidRPr="00E64183">
        <w:rPr>
          <w:rFonts w:ascii="Times New Roman" w:hAnsi="Times New Roman"/>
          <w:color w:val="auto"/>
          <w:sz w:val="28"/>
          <w:szCs w:val="28"/>
        </w:rPr>
        <w:t>7110500000:</w:t>
      </w:r>
      <w:r>
        <w:rPr>
          <w:rFonts w:ascii="Times New Roman" w:hAnsi="Times New Roman"/>
          <w:color w:val="auto"/>
          <w:sz w:val="28"/>
          <w:szCs w:val="28"/>
        </w:rPr>
        <w:t>0</w:t>
      </w:r>
      <w:r w:rsidR="00C41E2B">
        <w:rPr>
          <w:rFonts w:ascii="Times New Roman" w:hAnsi="Times New Roman"/>
          <w:color w:val="auto"/>
          <w:sz w:val="28"/>
          <w:szCs w:val="28"/>
        </w:rPr>
        <w:t>4</w:t>
      </w:r>
      <w:r w:rsidRPr="00E64183">
        <w:rPr>
          <w:rFonts w:ascii="Times New Roman" w:hAnsi="Times New Roman"/>
          <w:color w:val="auto"/>
          <w:sz w:val="28"/>
          <w:szCs w:val="28"/>
        </w:rPr>
        <w:t>:00</w:t>
      </w:r>
      <w:r w:rsidR="00C41E2B">
        <w:rPr>
          <w:rFonts w:ascii="Times New Roman" w:hAnsi="Times New Roman"/>
          <w:color w:val="auto"/>
          <w:sz w:val="28"/>
          <w:szCs w:val="28"/>
        </w:rPr>
        <w:t>2</w:t>
      </w:r>
      <w:r w:rsidRPr="00E64183">
        <w:rPr>
          <w:rFonts w:ascii="Times New Roman" w:hAnsi="Times New Roman"/>
          <w:color w:val="auto"/>
          <w:sz w:val="28"/>
          <w:szCs w:val="28"/>
        </w:rPr>
        <w:t>:0</w:t>
      </w:r>
      <w:r w:rsidR="00E85D5A">
        <w:rPr>
          <w:rFonts w:ascii="Times New Roman" w:hAnsi="Times New Roman"/>
          <w:color w:val="auto"/>
          <w:sz w:val="28"/>
          <w:szCs w:val="28"/>
        </w:rPr>
        <w:t>398</w:t>
      </w:r>
    </w:p>
    <w:p w:rsidR="005E6C66" w:rsidRPr="00C16908" w:rsidRDefault="005E6C66" w:rsidP="005E6C66">
      <w:pPr>
        <w:pStyle w:val="HTML"/>
        <w:pBdr>
          <w:bottom w:val="single" w:sz="4" w:space="1" w:color="auto"/>
        </w:pBdr>
        <w:spacing w:line="228" w:lineRule="auto"/>
        <w:rPr>
          <w:rFonts w:ascii="Times New Roman" w:hAnsi="Times New Roman"/>
          <w:sz w:val="28"/>
          <w:szCs w:val="28"/>
        </w:rPr>
      </w:pPr>
      <w:r w:rsidRPr="00E64183">
        <w:rPr>
          <w:rFonts w:ascii="Times New Roman" w:hAnsi="Times New Roman"/>
          <w:sz w:val="28"/>
          <w:szCs w:val="28"/>
        </w:rPr>
        <w:t>яка знаходиться</w:t>
      </w:r>
      <w:r w:rsidRPr="00E64183">
        <w:rPr>
          <w:rFonts w:ascii="Times New Roman" w:hAnsi="Times New Roman"/>
          <w:iCs/>
          <w:sz w:val="28"/>
          <w:szCs w:val="28"/>
        </w:rPr>
        <w:t>:</w:t>
      </w:r>
      <w:r w:rsidRPr="003C6E82">
        <w:rPr>
          <w:rFonts w:ascii="Times New Roman" w:hAnsi="Times New Roman"/>
          <w:iCs/>
          <w:sz w:val="28"/>
          <w:szCs w:val="28"/>
        </w:rPr>
        <w:t xml:space="preserve"> </w:t>
      </w:r>
      <w:r w:rsidRPr="00E64183">
        <w:rPr>
          <w:rFonts w:ascii="Times New Roman" w:hAnsi="Times New Roman"/>
          <w:iCs/>
          <w:sz w:val="28"/>
          <w:szCs w:val="28"/>
        </w:rPr>
        <w:t xml:space="preserve">м. Сміла, </w:t>
      </w:r>
      <w:r>
        <w:rPr>
          <w:rFonts w:ascii="Times New Roman" w:hAnsi="Times New Roman"/>
          <w:iCs/>
          <w:sz w:val="28"/>
          <w:szCs w:val="28"/>
        </w:rPr>
        <w:t xml:space="preserve">вул. </w:t>
      </w:r>
      <w:r w:rsidR="00C41E2B">
        <w:rPr>
          <w:rFonts w:ascii="Times New Roman" w:hAnsi="Times New Roman"/>
          <w:iCs/>
          <w:sz w:val="28"/>
          <w:szCs w:val="28"/>
        </w:rPr>
        <w:t>Незалежності (біля буд. № 75)</w:t>
      </w:r>
    </w:p>
    <w:p w:rsidR="005E6C66" w:rsidRPr="00C16908" w:rsidRDefault="005E6C66" w:rsidP="005E6C66">
      <w:pPr>
        <w:pStyle w:val="HTML"/>
        <w:spacing w:line="228" w:lineRule="auto"/>
        <w:rPr>
          <w:rFonts w:ascii="Times New Roman" w:hAnsi="Times New Roman"/>
          <w:sz w:val="18"/>
          <w:szCs w:val="18"/>
        </w:rPr>
      </w:pPr>
      <w:r w:rsidRPr="00C16908">
        <w:rPr>
          <w:rFonts w:ascii="Times New Roman" w:hAnsi="Times New Roman"/>
          <w:sz w:val="18"/>
          <w:szCs w:val="18"/>
        </w:rPr>
        <w:t xml:space="preserve">                                                                           </w:t>
      </w:r>
      <w:r>
        <w:rPr>
          <w:rFonts w:ascii="Times New Roman" w:hAnsi="Times New Roman"/>
          <w:sz w:val="18"/>
          <w:szCs w:val="18"/>
        </w:rPr>
        <w:t xml:space="preserve">                        </w:t>
      </w:r>
      <w:r w:rsidRPr="00C16908">
        <w:rPr>
          <w:rFonts w:ascii="Times New Roman" w:hAnsi="Times New Roman"/>
          <w:sz w:val="18"/>
          <w:szCs w:val="18"/>
        </w:rPr>
        <w:t xml:space="preserve"> (місце знаходження)</w:t>
      </w:r>
    </w:p>
    <w:p w:rsidR="005E6C66" w:rsidRDefault="005E6C66" w:rsidP="005E6C66">
      <w:pPr>
        <w:pStyle w:val="HTML"/>
        <w:spacing w:line="228" w:lineRule="auto"/>
        <w:ind w:firstLine="540"/>
        <w:jc w:val="center"/>
        <w:rPr>
          <w:rFonts w:ascii="Times New Roman" w:hAnsi="Times New Roman"/>
          <w:sz w:val="28"/>
          <w:szCs w:val="28"/>
        </w:rPr>
      </w:pPr>
    </w:p>
    <w:p w:rsidR="005E6C66" w:rsidRPr="00C16908" w:rsidRDefault="005E6C66" w:rsidP="005E6C66">
      <w:pPr>
        <w:pStyle w:val="HTML"/>
        <w:spacing w:line="228" w:lineRule="auto"/>
        <w:ind w:firstLine="540"/>
        <w:jc w:val="center"/>
        <w:rPr>
          <w:rFonts w:ascii="Times New Roman" w:hAnsi="Times New Roman"/>
          <w:b/>
          <w:sz w:val="28"/>
          <w:szCs w:val="28"/>
        </w:rPr>
      </w:pPr>
      <w:r w:rsidRPr="00C16908">
        <w:rPr>
          <w:rFonts w:ascii="Times New Roman" w:hAnsi="Times New Roman"/>
          <w:b/>
          <w:sz w:val="28"/>
          <w:szCs w:val="28"/>
        </w:rPr>
        <w:t>Об'єкт оренди</w:t>
      </w:r>
    </w:p>
    <w:p w:rsidR="005E6C66" w:rsidRPr="003C6E82" w:rsidRDefault="005E6C66" w:rsidP="005E6C66">
      <w:pPr>
        <w:pStyle w:val="HTML"/>
        <w:spacing w:line="228" w:lineRule="auto"/>
        <w:ind w:firstLine="540"/>
        <w:jc w:val="center"/>
        <w:rPr>
          <w:rFonts w:ascii="Times New Roman" w:hAnsi="Times New Roman"/>
          <w:sz w:val="28"/>
          <w:szCs w:val="28"/>
        </w:rPr>
      </w:pPr>
    </w:p>
    <w:tbl>
      <w:tblPr>
        <w:tblW w:w="9639" w:type="dxa"/>
        <w:tblInd w:w="108" w:type="dxa"/>
        <w:tblLook w:val="0000"/>
      </w:tblPr>
      <w:tblGrid>
        <w:gridCol w:w="7200"/>
        <w:gridCol w:w="2439"/>
      </w:tblGrid>
      <w:tr w:rsidR="005E6C66" w:rsidRPr="003C6E82" w:rsidTr="00C77159">
        <w:tc>
          <w:tcPr>
            <w:tcW w:w="7200" w:type="dxa"/>
          </w:tcPr>
          <w:p w:rsidR="005E6C66" w:rsidRPr="003C6E82" w:rsidRDefault="005E6C66" w:rsidP="00C77159">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2.</w:t>
            </w:r>
            <w:r w:rsidRPr="003C6E82">
              <w:rPr>
                <w:rFonts w:ascii="Times New Roman" w:hAnsi="Times New Roman"/>
                <w:sz w:val="28"/>
                <w:szCs w:val="28"/>
              </w:rPr>
              <w:t xml:space="preserve"> В оренду </w:t>
            </w:r>
            <w:r w:rsidRPr="003C6E82">
              <w:rPr>
                <w:rFonts w:ascii="Times New Roman" w:hAnsi="Times New Roman"/>
                <w:color w:val="auto"/>
                <w:sz w:val="28"/>
                <w:szCs w:val="28"/>
              </w:rPr>
              <w:t xml:space="preserve">передається </w:t>
            </w:r>
            <w:r w:rsidRPr="003C6E82">
              <w:rPr>
                <w:rFonts w:ascii="Times New Roman" w:hAnsi="Times New Roman"/>
                <w:sz w:val="28"/>
                <w:szCs w:val="28"/>
              </w:rPr>
              <w:t>земельна ділянка  площею</w:t>
            </w:r>
          </w:p>
        </w:tc>
        <w:tc>
          <w:tcPr>
            <w:tcW w:w="2439" w:type="dxa"/>
            <w:tcBorders>
              <w:left w:val="nil"/>
              <w:bottom w:val="single" w:sz="4" w:space="0" w:color="auto"/>
            </w:tcBorders>
          </w:tcPr>
          <w:p w:rsidR="005E6C66" w:rsidRPr="003C6E82" w:rsidRDefault="005E6C66" w:rsidP="00E85D5A">
            <w:pPr>
              <w:pStyle w:val="HTML"/>
              <w:spacing w:line="228" w:lineRule="auto"/>
              <w:ind w:firstLine="540"/>
              <w:jc w:val="center"/>
              <w:rPr>
                <w:rFonts w:ascii="Times New Roman" w:hAnsi="Times New Roman"/>
                <w:b/>
                <w:sz w:val="28"/>
                <w:szCs w:val="28"/>
              </w:rPr>
            </w:pPr>
            <w:r>
              <w:rPr>
                <w:rFonts w:ascii="Times New Roman" w:hAnsi="Times New Roman"/>
                <w:b/>
                <w:bCs/>
                <w:iCs/>
                <w:sz w:val="28"/>
                <w:szCs w:val="28"/>
              </w:rPr>
              <w:t>0,</w:t>
            </w:r>
            <w:r w:rsidR="00C41E2B">
              <w:rPr>
                <w:rFonts w:ascii="Times New Roman" w:hAnsi="Times New Roman"/>
                <w:b/>
                <w:bCs/>
                <w:iCs/>
                <w:sz w:val="28"/>
                <w:szCs w:val="28"/>
              </w:rPr>
              <w:t>0</w:t>
            </w:r>
            <w:r w:rsidR="00AF4237">
              <w:rPr>
                <w:rFonts w:ascii="Times New Roman" w:hAnsi="Times New Roman"/>
                <w:b/>
                <w:bCs/>
                <w:iCs/>
                <w:sz w:val="28"/>
                <w:szCs w:val="28"/>
              </w:rPr>
              <w:t>13</w:t>
            </w:r>
            <w:r w:rsidR="00E85D5A">
              <w:rPr>
                <w:rFonts w:ascii="Times New Roman" w:hAnsi="Times New Roman"/>
                <w:b/>
                <w:bCs/>
                <w:iCs/>
                <w:sz w:val="28"/>
                <w:szCs w:val="28"/>
              </w:rPr>
              <w:t>1</w:t>
            </w:r>
            <w:r w:rsidR="00F20E87">
              <w:rPr>
                <w:rFonts w:ascii="Times New Roman" w:hAnsi="Times New Roman"/>
                <w:b/>
                <w:bCs/>
                <w:iCs/>
                <w:sz w:val="28"/>
                <w:szCs w:val="28"/>
              </w:rPr>
              <w:t xml:space="preserve"> </w:t>
            </w:r>
            <w:r w:rsidRPr="003C6E82">
              <w:rPr>
                <w:rFonts w:ascii="Times New Roman" w:hAnsi="Times New Roman"/>
                <w:b/>
                <w:bCs/>
                <w:iCs/>
                <w:sz w:val="28"/>
                <w:szCs w:val="28"/>
              </w:rPr>
              <w:t>га</w:t>
            </w:r>
          </w:p>
        </w:tc>
      </w:tr>
      <w:tr w:rsidR="005E6C66" w:rsidRPr="003C6E82" w:rsidTr="00C77159">
        <w:tc>
          <w:tcPr>
            <w:tcW w:w="7200" w:type="dxa"/>
          </w:tcPr>
          <w:p w:rsidR="005E6C66" w:rsidRPr="003C6E82" w:rsidRDefault="005E6C66" w:rsidP="00C77159">
            <w:pPr>
              <w:pStyle w:val="HTML"/>
              <w:spacing w:line="228" w:lineRule="auto"/>
              <w:jc w:val="both"/>
              <w:rPr>
                <w:rFonts w:ascii="Times New Roman" w:hAnsi="Times New Roman"/>
                <w:color w:val="auto"/>
                <w:sz w:val="28"/>
                <w:szCs w:val="28"/>
              </w:rPr>
            </w:pPr>
          </w:p>
        </w:tc>
        <w:tc>
          <w:tcPr>
            <w:tcW w:w="2439" w:type="dxa"/>
            <w:tcBorders>
              <w:top w:val="single" w:sz="4" w:space="0" w:color="auto"/>
            </w:tcBorders>
          </w:tcPr>
          <w:p w:rsidR="005E6C66" w:rsidRPr="001D4308" w:rsidRDefault="005E6C66" w:rsidP="00C77159">
            <w:pPr>
              <w:pStyle w:val="HTML"/>
              <w:spacing w:line="228" w:lineRule="auto"/>
              <w:ind w:firstLine="540"/>
              <w:jc w:val="center"/>
              <w:rPr>
                <w:rFonts w:ascii="Times New Roman" w:hAnsi="Times New Roman"/>
                <w:sz w:val="18"/>
                <w:szCs w:val="18"/>
              </w:rPr>
            </w:pPr>
            <w:r w:rsidRPr="001D4308">
              <w:rPr>
                <w:rFonts w:ascii="Times New Roman" w:hAnsi="Times New Roman"/>
                <w:sz w:val="18"/>
                <w:szCs w:val="18"/>
              </w:rPr>
              <w:t>(площа, га)</w:t>
            </w:r>
          </w:p>
        </w:tc>
      </w:tr>
      <w:tr w:rsidR="005E6C66" w:rsidRPr="003C6E82" w:rsidTr="00C77159">
        <w:trPr>
          <w:cantSplit/>
        </w:trPr>
        <w:tc>
          <w:tcPr>
            <w:tcW w:w="9639" w:type="dxa"/>
            <w:gridSpan w:val="2"/>
            <w:tcBorders>
              <w:bottom w:val="single" w:sz="4" w:space="0" w:color="auto"/>
            </w:tcBorders>
          </w:tcPr>
          <w:p w:rsidR="005E6C66" w:rsidRPr="003C6E82" w:rsidRDefault="005E6C66" w:rsidP="00E85D5A">
            <w:pPr>
              <w:pStyle w:val="HTML"/>
              <w:spacing w:line="228" w:lineRule="auto"/>
              <w:ind w:firstLine="540"/>
              <w:jc w:val="center"/>
              <w:rPr>
                <w:rFonts w:ascii="Times New Roman" w:hAnsi="Times New Roman"/>
                <w:iCs/>
                <w:color w:val="auto"/>
                <w:sz w:val="28"/>
                <w:szCs w:val="28"/>
              </w:rPr>
            </w:pPr>
            <w:r w:rsidRPr="003C6E82">
              <w:rPr>
                <w:rFonts w:ascii="Times New Roman" w:hAnsi="Times New Roman"/>
                <w:iCs/>
                <w:color w:val="auto"/>
                <w:sz w:val="28"/>
                <w:szCs w:val="28"/>
              </w:rPr>
              <w:t xml:space="preserve">з них площею </w:t>
            </w:r>
            <w:r w:rsidRPr="00E01EA3">
              <w:rPr>
                <w:rFonts w:ascii="Times New Roman" w:hAnsi="Times New Roman"/>
                <w:iCs/>
                <w:color w:val="auto"/>
                <w:sz w:val="28"/>
                <w:szCs w:val="28"/>
              </w:rPr>
              <w:t>0,</w:t>
            </w:r>
            <w:r w:rsidR="00A85AF4">
              <w:rPr>
                <w:rFonts w:ascii="Times New Roman" w:hAnsi="Times New Roman"/>
                <w:iCs/>
                <w:color w:val="auto"/>
                <w:sz w:val="28"/>
                <w:szCs w:val="28"/>
              </w:rPr>
              <w:t>0</w:t>
            </w:r>
            <w:r w:rsidR="00AF4237">
              <w:rPr>
                <w:rFonts w:ascii="Times New Roman" w:hAnsi="Times New Roman"/>
                <w:iCs/>
                <w:color w:val="auto"/>
                <w:sz w:val="28"/>
                <w:szCs w:val="28"/>
              </w:rPr>
              <w:t>13</w:t>
            </w:r>
            <w:r w:rsidR="00E85D5A">
              <w:rPr>
                <w:rFonts w:ascii="Times New Roman" w:hAnsi="Times New Roman"/>
                <w:iCs/>
                <w:color w:val="auto"/>
                <w:sz w:val="28"/>
                <w:szCs w:val="28"/>
              </w:rPr>
              <w:t>1</w:t>
            </w:r>
            <w:r w:rsidRPr="004D203C">
              <w:rPr>
                <w:rFonts w:ascii="Times New Roman" w:hAnsi="Times New Roman"/>
                <w:iCs/>
                <w:color w:val="auto"/>
                <w:sz w:val="28"/>
                <w:szCs w:val="28"/>
              </w:rPr>
              <w:t xml:space="preserve"> га – </w:t>
            </w:r>
            <w:r>
              <w:rPr>
                <w:rFonts w:ascii="Times New Roman" w:hAnsi="Times New Roman"/>
                <w:iCs/>
                <w:color w:val="auto"/>
                <w:sz w:val="28"/>
                <w:szCs w:val="28"/>
              </w:rPr>
              <w:t xml:space="preserve">землі під </w:t>
            </w:r>
            <w:r w:rsidR="00A85AF4">
              <w:rPr>
                <w:rFonts w:ascii="Times New Roman" w:hAnsi="Times New Roman"/>
                <w:iCs/>
                <w:color w:val="auto"/>
                <w:sz w:val="28"/>
                <w:szCs w:val="28"/>
              </w:rPr>
              <w:t xml:space="preserve">соціально-культурними об’єктами </w:t>
            </w:r>
          </w:p>
        </w:tc>
      </w:tr>
      <w:tr w:rsidR="005E6C66" w:rsidRPr="003C6E82" w:rsidTr="00C77159">
        <w:trPr>
          <w:cantSplit/>
        </w:trPr>
        <w:tc>
          <w:tcPr>
            <w:tcW w:w="9639" w:type="dxa"/>
            <w:gridSpan w:val="2"/>
            <w:tcBorders>
              <w:top w:val="single" w:sz="4" w:space="0" w:color="auto"/>
            </w:tcBorders>
          </w:tcPr>
          <w:p w:rsidR="005E6C66" w:rsidRPr="001D4308" w:rsidRDefault="005E6C66" w:rsidP="00C77159">
            <w:pPr>
              <w:pStyle w:val="HTML"/>
              <w:spacing w:line="228" w:lineRule="auto"/>
              <w:jc w:val="center"/>
              <w:rPr>
                <w:rFonts w:ascii="Times New Roman" w:hAnsi="Times New Roman"/>
                <w:i/>
                <w:iCs/>
                <w:sz w:val="18"/>
                <w:szCs w:val="18"/>
              </w:rPr>
            </w:pPr>
            <w:r w:rsidRPr="001D4308">
              <w:rPr>
                <w:rFonts w:ascii="Times New Roman" w:hAnsi="Times New Roman"/>
                <w:i/>
                <w:iCs/>
                <w:sz w:val="18"/>
                <w:szCs w:val="18"/>
              </w:rPr>
              <w:t>(площа та якісні характеристики земель, зокрема меліорованих за їх складом та видами угідь –рілля, сіножаті, пасовища, багаторічні насадження, тощо)</w:t>
            </w:r>
          </w:p>
        </w:tc>
      </w:tr>
      <w:tr w:rsidR="005E6C66" w:rsidRPr="003C6E82" w:rsidTr="00C77159">
        <w:trPr>
          <w:cantSplit/>
        </w:trPr>
        <w:tc>
          <w:tcPr>
            <w:tcW w:w="9639" w:type="dxa"/>
            <w:gridSpan w:val="2"/>
            <w:tcBorders>
              <w:bottom w:val="single" w:sz="4" w:space="0" w:color="auto"/>
            </w:tcBorders>
          </w:tcPr>
          <w:p w:rsidR="005E6C66" w:rsidRDefault="005E6C66" w:rsidP="00C77159">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3.</w:t>
            </w:r>
            <w:r w:rsidRPr="003C6E82">
              <w:rPr>
                <w:rFonts w:ascii="Times New Roman" w:hAnsi="Times New Roman"/>
                <w:sz w:val="28"/>
                <w:szCs w:val="28"/>
              </w:rPr>
              <w:t xml:space="preserve"> На земельній ділянці знаходяться об’єкти нерухомого майна: </w:t>
            </w:r>
          </w:p>
          <w:p w:rsidR="005E6C66" w:rsidRPr="003C6E82" w:rsidRDefault="005E6C66" w:rsidP="00C77159">
            <w:pPr>
              <w:pStyle w:val="HTML"/>
              <w:spacing w:line="228" w:lineRule="auto"/>
              <w:ind w:left="-108"/>
              <w:jc w:val="both"/>
              <w:rPr>
                <w:rFonts w:ascii="Times New Roman" w:hAnsi="Times New Roman"/>
                <w:sz w:val="28"/>
                <w:szCs w:val="28"/>
              </w:rPr>
            </w:pPr>
            <w:r>
              <w:rPr>
                <w:rFonts w:ascii="Times New Roman" w:hAnsi="Times New Roman"/>
                <w:sz w:val="28"/>
                <w:szCs w:val="28"/>
              </w:rPr>
              <w:t xml:space="preserve">                                                                   </w:t>
            </w:r>
            <w:r w:rsidRPr="003C6E82">
              <w:rPr>
                <w:rFonts w:ascii="Times New Roman" w:hAnsi="Times New Roman"/>
                <w:sz w:val="28"/>
                <w:szCs w:val="28"/>
              </w:rPr>
              <w:t>немає</w:t>
            </w:r>
          </w:p>
        </w:tc>
      </w:tr>
      <w:tr w:rsidR="005E6C66" w:rsidRPr="003C6E82" w:rsidTr="00C77159">
        <w:trPr>
          <w:cantSplit/>
        </w:trPr>
        <w:tc>
          <w:tcPr>
            <w:tcW w:w="9639" w:type="dxa"/>
            <w:gridSpan w:val="2"/>
            <w:tcBorders>
              <w:top w:val="single" w:sz="4" w:space="0" w:color="auto"/>
            </w:tcBorders>
          </w:tcPr>
          <w:p w:rsidR="005E6C66" w:rsidRPr="001D4308" w:rsidRDefault="005E6C66" w:rsidP="00C77159">
            <w:pPr>
              <w:pStyle w:val="HTML"/>
              <w:spacing w:line="228" w:lineRule="auto"/>
              <w:rPr>
                <w:rFonts w:ascii="Times New Roman" w:hAnsi="Times New Roman"/>
                <w:sz w:val="18"/>
                <w:szCs w:val="18"/>
              </w:rPr>
            </w:pPr>
            <w:r>
              <w:rPr>
                <w:rFonts w:ascii="Times New Roman" w:hAnsi="Times New Roman"/>
                <w:sz w:val="18"/>
                <w:szCs w:val="18"/>
              </w:rPr>
              <w:t xml:space="preserve">                                         </w:t>
            </w:r>
            <w:r w:rsidRPr="001D4308">
              <w:rPr>
                <w:rFonts w:ascii="Times New Roman" w:hAnsi="Times New Roman"/>
                <w:sz w:val="18"/>
                <w:szCs w:val="18"/>
              </w:rPr>
              <w:t>(перелік, характеристика і стан будинків, будівель, споруд та інших об’єктів)</w:t>
            </w:r>
          </w:p>
        </w:tc>
      </w:tr>
      <w:tr w:rsidR="005E6C66" w:rsidRPr="003C6E82" w:rsidTr="00C77159">
        <w:trPr>
          <w:cantSplit/>
          <w:trHeight w:val="303"/>
        </w:trPr>
        <w:tc>
          <w:tcPr>
            <w:tcW w:w="9639" w:type="dxa"/>
            <w:gridSpan w:val="2"/>
          </w:tcPr>
          <w:p w:rsidR="005E6C66" w:rsidRPr="003C6E82" w:rsidRDefault="005E6C66" w:rsidP="00C77159">
            <w:pPr>
              <w:pStyle w:val="HTML"/>
              <w:spacing w:line="228" w:lineRule="auto"/>
              <w:jc w:val="center"/>
              <w:rPr>
                <w:rFonts w:ascii="Times New Roman" w:hAnsi="Times New Roman"/>
                <w:i/>
                <w:iCs/>
                <w:sz w:val="28"/>
                <w:szCs w:val="28"/>
              </w:rPr>
            </w:pPr>
          </w:p>
        </w:tc>
      </w:tr>
      <w:tr w:rsidR="005E6C66" w:rsidRPr="003C6E82" w:rsidTr="00C77159">
        <w:trPr>
          <w:cantSplit/>
        </w:trPr>
        <w:tc>
          <w:tcPr>
            <w:tcW w:w="9639" w:type="dxa"/>
            <w:gridSpan w:val="2"/>
            <w:tcBorders>
              <w:top w:val="single" w:sz="4" w:space="0" w:color="auto"/>
            </w:tcBorders>
          </w:tcPr>
          <w:p w:rsidR="00AF6899" w:rsidRDefault="00AF6899" w:rsidP="00AF6899">
            <w:pPr>
              <w:pStyle w:val="HTML"/>
              <w:spacing w:line="228" w:lineRule="auto"/>
              <w:ind w:left="-108"/>
              <w:jc w:val="center"/>
              <w:rPr>
                <w:rFonts w:ascii="Times New Roman" w:hAnsi="Times New Roman"/>
                <w:i/>
                <w:iCs/>
                <w:sz w:val="18"/>
                <w:szCs w:val="18"/>
              </w:rPr>
            </w:pPr>
            <w:r w:rsidRPr="00B06F63">
              <w:rPr>
                <w:rFonts w:ascii="Times New Roman" w:hAnsi="Times New Roman"/>
                <w:i/>
                <w:iCs/>
                <w:sz w:val="18"/>
                <w:szCs w:val="18"/>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5E6C66" w:rsidRPr="003C6E82" w:rsidRDefault="005E6C66" w:rsidP="00C77159">
            <w:pPr>
              <w:pStyle w:val="HTML"/>
              <w:spacing w:line="228" w:lineRule="auto"/>
              <w:ind w:left="-108"/>
              <w:rPr>
                <w:rFonts w:ascii="Times New Roman" w:hAnsi="Times New Roman"/>
                <w:sz w:val="28"/>
                <w:szCs w:val="28"/>
              </w:rPr>
            </w:pPr>
            <w:r w:rsidRPr="003C6E82">
              <w:rPr>
                <w:rFonts w:ascii="Times New Roman" w:hAnsi="Times New Roman"/>
                <w:bCs/>
                <w:sz w:val="28"/>
                <w:szCs w:val="28"/>
              </w:rPr>
              <w:t>4.</w:t>
            </w:r>
            <w:r w:rsidRPr="003C6E82">
              <w:rPr>
                <w:rFonts w:ascii="Times New Roman" w:hAnsi="Times New Roman"/>
                <w:sz w:val="28"/>
                <w:szCs w:val="28"/>
              </w:rPr>
              <w:t xml:space="preserve"> Земельна ділянка </w:t>
            </w:r>
            <w:r w:rsidRPr="003C6E82">
              <w:rPr>
                <w:rFonts w:ascii="Times New Roman" w:hAnsi="Times New Roman"/>
                <w:color w:val="auto"/>
                <w:sz w:val="28"/>
                <w:szCs w:val="28"/>
              </w:rPr>
              <w:t>передається</w:t>
            </w:r>
            <w:r w:rsidRPr="003C6E82">
              <w:rPr>
                <w:rFonts w:ascii="Times New Roman" w:hAnsi="Times New Roman"/>
                <w:color w:val="FF0000"/>
                <w:sz w:val="28"/>
                <w:szCs w:val="28"/>
              </w:rPr>
              <w:t xml:space="preserve"> </w:t>
            </w:r>
            <w:r w:rsidRPr="003C6E82">
              <w:rPr>
                <w:rFonts w:ascii="Times New Roman" w:hAnsi="Times New Roman"/>
                <w:sz w:val="28"/>
                <w:szCs w:val="28"/>
              </w:rPr>
              <w:t xml:space="preserve"> </w:t>
            </w:r>
            <w:r w:rsidRPr="003C6E82">
              <w:rPr>
                <w:rFonts w:ascii="Times New Roman" w:hAnsi="Times New Roman"/>
                <w:color w:val="auto"/>
                <w:sz w:val="28"/>
                <w:szCs w:val="28"/>
              </w:rPr>
              <w:t>в оренду разом</w:t>
            </w:r>
            <w:r w:rsidRPr="003C6E82">
              <w:rPr>
                <w:rFonts w:ascii="Times New Roman" w:hAnsi="Times New Roman"/>
                <w:sz w:val="28"/>
                <w:szCs w:val="28"/>
              </w:rPr>
              <w:t xml:space="preserve"> з:</w:t>
            </w:r>
          </w:p>
        </w:tc>
      </w:tr>
      <w:tr w:rsidR="005E6C66" w:rsidRPr="003C6E82" w:rsidTr="00C77159">
        <w:trPr>
          <w:cantSplit/>
        </w:trPr>
        <w:tc>
          <w:tcPr>
            <w:tcW w:w="9639" w:type="dxa"/>
            <w:gridSpan w:val="2"/>
            <w:tcBorders>
              <w:bottom w:val="single" w:sz="4" w:space="0" w:color="auto"/>
            </w:tcBorders>
          </w:tcPr>
          <w:p w:rsidR="005E6C66" w:rsidRPr="003C6E82" w:rsidRDefault="005E6C66" w:rsidP="00C77159">
            <w:pPr>
              <w:pStyle w:val="HTML"/>
              <w:spacing w:line="228" w:lineRule="auto"/>
              <w:ind w:firstLine="540"/>
              <w:jc w:val="center"/>
              <w:rPr>
                <w:rFonts w:ascii="Times New Roman" w:hAnsi="Times New Roman"/>
                <w:sz w:val="28"/>
                <w:szCs w:val="28"/>
              </w:rPr>
            </w:pPr>
            <w:r w:rsidRPr="003C6E82">
              <w:rPr>
                <w:rFonts w:ascii="Times New Roman" w:hAnsi="Times New Roman"/>
                <w:sz w:val="28"/>
                <w:szCs w:val="28"/>
              </w:rPr>
              <w:t xml:space="preserve">немає </w:t>
            </w:r>
          </w:p>
        </w:tc>
      </w:tr>
      <w:tr w:rsidR="005E6C66" w:rsidTr="00C77159">
        <w:trPr>
          <w:cantSplit/>
        </w:trPr>
        <w:tc>
          <w:tcPr>
            <w:tcW w:w="9639" w:type="dxa"/>
            <w:gridSpan w:val="2"/>
            <w:tcBorders>
              <w:top w:val="single" w:sz="4" w:space="0" w:color="auto"/>
            </w:tcBorders>
          </w:tcPr>
          <w:p w:rsidR="005E6C66" w:rsidRPr="002832AD" w:rsidRDefault="005E6C66" w:rsidP="00C77159">
            <w:pPr>
              <w:pStyle w:val="HTML"/>
              <w:spacing w:line="228" w:lineRule="auto"/>
              <w:ind w:firstLine="540"/>
              <w:jc w:val="center"/>
              <w:rPr>
                <w:rFonts w:ascii="Times New Roman" w:hAnsi="Times New Roman"/>
                <w:i/>
                <w:iCs/>
                <w:sz w:val="18"/>
                <w:szCs w:val="18"/>
              </w:rPr>
            </w:pPr>
            <w:r w:rsidRPr="002832AD">
              <w:rPr>
                <w:rFonts w:ascii="Times New Roman" w:hAnsi="Times New Roman"/>
                <w:i/>
                <w:iCs/>
                <w:sz w:val="18"/>
                <w:szCs w:val="18"/>
              </w:rPr>
              <w:t>(перелік, характеристика і стан будинків, будівель, споруд та інших об'єктів)</w:t>
            </w:r>
          </w:p>
        </w:tc>
      </w:tr>
      <w:tr w:rsidR="005E6C66" w:rsidTr="00C77159">
        <w:trPr>
          <w:cantSplit/>
        </w:trPr>
        <w:tc>
          <w:tcPr>
            <w:tcW w:w="9639" w:type="dxa"/>
            <w:gridSpan w:val="2"/>
          </w:tcPr>
          <w:p w:rsidR="005E6C66" w:rsidRPr="003C6E82" w:rsidRDefault="005E6C66" w:rsidP="00C77159">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5.</w:t>
            </w:r>
            <w:r w:rsidRPr="003C6E82">
              <w:rPr>
                <w:rFonts w:ascii="Times New Roman" w:hAnsi="Times New Roman"/>
                <w:sz w:val="28"/>
                <w:szCs w:val="28"/>
              </w:rPr>
              <w:t xml:space="preserve"> Нормативна грошова оцінка земельної ділянки на дату укладання договору становить:</w:t>
            </w:r>
          </w:p>
        </w:tc>
      </w:tr>
      <w:tr w:rsidR="005E6C66" w:rsidTr="00C77159">
        <w:trPr>
          <w:cantSplit/>
          <w:trHeight w:val="705"/>
        </w:trPr>
        <w:tc>
          <w:tcPr>
            <w:tcW w:w="9639" w:type="dxa"/>
            <w:gridSpan w:val="2"/>
            <w:tcBorders>
              <w:bottom w:val="single" w:sz="4" w:space="0" w:color="auto"/>
            </w:tcBorders>
          </w:tcPr>
          <w:p w:rsidR="005E6C66" w:rsidRPr="002832AD" w:rsidRDefault="005E6C66" w:rsidP="00F20E87">
            <w:pPr>
              <w:pStyle w:val="HTML"/>
              <w:tabs>
                <w:tab w:val="clear" w:pos="9160"/>
                <w:tab w:val="left" w:pos="9393"/>
              </w:tabs>
              <w:spacing w:line="228" w:lineRule="auto"/>
              <w:ind w:left="-105"/>
              <w:jc w:val="both"/>
              <w:rPr>
                <w:rFonts w:ascii="Times New Roman" w:hAnsi="Times New Roman"/>
                <w:bCs/>
                <w:i/>
                <w:sz w:val="18"/>
                <w:szCs w:val="18"/>
              </w:rPr>
            </w:pPr>
            <w:r w:rsidRPr="00861C66">
              <w:rPr>
                <w:rFonts w:ascii="Times New Roman" w:hAnsi="Times New Roman"/>
                <w:color w:val="auto"/>
                <w:sz w:val="28"/>
                <w:szCs w:val="28"/>
                <w:u w:val="single"/>
              </w:rPr>
              <w:t>7110500000:0</w:t>
            </w:r>
            <w:r w:rsidR="00A85AF4">
              <w:rPr>
                <w:rFonts w:ascii="Times New Roman" w:hAnsi="Times New Roman"/>
                <w:color w:val="auto"/>
                <w:sz w:val="28"/>
                <w:szCs w:val="28"/>
                <w:u w:val="single"/>
              </w:rPr>
              <w:t>4</w:t>
            </w:r>
            <w:r w:rsidRPr="00861C66">
              <w:rPr>
                <w:rFonts w:ascii="Times New Roman" w:hAnsi="Times New Roman"/>
                <w:color w:val="auto"/>
                <w:sz w:val="28"/>
                <w:szCs w:val="28"/>
                <w:u w:val="single"/>
              </w:rPr>
              <w:t>:00</w:t>
            </w:r>
            <w:r w:rsidR="0048202F">
              <w:rPr>
                <w:rFonts w:ascii="Times New Roman" w:hAnsi="Times New Roman"/>
                <w:color w:val="auto"/>
                <w:sz w:val="28"/>
                <w:szCs w:val="28"/>
                <w:u w:val="single"/>
              </w:rPr>
              <w:t>2</w:t>
            </w:r>
            <w:r w:rsidRPr="00861C66">
              <w:rPr>
                <w:rFonts w:ascii="Times New Roman" w:hAnsi="Times New Roman"/>
                <w:color w:val="auto"/>
                <w:sz w:val="28"/>
                <w:szCs w:val="28"/>
                <w:u w:val="single"/>
              </w:rPr>
              <w:t>:0</w:t>
            </w:r>
            <w:r w:rsidR="00E85D5A">
              <w:rPr>
                <w:rFonts w:ascii="Times New Roman" w:hAnsi="Times New Roman"/>
                <w:color w:val="auto"/>
                <w:sz w:val="28"/>
                <w:szCs w:val="28"/>
                <w:u w:val="single"/>
              </w:rPr>
              <w:t>398</w:t>
            </w:r>
            <w:r w:rsidRPr="00861C66">
              <w:rPr>
                <w:rFonts w:ascii="Times New Roman" w:hAnsi="Times New Roman"/>
                <w:color w:val="auto"/>
                <w:sz w:val="28"/>
                <w:szCs w:val="28"/>
                <w:u w:val="single"/>
              </w:rPr>
              <w:t xml:space="preserve">    </w:t>
            </w:r>
            <w:r w:rsidR="00E85D5A" w:rsidRPr="00E85D5A">
              <w:rPr>
                <w:rFonts w:ascii="Times New Roman" w:hAnsi="Times New Roman"/>
                <w:sz w:val="28"/>
              </w:rPr>
              <w:t>189 143,17 (сто вісімдесят дев’ять тисяч сто сорок три</w:t>
            </w:r>
            <w:r w:rsidR="00F20E87">
              <w:rPr>
                <w:rFonts w:ascii="Times New Roman" w:hAnsi="Times New Roman"/>
                <w:sz w:val="28"/>
              </w:rPr>
              <w:t>)</w:t>
            </w:r>
            <w:r w:rsidR="00E85D5A" w:rsidRPr="00E85D5A">
              <w:rPr>
                <w:rFonts w:ascii="Times New Roman" w:hAnsi="Times New Roman"/>
                <w:sz w:val="28"/>
              </w:rPr>
              <w:t xml:space="preserve"> гривні 17 копійок</w:t>
            </w:r>
            <w:r w:rsidR="00F20E87">
              <w:rPr>
                <w:rFonts w:ascii="Times New Roman" w:hAnsi="Times New Roman"/>
                <w:sz w:val="28"/>
              </w:rPr>
              <w:t>,</w:t>
            </w:r>
            <w:r w:rsidR="00E85D5A" w:rsidRPr="00E85D5A">
              <w:rPr>
                <w:rFonts w:ascii="Times New Roman" w:hAnsi="Times New Roman"/>
                <w:bCs/>
                <w:sz w:val="28"/>
                <w:szCs w:val="28"/>
              </w:rPr>
              <w:t xml:space="preserve"> </w:t>
            </w:r>
            <w:r w:rsidRPr="00953AE9">
              <w:rPr>
                <w:rFonts w:ascii="Times New Roman" w:hAnsi="Times New Roman"/>
                <w:bCs/>
                <w:sz w:val="28"/>
                <w:szCs w:val="28"/>
              </w:rPr>
              <w:t>відповідно до витягу з технічної</w:t>
            </w:r>
            <w:r w:rsidRPr="00AF4237">
              <w:rPr>
                <w:rFonts w:ascii="Times New Roman" w:hAnsi="Times New Roman"/>
                <w:bCs/>
                <w:sz w:val="28"/>
                <w:szCs w:val="28"/>
              </w:rPr>
              <w:t xml:space="preserve"> </w:t>
            </w:r>
            <w:r w:rsidRPr="00F37575">
              <w:rPr>
                <w:rFonts w:ascii="Times New Roman" w:hAnsi="Times New Roman"/>
                <w:bCs/>
                <w:sz w:val="28"/>
                <w:szCs w:val="28"/>
              </w:rPr>
              <w:t xml:space="preserve">документації про нормативну грошову оцінку земельної ділянки від </w:t>
            </w:r>
            <w:r w:rsidR="004D1CF0">
              <w:rPr>
                <w:rFonts w:ascii="Times New Roman" w:hAnsi="Times New Roman"/>
                <w:bCs/>
                <w:sz w:val="28"/>
                <w:szCs w:val="28"/>
              </w:rPr>
              <w:t>07.03.2023</w:t>
            </w:r>
            <w:r w:rsidR="00147F6D" w:rsidRPr="00147F6D">
              <w:rPr>
                <w:rFonts w:ascii="Times New Roman" w:hAnsi="Times New Roman"/>
                <w:bCs/>
                <w:sz w:val="28"/>
                <w:szCs w:val="28"/>
              </w:rPr>
              <w:t>.</w:t>
            </w:r>
            <w:r w:rsidRPr="0032607B">
              <w:rPr>
                <w:rFonts w:ascii="Times New Roman" w:hAnsi="Times New Roman"/>
                <w:bCs/>
                <w:sz w:val="24"/>
                <w:szCs w:val="24"/>
                <w:u w:val="single"/>
              </w:rPr>
              <w:t xml:space="preserve">   </w:t>
            </w:r>
            <w:r w:rsidRPr="00147F6D">
              <w:rPr>
                <w:rFonts w:ascii="Times New Roman" w:hAnsi="Times New Roman"/>
                <w:bCs/>
                <w:i/>
                <w:sz w:val="18"/>
                <w:szCs w:val="18"/>
              </w:rPr>
              <w:t xml:space="preserve"> </w:t>
            </w:r>
          </w:p>
        </w:tc>
      </w:tr>
    </w:tbl>
    <w:p w:rsidR="00434FF8" w:rsidRDefault="00434FF8" w:rsidP="005E6C66">
      <w:pPr>
        <w:pStyle w:val="HTML"/>
        <w:tabs>
          <w:tab w:val="clear" w:pos="10076"/>
        </w:tabs>
        <w:spacing w:line="228" w:lineRule="auto"/>
        <w:ind w:right="98"/>
        <w:jc w:val="both"/>
        <w:rPr>
          <w:rFonts w:ascii="Times New Roman" w:hAnsi="Times New Roman"/>
          <w:bCs/>
          <w:sz w:val="28"/>
          <w:szCs w:val="28"/>
        </w:rPr>
        <w:sectPr w:rsidR="00434FF8" w:rsidSect="00434FF8">
          <w:headerReference w:type="first" r:id="rId8"/>
          <w:pgSz w:w="11906" w:h="16838"/>
          <w:pgMar w:top="1134" w:right="567" w:bottom="1134" w:left="1701" w:header="709" w:footer="709" w:gutter="0"/>
          <w:cols w:space="708"/>
          <w:titlePg/>
          <w:docGrid w:linePitch="360"/>
        </w:sectPr>
      </w:pPr>
    </w:p>
    <w:p w:rsidR="005E6C66" w:rsidRPr="00BB3C2A" w:rsidRDefault="005E6C66" w:rsidP="005E6C66">
      <w:pPr>
        <w:pStyle w:val="HTML"/>
        <w:tabs>
          <w:tab w:val="clear" w:pos="10076"/>
        </w:tabs>
        <w:spacing w:line="228" w:lineRule="auto"/>
        <w:ind w:right="98"/>
        <w:jc w:val="both"/>
        <w:rPr>
          <w:rFonts w:ascii="Times New Roman" w:hAnsi="Times New Roman"/>
          <w:color w:val="auto"/>
          <w:sz w:val="28"/>
          <w:szCs w:val="28"/>
        </w:rPr>
      </w:pPr>
      <w:r w:rsidRPr="00BB3C2A">
        <w:rPr>
          <w:rFonts w:ascii="Times New Roman" w:hAnsi="Times New Roman"/>
          <w:bCs/>
          <w:color w:val="auto"/>
          <w:sz w:val="28"/>
          <w:szCs w:val="28"/>
        </w:rPr>
        <w:lastRenderedPageBreak/>
        <w:t>6.</w:t>
      </w:r>
      <w:r w:rsidRPr="00BB3C2A">
        <w:rPr>
          <w:rFonts w:ascii="Times New Roman" w:hAnsi="Times New Roman"/>
          <w:color w:val="auto"/>
          <w:sz w:val="28"/>
          <w:szCs w:val="28"/>
        </w:rPr>
        <w:t xml:space="preserve"> Земельна ділянка яка передається в оренду, має  такі недоліки, </w:t>
      </w:r>
      <w:r w:rsidRPr="00BB3C2A">
        <w:rPr>
          <w:rFonts w:ascii="Times New Roman" w:hAnsi="Times New Roman"/>
          <w:iCs/>
          <w:color w:val="auto"/>
          <w:sz w:val="28"/>
          <w:szCs w:val="28"/>
        </w:rPr>
        <w:t xml:space="preserve">які можуть перешкоджати її  ефективному використанню: </w:t>
      </w:r>
      <w:r w:rsidRPr="00BB3C2A">
        <w:rPr>
          <w:rFonts w:ascii="Times New Roman" w:hAnsi="Times New Roman"/>
          <w:bCs/>
          <w:iCs/>
          <w:color w:val="auto"/>
          <w:sz w:val="28"/>
          <w:szCs w:val="28"/>
        </w:rPr>
        <w:t>немає</w:t>
      </w:r>
    </w:p>
    <w:p w:rsidR="005E6C66" w:rsidRPr="00BB3C2A" w:rsidRDefault="005E6C66" w:rsidP="005E6C66">
      <w:pPr>
        <w:pStyle w:val="HTML"/>
        <w:tabs>
          <w:tab w:val="clear" w:pos="10076"/>
        </w:tabs>
        <w:spacing w:line="228" w:lineRule="auto"/>
        <w:ind w:right="98"/>
        <w:jc w:val="both"/>
        <w:rPr>
          <w:rFonts w:ascii="Times New Roman" w:hAnsi="Times New Roman"/>
          <w:i/>
          <w:color w:val="auto"/>
          <w:sz w:val="28"/>
          <w:szCs w:val="28"/>
          <w:u w:val="single"/>
        </w:rPr>
      </w:pPr>
      <w:r w:rsidRPr="00BB3C2A">
        <w:rPr>
          <w:rFonts w:ascii="Times New Roman" w:hAnsi="Times New Roman"/>
          <w:bCs/>
          <w:color w:val="auto"/>
          <w:sz w:val="28"/>
          <w:szCs w:val="28"/>
        </w:rPr>
        <w:t>7.</w:t>
      </w:r>
      <w:r w:rsidRPr="00BB3C2A">
        <w:rPr>
          <w:rFonts w:ascii="Times New Roman" w:hAnsi="Times New Roman"/>
          <w:color w:val="auto"/>
          <w:sz w:val="28"/>
          <w:szCs w:val="28"/>
        </w:rPr>
        <w:t xml:space="preserve"> Інші особливості об'єкта оренди, які  можуть вплинути  на орендні відносини: </w:t>
      </w:r>
      <w:r w:rsidRPr="00BB3C2A">
        <w:rPr>
          <w:rFonts w:ascii="Times New Roman" w:hAnsi="Times New Roman"/>
          <w:bCs/>
          <w:color w:val="auto"/>
          <w:sz w:val="28"/>
          <w:szCs w:val="28"/>
        </w:rPr>
        <w:t>відсутні.</w:t>
      </w:r>
    </w:p>
    <w:p w:rsidR="00F20E87" w:rsidRPr="00BB3C2A" w:rsidRDefault="00F20E87" w:rsidP="005E6C66">
      <w:pPr>
        <w:pStyle w:val="HTML"/>
        <w:tabs>
          <w:tab w:val="clear" w:pos="10076"/>
        </w:tabs>
        <w:spacing w:line="228" w:lineRule="auto"/>
        <w:ind w:right="98" w:firstLine="540"/>
        <w:jc w:val="center"/>
        <w:rPr>
          <w:rFonts w:ascii="Times New Roman" w:hAnsi="Times New Roman"/>
          <w:b/>
          <w:color w:val="auto"/>
          <w:sz w:val="28"/>
          <w:szCs w:val="28"/>
        </w:rPr>
      </w:pPr>
    </w:p>
    <w:p w:rsidR="005E6C66" w:rsidRPr="00BB3C2A" w:rsidRDefault="005E6C66" w:rsidP="005E6C66">
      <w:pPr>
        <w:pStyle w:val="HTML"/>
        <w:tabs>
          <w:tab w:val="clear" w:pos="10076"/>
        </w:tabs>
        <w:spacing w:line="228" w:lineRule="auto"/>
        <w:ind w:right="98" w:firstLine="540"/>
        <w:jc w:val="center"/>
        <w:rPr>
          <w:rFonts w:ascii="Times New Roman" w:hAnsi="Times New Roman"/>
          <w:b/>
          <w:color w:val="auto"/>
          <w:sz w:val="28"/>
          <w:szCs w:val="28"/>
        </w:rPr>
      </w:pPr>
      <w:r w:rsidRPr="00BB3C2A">
        <w:rPr>
          <w:rFonts w:ascii="Times New Roman" w:hAnsi="Times New Roman"/>
          <w:b/>
          <w:color w:val="auto"/>
          <w:sz w:val="28"/>
          <w:szCs w:val="28"/>
        </w:rPr>
        <w:t>Строк дії договору</w:t>
      </w:r>
    </w:p>
    <w:p w:rsidR="005E6C66" w:rsidRPr="00BB3C2A" w:rsidRDefault="005E6C66" w:rsidP="005E6C66">
      <w:pPr>
        <w:pStyle w:val="HTML"/>
        <w:tabs>
          <w:tab w:val="clear" w:pos="10076"/>
        </w:tabs>
        <w:spacing w:line="228" w:lineRule="auto"/>
        <w:ind w:right="98" w:firstLine="540"/>
        <w:jc w:val="center"/>
        <w:rPr>
          <w:rFonts w:ascii="Times New Roman" w:hAnsi="Times New Roman"/>
          <w:color w:val="auto"/>
          <w:sz w:val="28"/>
          <w:szCs w:val="28"/>
        </w:rPr>
      </w:pPr>
    </w:p>
    <w:p w:rsidR="005E6C66" w:rsidRPr="00BB3C2A" w:rsidRDefault="005E6C66" w:rsidP="005E6C66">
      <w:pPr>
        <w:pStyle w:val="HTML"/>
        <w:tabs>
          <w:tab w:val="clear" w:pos="10076"/>
        </w:tabs>
        <w:spacing w:line="228" w:lineRule="auto"/>
        <w:ind w:right="98"/>
        <w:jc w:val="both"/>
        <w:rPr>
          <w:rFonts w:ascii="Times New Roman" w:hAnsi="Times New Roman"/>
          <w:color w:val="auto"/>
          <w:sz w:val="28"/>
          <w:szCs w:val="28"/>
        </w:rPr>
      </w:pPr>
      <w:r w:rsidRPr="00BB3C2A">
        <w:rPr>
          <w:rFonts w:ascii="Times New Roman" w:hAnsi="Times New Roman"/>
          <w:bCs/>
          <w:color w:val="auto"/>
          <w:sz w:val="28"/>
          <w:szCs w:val="28"/>
        </w:rPr>
        <w:t xml:space="preserve">8. </w:t>
      </w:r>
      <w:r w:rsidRPr="00BB3C2A">
        <w:rPr>
          <w:rFonts w:ascii="Times New Roman" w:hAnsi="Times New Roman"/>
          <w:color w:val="auto"/>
          <w:sz w:val="28"/>
          <w:szCs w:val="28"/>
        </w:rPr>
        <w:t xml:space="preserve">Договір укладено строком на </w:t>
      </w:r>
      <w:r w:rsidR="0034130F" w:rsidRPr="00BB3C2A">
        <w:rPr>
          <w:rFonts w:ascii="Times New Roman" w:hAnsi="Times New Roman"/>
          <w:color w:val="auto"/>
          <w:sz w:val="28"/>
          <w:szCs w:val="28"/>
        </w:rPr>
        <w:t>5</w:t>
      </w:r>
      <w:r w:rsidRPr="00BB3C2A">
        <w:rPr>
          <w:rFonts w:ascii="Times New Roman" w:hAnsi="Times New Roman"/>
          <w:color w:val="auto"/>
          <w:sz w:val="28"/>
          <w:szCs w:val="28"/>
        </w:rPr>
        <w:t xml:space="preserve"> років без права подальшого поновлення. Дата закінчення дії договору оренди обчислюється від дати його укладення.</w:t>
      </w:r>
    </w:p>
    <w:p w:rsidR="005E6C66" w:rsidRPr="00BB3C2A" w:rsidRDefault="005E6C66" w:rsidP="005E6C66">
      <w:pPr>
        <w:pStyle w:val="HTML"/>
        <w:spacing w:line="228" w:lineRule="auto"/>
        <w:ind w:right="98"/>
        <w:jc w:val="both"/>
        <w:rPr>
          <w:rFonts w:ascii="Times New Roman" w:hAnsi="Times New Roman"/>
          <w:color w:val="auto"/>
          <w:sz w:val="28"/>
          <w:szCs w:val="28"/>
        </w:rPr>
      </w:pPr>
      <w:r w:rsidRPr="00BB3C2A">
        <w:rPr>
          <w:rFonts w:ascii="Times New Roman" w:hAnsi="Times New Roman"/>
          <w:color w:val="auto"/>
          <w:sz w:val="28"/>
          <w:szCs w:val="28"/>
        </w:rPr>
        <w:t xml:space="preserve">Орендар, який належно виконував обов’язки за умовами договору та бажає скористатися переважним правом на укладення договору оренди землі на новий строк, відповідно до умов передбачених статтею 33 Закону України «Про оренду землі», зобов’язаний повідомити про це орендодавця не пізніше як за місяць до закінчення строку дії договору оренди землі. </w:t>
      </w:r>
    </w:p>
    <w:p w:rsidR="005E6C66" w:rsidRPr="00BB3C2A" w:rsidRDefault="005E6C66" w:rsidP="005E6C66">
      <w:pPr>
        <w:pStyle w:val="HTML"/>
        <w:tabs>
          <w:tab w:val="clear" w:pos="10076"/>
        </w:tabs>
        <w:spacing w:line="228" w:lineRule="auto"/>
        <w:ind w:right="98"/>
        <w:jc w:val="both"/>
        <w:rPr>
          <w:rFonts w:ascii="Times New Roman" w:hAnsi="Times New Roman"/>
          <w:color w:val="auto"/>
          <w:sz w:val="28"/>
          <w:szCs w:val="28"/>
        </w:rPr>
      </w:pPr>
      <w:r w:rsidRPr="00BB3C2A">
        <w:rPr>
          <w:rFonts w:ascii="Times New Roman" w:hAnsi="Times New Roman"/>
          <w:color w:val="auto"/>
          <w:sz w:val="28"/>
          <w:szCs w:val="28"/>
        </w:rPr>
        <w:t>До листа-повідомлення про укладення договору оренди землі на новий строк орендар має додати проект договору.</w:t>
      </w:r>
    </w:p>
    <w:p w:rsidR="005E6C66" w:rsidRPr="00BB3C2A" w:rsidRDefault="005E6C66" w:rsidP="005E6C66">
      <w:pPr>
        <w:pStyle w:val="HTML"/>
        <w:tabs>
          <w:tab w:val="clear" w:pos="10076"/>
        </w:tabs>
        <w:spacing w:line="228" w:lineRule="auto"/>
        <w:ind w:right="98" w:firstLine="540"/>
        <w:jc w:val="center"/>
        <w:rPr>
          <w:rFonts w:ascii="Times New Roman" w:hAnsi="Times New Roman"/>
          <w:color w:val="auto"/>
          <w:sz w:val="28"/>
          <w:szCs w:val="28"/>
        </w:rPr>
      </w:pPr>
    </w:p>
    <w:p w:rsidR="005E6C66" w:rsidRPr="00BB3C2A" w:rsidRDefault="005E6C66" w:rsidP="005E6C66">
      <w:pPr>
        <w:pStyle w:val="HTML"/>
        <w:tabs>
          <w:tab w:val="clear" w:pos="10076"/>
        </w:tabs>
        <w:spacing w:line="228" w:lineRule="auto"/>
        <w:ind w:right="98" w:firstLine="540"/>
        <w:jc w:val="center"/>
        <w:rPr>
          <w:rFonts w:ascii="Times New Roman" w:hAnsi="Times New Roman"/>
          <w:b/>
          <w:color w:val="auto"/>
          <w:sz w:val="28"/>
          <w:szCs w:val="28"/>
        </w:rPr>
      </w:pPr>
      <w:r w:rsidRPr="00BB3C2A">
        <w:rPr>
          <w:rFonts w:ascii="Times New Roman" w:hAnsi="Times New Roman"/>
          <w:b/>
          <w:color w:val="auto"/>
          <w:sz w:val="28"/>
          <w:szCs w:val="28"/>
        </w:rPr>
        <w:t>Орендна плата</w:t>
      </w:r>
    </w:p>
    <w:p w:rsidR="005E6C66" w:rsidRPr="00BB3C2A" w:rsidRDefault="005E6C66" w:rsidP="005E6C66">
      <w:pPr>
        <w:pStyle w:val="HTML"/>
        <w:tabs>
          <w:tab w:val="clear" w:pos="10076"/>
        </w:tabs>
        <w:spacing w:line="228" w:lineRule="auto"/>
        <w:ind w:right="98" w:firstLine="540"/>
        <w:jc w:val="center"/>
        <w:rPr>
          <w:rFonts w:ascii="Times New Roman" w:hAnsi="Times New Roman"/>
          <w:color w:val="auto"/>
          <w:sz w:val="28"/>
          <w:szCs w:val="28"/>
        </w:rPr>
      </w:pPr>
    </w:p>
    <w:p w:rsidR="005E6C66" w:rsidRPr="00BB3C2A"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BB3C2A">
        <w:rPr>
          <w:rFonts w:ascii="Times New Roman" w:hAnsi="Times New Roman"/>
          <w:bCs/>
          <w:color w:val="auto"/>
          <w:sz w:val="28"/>
          <w:szCs w:val="28"/>
        </w:rPr>
        <w:t>9.</w:t>
      </w:r>
      <w:r w:rsidRPr="00BB3C2A">
        <w:rPr>
          <w:rFonts w:ascii="Times New Roman" w:hAnsi="Times New Roman"/>
          <w:color w:val="auto"/>
          <w:sz w:val="28"/>
          <w:szCs w:val="28"/>
        </w:rPr>
        <w:t xml:space="preserve"> Орендна плата вноситься орендарем </w:t>
      </w:r>
      <w:r w:rsidRPr="00BB3C2A">
        <w:rPr>
          <w:rFonts w:ascii="Times New Roman" w:hAnsi="Times New Roman"/>
          <w:iCs/>
          <w:color w:val="auto"/>
          <w:sz w:val="28"/>
          <w:szCs w:val="28"/>
        </w:rPr>
        <w:t>у грошовій формі і становить</w:t>
      </w:r>
      <w:r w:rsidR="00AF6899" w:rsidRPr="00BB3C2A">
        <w:rPr>
          <w:rFonts w:ascii="Times New Roman" w:hAnsi="Times New Roman"/>
          <w:iCs/>
          <w:color w:val="auto"/>
          <w:sz w:val="28"/>
          <w:szCs w:val="28"/>
        </w:rPr>
        <w:t xml:space="preserve"> </w:t>
      </w:r>
      <w:r w:rsidRPr="00BB3C2A">
        <w:rPr>
          <w:rFonts w:ascii="Times New Roman" w:hAnsi="Times New Roman"/>
          <w:iCs/>
          <w:color w:val="auto"/>
          <w:sz w:val="28"/>
          <w:szCs w:val="28"/>
        </w:rPr>
        <w:t xml:space="preserve">_______грн. в рік відповідно до результатів земельного аукціону (протокол  земельних торгів у формі аукціону з продажу права оренди земельної ділянки від __________ №____), що становить ___ відсотків від нормативної грошової оцінки. </w:t>
      </w:r>
    </w:p>
    <w:p w:rsidR="005E6C66" w:rsidRPr="00BB3C2A" w:rsidRDefault="005E6C66" w:rsidP="005E6C66">
      <w:pPr>
        <w:pStyle w:val="HTML"/>
        <w:tabs>
          <w:tab w:val="clear" w:pos="10076"/>
        </w:tabs>
        <w:spacing w:line="228" w:lineRule="auto"/>
        <w:ind w:right="98"/>
        <w:jc w:val="both"/>
        <w:rPr>
          <w:rFonts w:ascii="Times New Roman" w:hAnsi="Times New Roman"/>
          <w:color w:val="auto"/>
          <w:sz w:val="28"/>
          <w:szCs w:val="28"/>
        </w:rPr>
      </w:pPr>
      <w:r w:rsidRPr="00BB3C2A">
        <w:rPr>
          <w:rFonts w:ascii="Times New Roman" w:hAnsi="Times New Roman"/>
          <w:bCs/>
          <w:color w:val="auto"/>
          <w:sz w:val="28"/>
          <w:szCs w:val="28"/>
        </w:rPr>
        <w:t>10.</w:t>
      </w:r>
      <w:r w:rsidRPr="00BB3C2A">
        <w:rPr>
          <w:rFonts w:ascii="Times New Roman" w:hAnsi="Times New Roman"/>
          <w:color w:val="auto"/>
          <w:sz w:val="28"/>
          <w:szCs w:val="28"/>
        </w:rPr>
        <w:t xml:space="preserve"> Обчислення розміру орендної плати за землю здійснюється з урахуванням її цільового призначення та коефіцієнтів індексації, які застосовуються кумулятивно залежно від дати проведення нормативної грошової оцінки земель міста.</w:t>
      </w:r>
    </w:p>
    <w:p w:rsidR="0048202F" w:rsidRPr="00BB3C2A"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BB3C2A">
        <w:rPr>
          <w:rFonts w:ascii="Times New Roman" w:hAnsi="Times New Roman"/>
          <w:bCs/>
          <w:color w:val="auto"/>
          <w:sz w:val="28"/>
          <w:szCs w:val="28"/>
        </w:rPr>
        <w:t>11</w:t>
      </w:r>
      <w:r w:rsidRPr="00BB3C2A">
        <w:rPr>
          <w:rFonts w:ascii="Times New Roman" w:hAnsi="Times New Roman"/>
          <w:b/>
          <w:bCs/>
          <w:color w:val="auto"/>
          <w:sz w:val="28"/>
          <w:szCs w:val="28"/>
        </w:rPr>
        <w:t xml:space="preserve">. </w:t>
      </w:r>
      <w:r w:rsidRPr="00BB3C2A">
        <w:rPr>
          <w:rFonts w:ascii="Times New Roman" w:hAnsi="Times New Roman"/>
          <w:color w:val="auto"/>
          <w:sz w:val="28"/>
          <w:szCs w:val="28"/>
        </w:rPr>
        <w:t xml:space="preserve">Орендна плата вноситься у такі строки </w:t>
      </w:r>
      <w:r w:rsidRPr="00BB3C2A">
        <w:rPr>
          <w:rFonts w:ascii="Times New Roman" w:hAnsi="Times New Roman"/>
          <w:b/>
          <w:color w:val="auto"/>
          <w:sz w:val="28"/>
          <w:szCs w:val="28"/>
        </w:rPr>
        <w:t xml:space="preserve">для фізичних осіб (крім фізичних осіб-підприємців): </w:t>
      </w:r>
      <w:r w:rsidRPr="00BB3C2A">
        <w:rPr>
          <w:rFonts w:ascii="Times New Roman" w:hAnsi="Times New Roman"/>
          <w:color w:val="auto"/>
          <w:sz w:val="28"/>
          <w:szCs w:val="28"/>
        </w:rPr>
        <w:t>одним</w:t>
      </w:r>
      <w:r w:rsidRPr="00BB3C2A">
        <w:rPr>
          <w:rFonts w:ascii="Times New Roman" w:hAnsi="Times New Roman"/>
          <w:b/>
          <w:color w:val="auto"/>
          <w:sz w:val="28"/>
          <w:szCs w:val="28"/>
        </w:rPr>
        <w:t xml:space="preserve"> </w:t>
      </w:r>
      <w:r w:rsidRPr="00BB3C2A">
        <w:rPr>
          <w:rFonts w:ascii="Times New Roman" w:hAnsi="Times New Roman"/>
          <w:color w:val="auto"/>
          <w:sz w:val="28"/>
          <w:szCs w:val="28"/>
        </w:rPr>
        <w:t>платежем</w:t>
      </w:r>
      <w:r w:rsidRPr="00BB3C2A">
        <w:rPr>
          <w:rFonts w:ascii="Times New Roman" w:hAnsi="Times New Roman"/>
          <w:b/>
          <w:color w:val="auto"/>
          <w:sz w:val="28"/>
          <w:szCs w:val="28"/>
        </w:rPr>
        <w:t xml:space="preserve"> </w:t>
      </w:r>
      <w:r w:rsidRPr="00BB3C2A">
        <w:rPr>
          <w:rFonts w:ascii="Times New Roman" w:hAnsi="Times New Roman"/>
          <w:color w:val="auto"/>
          <w:sz w:val="28"/>
          <w:szCs w:val="28"/>
        </w:rPr>
        <w:t xml:space="preserve">на </w:t>
      </w:r>
      <w:r w:rsidRPr="00BB3C2A">
        <w:rPr>
          <w:rFonts w:ascii="Times New Roman" w:hAnsi="Times New Roman"/>
          <w:iCs/>
          <w:color w:val="auto"/>
          <w:sz w:val="28"/>
          <w:szCs w:val="28"/>
        </w:rPr>
        <w:t xml:space="preserve">р/р </w:t>
      </w:r>
      <w:r w:rsidRPr="00BB3C2A">
        <w:rPr>
          <w:rFonts w:ascii="Times New Roman" w:hAnsi="Times New Roman"/>
          <w:iCs/>
          <w:color w:val="auto"/>
          <w:sz w:val="28"/>
          <w:szCs w:val="28"/>
          <w:lang w:val="en-US"/>
        </w:rPr>
        <w:t>U</w:t>
      </w:r>
      <w:r w:rsidRPr="00BB3C2A">
        <w:rPr>
          <w:rFonts w:ascii="Times New Roman" w:hAnsi="Times New Roman"/>
          <w:iCs/>
          <w:color w:val="auto"/>
          <w:sz w:val="28"/>
          <w:szCs w:val="28"/>
        </w:rPr>
        <w:t>А128999980334109815000023753 в ГУК у Черк.обл./тг м. Сміла, МФО 899998, код платежів 18010900, ЄДРПОУ 37930566, банк одержувача: Казначейство України (ЕАП)</w:t>
      </w:r>
      <w:r w:rsidR="0048202F" w:rsidRPr="00BB3C2A">
        <w:rPr>
          <w:rFonts w:ascii="Times New Roman" w:hAnsi="Times New Roman"/>
          <w:iCs/>
          <w:color w:val="auto"/>
          <w:sz w:val="28"/>
          <w:szCs w:val="28"/>
        </w:rPr>
        <w:t>;</w:t>
      </w:r>
    </w:p>
    <w:p w:rsidR="005E6C66" w:rsidRPr="00BB3C2A" w:rsidRDefault="0048202F" w:rsidP="005E6C66">
      <w:pPr>
        <w:pStyle w:val="HTML"/>
        <w:tabs>
          <w:tab w:val="clear" w:pos="10076"/>
        </w:tabs>
        <w:spacing w:line="228" w:lineRule="auto"/>
        <w:ind w:right="98"/>
        <w:jc w:val="both"/>
        <w:rPr>
          <w:rFonts w:ascii="Times New Roman" w:hAnsi="Times New Roman"/>
          <w:iCs/>
          <w:color w:val="auto"/>
          <w:sz w:val="28"/>
          <w:szCs w:val="28"/>
        </w:rPr>
      </w:pPr>
      <w:r w:rsidRPr="00BB3C2A">
        <w:rPr>
          <w:rFonts w:ascii="Times New Roman" w:hAnsi="Times New Roman"/>
          <w:iCs/>
          <w:color w:val="auto"/>
          <w:sz w:val="28"/>
          <w:szCs w:val="28"/>
        </w:rPr>
        <w:t xml:space="preserve">для </w:t>
      </w:r>
      <w:r w:rsidRPr="00BB3C2A">
        <w:rPr>
          <w:rFonts w:ascii="Times New Roman" w:hAnsi="Times New Roman"/>
          <w:b/>
          <w:color w:val="auto"/>
          <w:sz w:val="28"/>
          <w:szCs w:val="28"/>
        </w:rPr>
        <w:t>фізичних осіб-підприємців</w:t>
      </w:r>
      <w:r w:rsidRPr="00BB3C2A">
        <w:rPr>
          <w:rFonts w:ascii="Times New Roman" w:hAnsi="Times New Roman"/>
          <w:color w:val="auto"/>
          <w:sz w:val="28"/>
          <w:szCs w:val="28"/>
        </w:rPr>
        <w:t xml:space="preserve"> щомісячно не пізніше 30 числа наступного місяця за звітним, у розмірі 1/12 частини річної орендної плати</w:t>
      </w:r>
      <w:r w:rsidR="005E6C66" w:rsidRPr="00BB3C2A">
        <w:rPr>
          <w:rFonts w:ascii="Times New Roman" w:hAnsi="Times New Roman"/>
          <w:iCs/>
          <w:color w:val="auto"/>
          <w:sz w:val="28"/>
          <w:szCs w:val="28"/>
        </w:rPr>
        <w:t>.</w:t>
      </w:r>
    </w:p>
    <w:p w:rsidR="005E6C66" w:rsidRPr="00BB3C2A"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BB3C2A">
        <w:rPr>
          <w:rFonts w:ascii="Times New Roman" w:hAnsi="Times New Roman"/>
          <w:color w:val="auto"/>
          <w:sz w:val="28"/>
          <w:szCs w:val="28"/>
        </w:rPr>
        <w:t xml:space="preserve">Орендна плата вноситься у такі строки </w:t>
      </w:r>
      <w:r w:rsidRPr="00BB3C2A">
        <w:rPr>
          <w:rFonts w:ascii="Times New Roman" w:hAnsi="Times New Roman"/>
          <w:b/>
          <w:color w:val="auto"/>
          <w:sz w:val="28"/>
          <w:szCs w:val="28"/>
        </w:rPr>
        <w:t xml:space="preserve">для юридичних осіб </w:t>
      </w:r>
      <w:r w:rsidRPr="00BB3C2A">
        <w:rPr>
          <w:rFonts w:ascii="Times New Roman" w:hAnsi="Times New Roman"/>
          <w:color w:val="auto"/>
          <w:sz w:val="28"/>
          <w:szCs w:val="28"/>
        </w:rPr>
        <w:t xml:space="preserve">щомісячно не пізніше 30 числа наступного місяця за звітним, у розмірі 1/12 частини річної орендної плати </w:t>
      </w:r>
      <w:r w:rsidRPr="00BB3C2A">
        <w:rPr>
          <w:rFonts w:ascii="Times New Roman" w:hAnsi="Times New Roman"/>
          <w:iCs/>
          <w:color w:val="auto"/>
          <w:sz w:val="28"/>
          <w:szCs w:val="28"/>
        </w:rPr>
        <w:t xml:space="preserve">на р/р </w:t>
      </w:r>
      <w:r w:rsidRPr="00BB3C2A">
        <w:rPr>
          <w:rFonts w:ascii="Times New Roman" w:hAnsi="Times New Roman"/>
          <w:iCs/>
          <w:color w:val="auto"/>
          <w:sz w:val="28"/>
          <w:szCs w:val="28"/>
          <w:lang w:val="en-US"/>
        </w:rPr>
        <w:t>U</w:t>
      </w:r>
      <w:r w:rsidRPr="00BB3C2A">
        <w:rPr>
          <w:rFonts w:ascii="Times New Roman" w:hAnsi="Times New Roman"/>
          <w:iCs/>
          <w:color w:val="auto"/>
          <w:sz w:val="28"/>
          <w:szCs w:val="28"/>
        </w:rPr>
        <w:t>А918999980334199812000023753 в ГУК у Черк.обл./тг м. Сміла,</w:t>
      </w:r>
      <w:r w:rsidR="0048202F" w:rsidRPr="00BB3C2A">
        <w:rPr>
          <w:rFonts w:ascii="Times New Roman" w:hAnsi="Times New Roman"/>
          <w:iCs/>
          <w:color w:val="auto"/>
          <w:sz w:val="28"/>
          <w:szCs w:val="28"/>
        </w:rPr>
        <w:t xml:space="preserve"> </w:t>
      </w:r>
      <w:r w:rsidRPr="00BB3C2A">
        <w:rPr>
          <w:rFonts w:ascii="Times New Roman" w:hAnsi="Times New Roman"/>
          <w:iCs/>
          <w:color w:val="auto"/>
          <w:sz w:val="28"/>
          <w:szCs w:val="28"/>
        </w:rPr>
        <w:t>МФО 899998, код платежів 18010600, ЄДРПОУ 37930566,  банк одержувача: Казначейство України (ЕАП).</w:t>
      </w:r>
    </w:p>
    <w:p w:rsidR="005E6C66" w:rsidRPr="00BB3C2A"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BB3C2A">
        <w:rPr>
          <w:rFonts w:ascii="Times New Roman" w:hAnsi="Times New Roman"/>
          <w:bCs/>
          <w:iCs/>
          <w:color w:val="auto"/>
          <w:sz w:val="28"/>
          <w:szCs w:val="28"/>
        </w:rPr>
        <w:t>12.</w:t>
      </w:r>
      <w:r w:rsidRPr="00BB3C2A">
        <w:rPr>
          <w:rFonts w:ascii="Times New Roman" w:hAnsi="Times New Roman"/>
          <w:iCs/>
          <w:color w:val="auto"/>
          <w:sz w:val="28"/>
          <w:szCs w:val="28"/>
        </w:rPr>
        <w:t xml:space="preserve"> Передача продукції  в рахунок орендної плати не передбачається.</w:t>
      </w:r>
    </w:p>
    <w:p w:rsidR="005E6C66" w:rsidRPr="00BB3C2A" w:rsidRDefault="005E6C66" w:rsidP="005E6C66">
      <w:pPr>
        <w:pStyle w:val="HTML"/>
        <w:spacing w:line="228" w:lineRule="auto"/>
        <w:ind w:right="-82"/>
        <w:jc w:val="both"/>
        <w:rPr>
          <w:rFonts w:ascii="Times New Roman" w:hAnsi="Times New Roman"/>
          <w:color w:val="auto"/>
          <w:sz w:val="28"/>
          <w:szCs w:val="28"/>
        </w:rPr>
      </w:pPr>
      <w:r w:rsidRPr="00BB3C2A">
        <w:rPr>
          <w:rFonts w:ascii="Times New Roman" w:hAnsi="Times New Roman"/>
          <w:bCs/>
          <w:color w:val="auto"/>
          <w:sz w:val="28"/>
          <w:szCs w:val="28"/>
        </w:rPr>
        <w:t>13.</w:t>
      </w:r>
      <w:r w:rsidRPr="00BB3C2A">
        <w:rPr>
          <w:rFonts w:ascii="Times New Roman" w:hAnsi="Times New Roman"/>
          <w:color w:val="auto"/>
          <w:sz w:val="28"/>
          <w:szCs w:val="28"/>
        </w:rPr>
        <w:t xml:space="preserve"> Розмір орендної плати переглядається</w:t>
      </w:r>
      <w:r w:rsidRPr="00BB3C2A">
        <w:rPr>
          <w:rFonts w:ascii="Times New Roman" w:hAnsi="Times New Roman"/>
          <w:iCs/>
          <w:color w:val="auto"/>
          <w:sz w:val="28"/>
          <w:szCs w:val="28"/>
        </w:rPr>
        <w:t xml:space="preserve">: не менше одного разу на рік </w:t>
      </w:r>
      <w:r w:rsidRPr="00BB3C2A">
        <w:rPr>
          <w:rFonts w:ascii="Times New Roman" w:hAnsi="Times New Roman"/>
          <w:color w:val="auto"/>
          <w:sz w:val="28"/>
          <w:szCs w:val="28"/>
        </w:rPr>
        <w:t>у разі:</w:t>
      </w:r>
    </w:p>
    <w:p w:rsidR="005E6C66" w:rsidRPr="00BB3C2A" w:rsidRDefault="005E6C66" w:rsidP="005E6C66">
      <w:pPr>
        <w:pStyle w:val="HTML"/>
        <w:spacing w:line="228" w:lineRule="auto"/>
        <w:ind w:right="-82"/>
        <w:jc w:val="both"/>
        <w:rPr>
          <w:rFonts w:ascii="Times New Roman" w:hAnsi="Times New Roman"/>
          <w:color w:val="auto"/>
          <w:sz w:val="28"/>
          <w:szCs w:val="28"/>
        </w:rPr>
      </w:pPr>
      <w:r w:rsidRPr="00BB3C2A">
        <w:rPr>
          <w:rFonts w:ascii="Times New Roman" w:hAnsi="Times New Roman"/>
          <w:color w:val="auto"/>
          <w:sz w:val="28"/>
          <w:szCs w:val="28"/>
        </w:rPr>
        <w:t>- зміни умов господарювання, передбачених договором;</w:t>
      </w:r>
    </w:p>
    <w:p w:rsidR="005E6C66" w:rsidRPr="00BB3C2A" w:rsidRDefault="005E6C66" w:rsidP="005E6C66">
      <w:pPr>
        <w:pStyle w:val="HTML"/>
        <w:spacing w:line="228" w:lineRule="auto"/>
        <w:ind w:right="-82"/>
        <w:jc w:val="both"/>
        <w:rPr>
          <w:rFonts w:ascii="Times New Roman" w:hAnsi="Times New Roman"/>
          <w:color w:val="auto"/>
          <w:sz w:val="28"/>
          <w:szCs w:val="28"/>
        </w:rPr>
      </w:pPr>
      <w:r w:rsidRPr="00BB3C2A">
        <w:rPr>
          <w:rFonts w:ascii="Times New Roman" w:hAnsi="Times New Roman"/>
          <w:color w:val="auto"/>
          <w:sz w:val="28"/>
          <w:szCs w:val="28"/>
        </w:rPr>
        <w:t>- 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p>
    <w:p w:rsidR="005E6C66" w:rsidRPr="00BB3C2A" w:rsidRDefault="005E6C66" w:rsidP="005E6C66">
      <w:pPr>
        <w:pStyle w:val="HTML"/>
        <w:spacing w:line="228" w:lineRule="auto"/>
        <w:ind w:right="-82"/>
        <w:jc w:val="both"/>
        <w:rPr>
          <w:rFonts w:ascii="Times New Roman" w:hAnsi="Times New Roman"/>
          <w:color w:val="auto"/>
          <w:sz w:val="28"/>
          <w:szCs w:val="28"/>
        </w:rPr>
      </w:pPr>
      <w:r w:rsidRPr="00BB3C2A">
        <w:rPr>
          <w:rFonts w:ascii="Times New Roman" w:hAnsi="Times New Roman"/>
          <w:color w:val="auto"/>
          <w:sz w:val="28"/>
          <w:szCs w:val="28"/>
        </w:rPr>
        <w:t>- погіршення стану орендованої земельної ділянки (орендованих земельних ділянок) не з вини орендаря, що підтверджено документами;</w:t>
      </w:r>
    </w:p>
    <w:p w:rsidR="005E6C66" w:rsidRPr="00BB3C2A" w:rsidRDefault="005E6C66" w:rsidP="005E6C66">
      <w:pPr>
        <w:pStyle w:val="HTML"/>
        <w:spacing w:line="228" w:lineRule="auto"/>
        <w:ind w:right="-82"/>
        <w:jc w:val="both"/>
        <w:rPr>
          <w:rFonts w:ascii="Times New Roman" w:hAnsi="Times New Roman"/>
          <w:color w:val="auto"/>
          <w:sz w:val="28"/>
          <w:szCs w:val="28"/>
        </w:rPr>
      </w:pPr>
      <w:r w:rsidRPr="00BB3C2A">
        <w:rPr>
          <w:rFonts w:ascii="Times New Roman" w:hAnsi="Times New Roman"/>
          <w:color w:val="auto"/>
          <w:sz w:val="28"/>
          <w:szCs w:val="28"/>
        </w:rPr>
        <w:lastRenderedPageBreak/>
        <w:t>- зміни нормативної грошової оцінки земельної ділянки (земельних ділянок) державної та комунальної власності;</w:t>
      </w:r>
    </w:p>
    <w:p w:rsidR="005E6C66" w:rsidRPr="00BB3C2A" w:rsidRDefault="005E6C66" w:rsidP="005E6C66">
      <w:pPr>
        <w:pStyle w:val="HTML"/>
        <w:spacing w:line="228" w:lineRule="auto"/>
        <w:ind w:right="-82"/>
        <w:jc w:val="both"/>
        <w:rPr>
          <w:rFonts w:ascii="Times New Roman" w:hAnsi="Times New Roman"/>
          <w:color w:val="auto"/>
          <w:sz w:val="28"/>
          <w:szCs w:val="28"/>
        </w:rPr>
      </w:pPr>
      <w:r w:rsidRPr="00BB3C2A">
        <w:rPr>
          <w:rFonts w:ascii="Times New Roman" w:hAnsi="Times New Roman"/>
          <w:color w:val="auto"/>
          <w:sz w:val="28"/>
          <w:szCs w:val="28"/>
        </w:rPr>
        <w:t>- в інших випадках, передбачених законом.</w:t>
      </w:r>
    </w:p>
    <w:p w:rsidR="00546443" w:rsidRPr="00BB3C2A" w:rsidRDefault="00A66EF6" w:rsidP="00546443">
      <w:pPr>
        <w:pStyle w:val="HTML"/>
        <w:spacing w:line="228" w:lineRule="auto"/>
        <w:ind w:right="-82"/>
        <w:jc w:val="both"/>
        <w:rPr>
          <w:rFonts w:ascii="Times New Roman" w:hAnsi="Times New Roman"/>
          <w:bCs/>
          <w:color w:val="auto"/>
          <w:sz w:val="28"/>
          <w:szCs w:val="28"/>
        </w:rPr>
      </w:pPr>
      <w:r w:rsidRPr="00BB3C2A">
        <w:rPr>
          <w:rFonts w:ascii="Times New Roman" w:hAnsi="Times New Roman"/>
          <w:color w:val="auto"/>
          <w:sz w:val="28"/>
          <w:szCs w:val="28"/>
        </w:rPr>
        <w:t xml:space="preserve">13.1. </w:t>
      </w:r>
      <w:r w:rsidR="00546443" w:rsidRPr="00BB3C2A">
        <w:rPr>
          <w:rFonts w:ascii="Times New Roman" w:hAnsi="Times New Roman"/>
          <w:color w:val="auto"/>
          <w:sz w:val="28"/>
          <w:szCs w:val="28"/>
          <w:shd w:val="clear" w:color="auto" w:fill="FFFFFF"/>
        </w:rPr>
        <w:t>Орендна плата за земельну ділянку не може бути зменшена за згодою сторін протягом строку дії договору оренди, а також у разі його поновлення.</w:t>
      </w:r>
      <w:r w:rsidR="00546443" w:rsidRPr="00BB3C2A">
        <w:rPr>
          <w:rFonts w:ascii="Times New Roman" w:hAnsi="Times New Roman"/>
          <w:bCs/>
          <w:color w:val="auto"/>
          <w:sz w:val="28"/>
          <w:szCs w:val="28"/>
        </w:rPr>
        <w:t xml:space="preserve"> </w:t>
      </w:r>
    </w:p>
    <w:p w:rsidR="005E6C66" w:rsidRPr="00BB3C2A" w:rsidRDefault="005E6C66" w:rsidP="00546443">
      <w:pPr>
        <w:pStyle w:val="HTML"/>
        <w:spacing w:line="228" w:lineRule="auto"/>
        <w:ind w:right="-82"/>
        <w:jc w:val="both"/>
        <w:rPr>
          <w:rFonts w:ascii="Times New Roman" w:hAnsi="Times New Roman"/>
          <w:color w:val="auto"/>
          <w:sz w:val="28"/>
          <w:szCs w:val="28"/>
        </w:rPr>
      </w:pPr>
      <w:r w:rsidRPr="00BB3C2A">
        <w:rPr>
          <w:rFonts w:ascii="Times New Roman" w:hAnsi="Times New Roman"/>
          <w:bCs/>
          <w:color w:val="auto"/>
          <w:sz w:val="28"/>
          <w:szCs w:val="28"/>
        </w:rPr>
        <w:t>14.</w:t>
      </w:r>
      <w:r w:rsidRPr="00BB3C2A">
        <w:rPr>
          <w:rFonts w:ascii="Times New Roman" w:hAnsi="Times New Roman"/>
          <w:color w:val="auto"/>
          <w:sz w:val="28"/>
          <w:szCs w:val="28"/>
        </w:rPr>
        <w:t xml:space="preserve"> У разі невнесення орендної плати у строки, визначені цим договором:</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color w:val="auto"/>
          <w:sz w:val="28"/>
          <w:szCs w:val="28"/>
        </w:rPr>
        <w:t>- у 10-ти денний строк сплачується штраф у розмірі 100 відсотків річної орендної плати, встановленої цим договором та справляється пеня. Розмір та розрахунок пені здійснюється відповідно до Податкового кодексу України.</w:t>
      </w:r>
    </w:p>
    <w:p w:rsidR="005E6C66" w:rsidRPr="00BB3C2A" w:rsidRDefault="005E6C66" w:rsidP="005E6C66">
      <w:pPr>
        <w:pStyle w:val="HTML"/>
        <w:tabs>
          <w:tab w:val="clear" w:pos="10076"/>
        </w:tabs>
        <w:spacing w:line="228" w:lineRule="auto"/>
        <w:ind w:right="-82"/>
        <w:rPr>
          <w:rFonts w:ascii="Times New Roman" w:hAnsi="Times New Roman"/>
          <w:color w:val="auto"/>
          <w:sz w:val="28"/>
          <w:szCs w:val="28"/>
        </w:rPr>
      </w:pPr>
    </w:p>
    <w:p w:rsidR="005E6C66" w:rsidRPr="00BB3C2A"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BB3C2A">
        <w:rPr>
          <w:rFonts w:ascii="Times New Roman" w:hAnsi="Times New Roman"/>
          <w:b/>
          <w:color w:val="auto"/>
          <w:sz w:val="28"/>
          <w:szCs w:val="28"/>
        </w:rPr>
        <w:t>Умови використання земельної ділянки</w:t>
      </w:r>
    </w:p>
    <w:p w:rsidR="005E6C66" w:rsidRPr="00BB3C2A" w:rsidRDefault="005E6C66" w:rsidP="005E6C66">
      <w:pPr>
        <w:pStyle w:val="HTML"/>
        <w:tabs>
          <w:tab w:val="clear" w:pos="10076"/>
        </w:tabs>
        <w:spacing w:line="228" w:lineRule="auto"/>
        <w:ind w:right="-442"/>
        <w:rPr>
          <w:rFonts w:ascii="Times New Roman" w:hAnsi="Times New Roman"/>
          <w:color w:val="auto"/>
          <w:sz w:val="28"/>
          <w:szCs w:val="28"/>
        </w:rPr>
      </w:pPr>
    </w:p>
    <w:tbl>
      <w:tblPr>
        <w:tblW w:w="9889" w:type="dxa"/>
        <w:tblLook w:val="0000"/>
      </w:tblPr>
      <w:tblGrid>
        <w:gridCol w:w="4608"/>
        <w:gridCol w:w="5281"/>
      </w:tblGrid>
      <w:tr w:rsidR="005E6C66" w:rsidRPr="00BB3C2A" w:rsidTr="00C77159">
        <w:trPr>
          <w:trHeight w:val="407"/>
        </w:trPr>
        <w:tc>
          <w:tcPr>
            <w:tcW w:w="4608" w:type="dxa"/>
          </w:tcPr>
          <w:p w:rsidR="005E6C66" w:rsidRPr="00BB3C2A" w:rsidRDefault="005E6C66" w:rsidP="00C77159">
            <w:pPr>
              <w:pStyle w:val="HTML"/>
              <w:spacing w:line="228" w:lineRule="auto"/>
              <w:jc w:val="both"/>
              <w:rPr>
                <w:rFonts w:ascii="Times New Roman" w:hAnsi="Times New Roman"/>
                <w:color w:val="auto"/>
                <w:sz w:val="28"/>
                <w:szCs w:val="28"/>
              </w:rPr>
            </w:pPr>
            <w:r w:rsidRPr="00BB3C2A">
              <w:rPr>
                <w:rFonts w:ascii="Times New Roman" w:hAnsi="Times New Roman"/>
                <w:bCs/>
                <w:color w:val="auto"/>
                <w:sz w:val="28"/>
                <w:szCs w:val="28"/>
              </w:rPr>
              <w:t>15.</w:t>
            </w:r>
            <w:r w:rsidRPr="00BB3C2A">
              <w:rPr>
                <w:rFonts w:ascii="Times New Roman" w:hAnsi="Times New Roman"/>
                <w:color w:val="auto"/>
                <w:sz w:val="28"/>
                <w:szCs w:val="28"/>
              </w:rPr>
              <w:t xml:space="preserve"> Земельна ділянка передається в оренду</w:t>
            </w:r>
          </w:p>
        </w:tc>
        <w:tc>
          <w:tcPr>
            <w:tcW w:w="5281" w:type="dxa"/>
            <w:tcBorders>
              <w:bottom w:val="single" w:sz="4" w:space="0" w:color="auto"/>
            </w:tcBorders>
          </w:tcPr>
          <w:p w:rsidR="005E6C66" w:rsidRPr="00BB3C2A" w:rsidRDefault="00953AE9" w:rsidP="00A85AF4">
            <w:pPr>
              <w:pStyle w:val="HTML"/>
              <w:spacing w:line="228" w:lineRule="auto"/>
              <w:ind w:right="164"/>
              <w:jc w:val="both"/>
              <w:rPr>
                <w:rFonts w:ascii="Times New Roman" w:hAnsi="Times New Roman"/>
                <w:color w:val="auto"/>
                <w:sz w:val="28"/>
                <w:szCs w:val="28"/>
              </w:rPr>
            </w:pPr>
            <w:r w:rsidRPr="00BB3C2A">
              <w:rPr>
                <w:rFonts w:ascii="Times New Roman" w:hAnsi="Times New Roman"/>
                <w:color w:val="auto"/>
                <w:sz w:val="28"/>
              </w:rPr>
              <w:t xml:space="preserve">для </w:t>
            </w:r>
            <w:r w:rsidR="00A85AF4" w:rsidRPr="00BB3C2A">
              <w:rPr>
                <w:rFonts w:ascii="Times New Roman" w:hAnsi="Times New Roman"/>
                <w:color w:val="auto"/>
                <w:sz w:val="28"/>
              </w:rPr>
              <w:t>будівництва та обслуговування будівель торгівлі</w:t>
            </w:r>
          </w:p>
        </w:tc>
      </w:tr>
      <w:tr w:rsidR="005E6C66" w:rsidRPr="00BB3C2A" w:rsidTr="00C77159">
        <w:trPr>
          <w:trHeight w:val="186"/>
        </w:trPr>
        <w:tc>
          <w:tcPr>
            <w:tcW w:w="4608" w:type="dxa"/>
          </w:tcPr>
          <w:p w:rsidR="005E6C66" w:rsidRPr="00BB3C2A" w:rsidRDefault="005E6C66" w:rsidP="00C77159">
            <w:pPr>
              <w:pStyle w:val="HTML"/>
              <w:spacing w:line="228" w:lineRule="auto"/>
              <w:ind w:firstLine="540"/>
              <w:jc w:val="both"/>
              <w:rPr>
                <w:rFonts w:ascii="Times New Roman" w:hAnsi="Times New Roman"/>
                <w:color w:val="auto"/>
                <w:sz w:val="20"/>
              </w:rPr>
            </w:pPr>
          </w:p>
        </w:tc>
        <w:tc>
          <w:tcPr>
            <w:tcW w:w="5281" w:type="dxa"/>
            <w:tcBorders>
              <w:top w:val="single" w:sz="4" w:space="0" w:color="auto"/>
            </w:tcBorders>
          </w:tcPr>
          <w:p w:rsidR="005E6C66" w:rsidRPr="00BB3C2A" w:rsidRDefault="005E6C66" w:rsidP="00C77159">
            <w:pPr>
              <w:pStyle w:val="HTML"/>
              <w:spacing w:line="228" w:lineRule="auto"/>
              <w:ind w:firstLine="540"/>
              <w:jc w:val="center"/>
              <w:rPr>
                <w:rFonts w:ascii="Times New Roman" w:hAnsi="Times New Roman"/>
                <w:color w:val="auto"/>
                <w:sz w:val="20"/>
              </w:rPr>
            </w:pPr>
            <w:r w:rsidRPr="00BB3C2A">
              <w:rPr>
                <w:rFonts w:ascii="Times New Roman" w:hAnsi="Times New Roman"/>
                <w:color w:val="auto"/>
                <w:sz w:val="16"/>
              </w:rPr>
              <w:t xml:space="preserve">   </w:t>
            </w:r>
            <w:r w:rsidRPr="00BB3C2A">
              <w:rPr>
                <w:rFonts w:ascii="Times New Roman" w:hAnsi="Times New Roman"/>
                <w:i/>
                <w:color w:val="auto"/>
                <w:sz w:val="18"/>
                <w:szCs w:val="18"/>
              </w:rPr>
              <w:t>(мета використання</w:t>
            </w:r>
            <w:r w:rsidRPr="00BB3C2A">
              <w:rPr>
                <w:rFonts w:ascii="Times New Roman" w:hAnsi="Times New Roman"/>
                <w:color w:val="auto"/>
                <w:sz w:val="20"/>
              </w:rPr>
              <w:t xml:space="preserve">)  </w:t>
            </w:r>
          </w:p>
          <w:p w:rsidR="005E6C66" w:rsidRPr="00BB3C2A" w:rsidRDefault="005E6C66" w:rsidP="00C77159">
            <w:pPr>
              <w:pStyle w:val="HTML"/>
              <w:spacing w:line="228" w:lineRule="auto"/>
              <w:ind w:firstLine="540"/>
              <w:jc w:val="center"/>
              <w:rPr>
                <w:rFonts w:ascii="Times New Roman" w:hAnsi="Times New Roman"/>
                <w:color w:val="auto"/>
                <w:sz w:val="20"/>
              </w:rPr>
            </w:pPr>
            <w:r w:rsidRPr="00BB3C2A">
              <w:rPr>
                <w:rFonts w:ascii="Times New Roman" w:hAnsi="Times New Roman"/>
                <w:color w:val="auto"/>
                <w:sz w:val="20"/>
              </w:rPr>
              <w:t xml:space="preserve">                                                                     </w:t>
            </w:r>
          </w:p>
        </w:tc>
      </w:tr>
      <w:tr w:rsidR="005E6C66" w:rsidRPr="00BB3C2A" w:rsidTr="00C77159">
        <w:trPr>
          <w:trHeight w:val="422"/>
        </w:trPr>
        <w:tc>
          <w:tcPr>
            <w:tcW w:w="4608" w:type="dxa"/>
            <w:tcBorders>
              <w:top w:val="nil"/>
            </w:tcBorders>
          </w:tcPr>
          <w:p w:rsidR="005E6C66" w:rsidRPr="00BB3C2A" w:rsidRDefault="005E6C66" w:rsidP="00C77159">
            <w:pPr>
              <w:pStyle w:val="HTML"/>
              <w:tabs>
                <w:tab w:val="clear" w:pos="10076"/>
              </w:tabs>
              <w:spacing w:line="228" w:lineRule="auto"/>
              <w:ind w:right="-442"/>
              <w:rPr>
                <w:rFonts w:ascii="Times New Roman" w:hAnsi="Times New Roman"/>
                <w:b/>
                <w:color w:val="auto"/>
                <w:sz w:val="28"/>
                <w:szCs w:val="28"/>
              </w:rPr>
            </w:pPr>
            <w:r w:rsidRPr="00BB3C2A">
              <w:rPr>
                <w:rFonts w:ascii="Times New Roman" w:hAnsi="Times New Roman"/>
                <w:bCs/>
                <w:color w:val="auto"/>
                <w:sz w:val="28"/>
                <w:szCs w:val="28"/>
              </w:rPr>
              <w:t>16.</w:t>
            </w:r>
            <w:r w:rsidRPr="00BB3C2A">
              <w:rPr>
                <w:rFonts w:ascii="Times New Roman" w:hAnsi="Times New Roman"/>
                <w:color w:val="auto"/>
                <w:sz w:val="28"/>
                <w:szCs w:val="28"/>
              </w:rPr>
              <w:t xml:space="preserve"> Цільове призначення земельної ділянки:</w:t>
            </w:r>
          </w:p>
        </w:tc>
        <w:tc>
          <w:tcPr>
            <w:tcW w:w="5281" w:type="dxa"/>
            <w:tcBorders>
              <w:bottom w:val="single" w:sz="4" w:space="0" w:color="auto"/>
            </w:tcBorders>
          </w:tcPr>
          <w:p w:rsidR="005E6C66" w:rsidRPr="00BB3C2A" w:rsidRDefault="00953AE9" w:rsidP="00A85AF4">
            <w:pPr>
              <w:pStyle w:val="HTML"/>
              <w:tabs>
                <w:tab w:val="clear" w:pos="5496"/>
                <w:tab w:val="clear" w:pos="10076"/>
              </w:tabs>
              <w:spacing w:line="228" w:lineRule="auto"/>
              <w:ind w:right="133"/>
              <w:jc w:val="both"/>
              <w:rPr>
                <w:rFonts w:ascii="Times New Roman" w:hAnsi="Times New Roman"/>
                <w:color w:val="auto"/>
                <w:sz w:val="28"/>
                <w:szCs w:val="28"/>
              </w:rPr>
            </w:pPr>
            <w:r w:rsidRPr="00BB3C2A">
              <w:rPr>
                <w:rFonts w:ascii="Times New Roman" w:hAnsi="Times New Roman"/>
                <w:color w:val="auto"/>
                <w:sz w:val="28"/>
              </w:rPr>
              <w:t xml:space="preserve">для </w:t>
            </w:r>
            <w:r w:rsidR="00A85AF4" w:rsidRPr="00BB3C2A">
              <w:rPr>
                <w:rFonts w:ascii="Times New Roman" w:hAnsi="Times New Roman"/>
                <w:color w:val="auto"/>
                <w:sz w:val="28"/>
              </w:rPr>
              <w:t>будівництва та обслуговування будівель торгівлі</w:t>
            </w:r>
          </w:p>
        </w:tc>
      </w:tr>
    </w:tbl>
    <w:p w:rsidR="005E6C66" w:rsidRPr="00BB3C2A" w:rsidRDefault="005E6C66" w:rsidP="005E6C66">
      <w:pPr>
        <w:pStyle w:val="HTML"/>
        <w:tabs>
          <w:tab w:val="clear" w:pos="10076"/>
          <w:tab w:val="left" w:pos="10635"/>
        </w:tabs>
        <w:spacing w:line="228" w:lineRule="auto"/>
        <w:ind w:right="-82"/>
        <w:jc w:val="both"/>
        <w:rPr>
          <w:rFonts w:ascii="Times New Roman" w:hAnsi="Times New Roman"/>
          <w:iCs/>
          <w:color w:val="auto"/>
          <w:sz w:val="28"/>
          <w:szCs w:val="28"/>
        </w:rPr>
      </w:pPr>
      <w:r w:rsidRPr="00BB3C2A">
        <w:rPr>
          <w:rFonts w:ascii="Times New Roman" w:hAnsi="Times New Roman"/>
          <w:bCs/>
          <w:color w:val="auto"/>
          <w:sz w:val="28"/>
          <w:szCs w:val="28"/>
        </w:rPr>
        <w:t xml:space="preserve">17. </w:t>
      </w:r>
      <w:r w:rsidRPr="00BB3C2A">
        <w:rPr>
          <w:rFonts w:ascii="Times New Roman" w:hAnsi="Times New Roman"/>
          <w:color w:val="auto"/>
          <w:sz w:val="28"/>
          <w:szCs w:val="28"/>
        </w:rPr>
        <w:t>Умови збереження стану об'єкта оренди</w:t>
      </w:r>
      <w:r w:rsidRPr="00BB3C2A">
        <w:rPr>
          <w:rFonts w:ascii="Times New Roman" w:hAnsi="Times New Roman"/>
          <w:i/>
          <w:color w:val="auto"/>
          <w:sz w:val="28"/>
          <w:szCs w:val="28"/>
        </w:rPr>
        <w:t xml:space="preserve"> - </w:t>
      </w:r>
      <w:r w:rsidRPr="00BB3C2A">
        <w:rPr>
          <w:rFonts w:ascii="Times New Roman" w:hAnsi="Times New Roman"/>
          <w:iCs/>
          <w:color w:val="auto"/>
          <w:sz w:val="28"/>
          <w:szCs w:val="28"/>
        </w:rPr>
        <w:t>забороняється самовільна забудова земельної ділянки.</w:t>
      </w:r>
    </w:p>
    <w:p w:rsidR="005E6C66" w:rsidRPr="00BB3C2A"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BB3C2A">
        <w:rPr>
          <w:rFonts w:ascii="Times New Roman" w:hAnsi="Times New Roman"/>
          <w:iCs/>
          <w:color w:val="auto"/>
          <w:sz w:val="28"/>
          <w:szCs w:val="28"/>
        </w:rPr>
        <w:t>Орендар у відповідності до ст.ст. 164, 166, 167, 168 Земельного Кодексу України повинен здійснювати раціональну організацію території, поліпшення корисних властивостей землі, захист земельної ділянки від водної та вітрової ерозії, підтоплення, забруднення відходами виробництва, хімічними і радіоактивними речовинами, від інших процесів руйнування.</w:t>
      </w:r>
    </w:p>
    <w:p w:rsidR="005E6C66" w:rsidRPr="00BB3C2A"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BB3C2A">
        <w:rPr>
          <w:rFonts w:ascii="Times New Roman" w:hAnsi="Times New Roman"/>
          <w:iCs/>
          <w:color w:val="auto"/>
          <w:sz w:val="28"/>
          <w:szCs w:val="28"/>
        </w:rPr>
        <w:t>Орендар забезпечує знімання, використання і збереження родючого шару ґрунту при проведенні робіт пов’язаних із порушенням земель при будівництві, тощо.</w:t>
      </w:r>
    </w:p>
    <w:p w:rsidR="005E6C66" w:rsidRPr="00BB3C2A" w:rsidRDefault="005E6C66" w:rsidP="005E6C66">
      <w:pPr>
        <w:pStyle w:val="HTML"/>
        <w:tabs>
          <w:tab w:val="clear" w:pos="10076"/>
          <w:tab w:val="left" w:pos="10635"/>
        </w:tabs>
        <w:spacing w:line="228" w:lineRule="auto"/>
        <w:ind w:right="-82"/>
        <w:jc w:val="both"/>
        <w:rPr>
          <w:rFonts w:ascii="Times New Roman" w:hAnsi="Times New Roman"/>
          <w:bCs/>
          <w:color w:val="auto"/>
          <w:sz w:val="28"/>
          <w:szCs w:val="28"/>
        </w:rPr>
      </w:pPr>
    </w:p>
    <w:p w:rsidR="005E6C66" w:rsidRPr="00BB3C2A" w:rsidRDefault="005E6C66" w:rsidP="005E6C66">
      <w:pPr>
        <w:pStyle w:val="HTML"/>
        <w:tabs>
          <w:tab w:val="clear" w:pos="10076"/>
        </w:tabs>
        <w:spacing w:line="228" w:lineRule="auto"/>
        <w:ind w:right="-82"/>
        <w:jc w:val="both"/>
        <w:rPr>
          <w:rFonts w:ascii="Times New Roman" w:hAnsi="Times New Roman"/>
          <w:b/>
          <w:color w:val="auto"/>
          <w:sz w:val="28"/>
          <w:szCs w:val="28"/>
        </w:rPr>
      </w:pPr>
      <w:r w:rsidRPr="00BB3C2A">
        <w:rPr>
          <w:rFonts w:ascii="Times New Roman" w:hAnsi="Times New Roman"/>
          <w:b/>
          <w:iCs/>
          <w:color w:val="auto"/>
          <w:sz w:val="24"/>
          <w:szCs w:val="24"/>
        </w:rPr>
        <w:tab/>
      </w:r>
      <w:r w:rsidRPr="00BB3C2A">
        <w:rPr>
          <w:rFonts w:ascii="Times New Roman" w:hAnsi="Times New Roman"/>
          <w:b/>
          <w:iCs/>
          <w:color w:val="auto"/>
          <w:sz w:val="24"/>
          <w:szCs w:val="24"/>
        </w:rPr>
        <w:tab/>
      </w:r>
      <w:r w:rsidRPr="00BB3C2A">
        <w:rPr>
          <w:rFonts w:ascii="Times New Roman" w:hAnsi="Times New Roman"/>
          <w:b/>
          <w:iCs/>
          <w:color w:val="auto"/>
          <w:sz w:val="24"/>
          <w:szCs w:val="24"/>
        </w:rPr>
        <w:tab/>
      </w:r>
      <w:r w:rsidRPr="00BB3C2A">
        <w:rPr>
          <w:rFonts w:ascii="Times New Roman" w:hAnsi="Times New Roman"/>
          <w:b/>
          <w:color w:val="auto"/>
          <w:sz w:val="28"/>
          <w:szCs w:val="28"/>
        </w:rPr>
        <w:t>Умови повернення земельної ділянки</w:t>
      </w:r>
    </w:p>
    <w:p w:rsidR="005E6C66" w:rsidRPr="00BB3C2A" w:rsidRDefault="005E6C66" w:rsidP="005E6C66">
      <w:pPr>
        <w:pStyle w:val="HTML"/>
        <w:tabs>
          <w:tab w:val="clear" w:pos="10076"/>
        </w:tabs>
        <w:spacing w:line="228" w:lineRule="auto"/>
        <w:ind w:right="-82" w:firstLine="540"/>
        <w:jc w:val="center"/>
        <w:rPr>
          <w:rFonts w:ascii="Times New Roman" w:hAnsi="Times New Roman"/>
          <w:color w:val="auto"/>
          <w:sz w:val="28"/>
          <w:szCs w:val="28"/>
        </w:rPr>
      </w:pP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bCs/>
          <w:color w:val="auto"/>
          <w:sz w:val="28"/>
          <w:szCs w:val="28"/>
        </w:rPr>
        <w:t>18.</w:t>
      </w:r>
      <w:r w:rsidRPr="00BB3C2A">
        <w:rPr>
          <w:rFonts w:ascii="Times New Roman" w:hAnsi="Times New Roman"/>
          <w:color w:val="auto"/>
          <w:sz w:val="28"/>
          <w:szCs w:val="28"/>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color w:val="auto"/>
          <w:sz w:val="28"/>
          <w:szCs w:val="28"/>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color w:val="auto"/>
          <w:sz w:val="28"/>
          <w:szCs w:val="28"/>
        </w:rPr>
        <w:t>Якщо сторонами не досягнуто згоди про розмір відшкодування збитків, спір розв'язується у судовому порядку.</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color w:val="auto"/>
          <w:sz w:val="28"/>
          <w:szCs w:val="28"/>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 ( ЗП України, 1993 р., № 10 ст. 193).</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bCs/>
          <w:color w:val="auto"/>
          <w:sz w:val="28"/>
          <w:szCs w:val="28"/>
        </w:rPr>
        <w:t>19.</w:t>
      </w:r>
      <w:r w:rsidRPr="00BB3C2A">
        <w:rPr>
          <w:rFonts w:ascii="Times New Roman" w:hAnsi="Times New Roman"/>
          <w:color w:val="auto"/>
          <w:sz w:val="28"/>
          <w:szCs w:val="28"/>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bCs/>
          <w:color w:val="auto"/>
          <w:sz w:val="28"/>
          <w:szCs w:val="28"/>
        </w:rPr>
        <w:lastRenderedPageBreak/>
        <w:t>20.</w:t>
      </w:r>
      <w:r w:rsidRPr="00BB3C2A">
        <w:rPr>
          <w:rFonts w:ascii="Times New Roman" w:hAnsi="Times New Roman"/>
          <w:color w:val="auto"/>
          <w:sz w:val="28"/>
          <w:szCs w:val="28"/>
        </w:rPr>
        <w:t xml:space="preserve"> Поліпшення стану земельної ділянки, проведені орендарем за письмовою згодою з орендодавцем землі, не підлягають відшкодуванню.</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bCs/>
          <w:color w:val="auto"/>
          <w:sz w:val="28"/>
          <w:szCs w:val="28"/>
        </w:rPr>
        <w:t>21.</w:t>
      </w:r>
      <w:r w:rsidRPr="00BB3C2A">
        <w:rPr>
          <w:rFonts w:ascii="Times New Roman" w:hAnsi="Times New Roman"/>
          <w:color w:val="auto"/>
          <w:sz w:val="28"/>
          <w:szCs w:val="28"/>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color w:val="auto"/>
          <w:sz w:val="28"/>
          <w:szCs w:val="28"/>
        </w:rPr>
        <w:t>Збитками вважаються:</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color w:val="auto"/>
          <w:sz w:val="28"/>
          <w:szCs w:val="28"/>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color w:val="auto"/>
          <w:sz w:val="28"/>
          <w:szCs w:val="28"/>
        </w:rPr>
        <w:t>- доходи, які орендар міг би реально отримати в разі належного виконання орендодавцем умов договору.</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bCs/>
          <w:color w:val="auto"/>
          <w:sz w:val="28"/>
          <w:szCs w:val="28"/>
        </w:rPr>
        <w:t>22.</w:t>
      </w:r>
      <w:r w:rsidRPr="00BB3C2A">
        <w:rPr>
          <w:rFonts w:ascii="Times New Roman" w:hAnsi="Times New Roman"/>
          <w:color w:val="auto"/>
          <w:sz w:val="28"/>
          <w:szCs w:val="28"/>
        </w:rPr>
        <w:t xml:space="preserve"> Розмір фактичних витрат орендаря визначається на підставі документально підтверджених даних.</w:t>
      </w:r>
    </w:p>
    <w:p w:rsidR="005E6C66" w:rsidRPr="00BB3C2A" w:rsidRDefault="005E6C66" w:rsidP="005E6C66">
      <w:pPr>
        <w:pStyle w:val="HTML"/>
        <w:tabs>
          <w:tab w:val="clear" w:pos="10076"/>
        </w:tabs>
        <w:spacing w:line="228" w:lineRule="auto"/>
        <w:ind w:right="-82"/>
        <w:rPr>
          <w:rFonts w:ascii="Times New Roman" w:hAnsi="Times New Roman"/>
          <w:color w:val="auto"/>
          <w:sz w:val="28"/>
          <w:szCs w:val="28"/>
        </w:rPr>
      </w:pPr>
    </w:p>
    <w:p w:rsidR="005E6C66" w:rsidRPr="00BB3C2A" w:rsidRDefault="005E6C66" w:rsidP="005E6C66">
      <w:pPr>
        <w:pStyle w:val="HTML"/>
        <w:tabs>
          <w:tab w:val="clear" w:pos="10076"/>
        </w:tabs>
        <w:spacing w:line="228" w:lineRule="auto"/>
        <w:ind w:right="-82" w:firstLine="540"/>
        <w:jc w:val="center"/>
        <w:rPr>
          <w:rFonts w:ascii="Times New Roman" w:hAnsi="Times New Roman"/>
          <w:b/>
          <w:color w:val="auto"/>
          <w:sz w:val="28"/>
          <w:szCs w:val="28"/>
          <w:lang w:val="ru-RU"/>
        </w:rPr>
      </w:pPr>
      <w:r w:rsidRPr="00BB3C2A">
        <w:rPr>
          <w:rFonts w:ascii="Times New Roman" w:hAnsi="Times New Roman"/>
          <w:b/>
          <w:color w:val="auto"/>
          <w:sz w:val="28"/>
          <w:szCs w:val="28"/>
        </w:rPr>
        <w:t>Обмеження (обтяження) щодо використання земельної ділянки</w:t>
      </w:r>
    </w:p>
    <w:p w:rsidR="00F20E87" w:rsidRPr="00BB3C2A" w:rsidRDefault="00F20E87" w:rsidP="00E85D5A">
      <w:pPr>
        <w:ind w:firstLine="567"/>
        <w:jc w:val="both"/>
        <w:rPr>
          <w:rFonts w:eastAsia="Calibri"/>
          <w:sz w:val="28"/>
          <w:szCs w:val="28"/>
          <w:lang w:val="ru-RU"/>
        </w:rPr>
      </w:pPr>
    </w:p>
    <w:p w:rsidR="00E85D5A" w:rsidRPr="00BB3C2A" w:rsidRDefault="005E6C66" w:rsidP="00F20E87">
      <w:pPr>
        <w:jc w:val="both"/>
        <w:rPr>
          <w:sz w:val="28"/>
        </w:rPr>
      </w:pPr>
      <w:r w:rsidRPr="00BB3C2A">
        <w:rPr>
          <w:bCs/>
          <w:sz w:val="28"/>
          <w:szCs w:val="28"/>
        </w:rPr>
        <w:t>23.</w:t>
      </w:r>
      <w:r w:rsidRPr="00BB3C2A">
        <w:rPr>
          <w:sz w:val="28"/>
          <w:szCs w:val="28"/>
        </w:rPr>
        <w:t xml:space="preserve"> На орендовану земельну ділянку встановлено обмеження (обтяження) та інші права третіх осіб: </w:t>
      </w:r>
      <w:r w:rsidR="00E85D5A" w:rsidRPr="00BB3C2A">
        <w:rPr>
          <w:sz w:val="28"/>
        </w:rPr>
        <w:t>- на площу 0,0019 га – охоронна зона навколо (уздовж) об'єкта енергетичної системи;</w:t>
      </w:r>
    </w:p>
    <w:p w:rsidR="00E85D5A" w:rsidRPr="00BB3C2A" w:rsidRDefault="00ED692A" w:rsidP="00E85D5A">
      <w:pPr>
        <w:ind w:firstLine="567"/>
        <w:jc w:val="both"/>
        <w:rPr>
          <w:sz w:val="28"/>
        </w:rPr>
      </w:pPr>
      <w:r w:rsidRPr="00BB3C2A">
        <w:rPr>
          <w:sz w:val="28"/>
        </w:rPr>
        <w:t>- </w:t>
      </w:r>
      <w:r w:rsidR="00E85D5A" w:rsidRPr="00BB3C2A">
        <w:rPr>
          <w:sz w:val="28"/>
        </w:rPr>
        <w:t>на площу 0,0013 га – охоронна зона навколо (уздовж) об'єкта енергетичної системи;</w:t>
      </w:r>
    </w:p>
    <w:p w:rsidR="005E6C66" w:rsidRPr="00BB3C2A" w:rsidRDefault="00E85D5A" w:rsidP="00E85D5A">
      <w:pPr>
        <w:ind w:firstLine="567"/>
        <w:jc w:val="both"/>
        <w:rPr>
          <w:sz w:val="28"/>
        </w:rPr>
      </w:pPr>
      <w:r w:rsidRPr="00BB3C2A">
        <w:rPr>
          <w:sz w:val="28"/>
        </w:rPr>
        <w:t>- на площу 0,0018 га – охоронна зона навколо (уздовж) об'єкта електрозв’язку</w:t>
      </w:r>
      <w:r w:rsidR="00A85AF4" w:rsidRPr="00BB3C2A">
        <w:rPr>
          <w:sz w:val="28"/>
        </w:rPr>
        <w:t xml:space="preserve">. </w:t>
      </w:r>
    </w:p>
    <w:p w:rsidR="005E6C66" w:rsidRPr="00BB3C2A" w:rsidRDefault="005E6C66" w:rsidP="005E6C66">
      <w:pPr>
        <w:pStyle w:val="HTML"/>
        <w:tabs>
          <w:tab w:val="clear" w:pos="10076"/>
        </w:tabs>
        <w:spacing w:line="228" w:lineRule="auto"/>
        <w:ind w:right="-82"/>
        <w:jc w:val="both"/>
        <w:rPr>
          <w:rFonts w:ascii="Times New Roman" w:hAnsi="Times New Roman"/>
          <w:b/>
          <w:color w:val="auto"/>
          <w:sz w:val="28"/>
          <w:szCs w:val="28"/>
        </w:rPr>
      </w:pPr>
      <w:r w:rsidRPr="00BB3C2A">
        <w:rPr>
          <w:rFonts w:ascii="Times New Roman" w:hAnsi="Times New Roman"/>
          <w:bCs/>
          <w:color w:val="auto"/>
          <w:sz w:val="28"/>
          <w:szCs w:val="28"/>
        </w:rPr>
        <w:t>24.</w:t>
      </w:r>
      <w:r w:rsidRPr="00BB3C2A">
        <w:rPr>
          <w:rFonts w:ascii="Times New Roman" w:hAnsi="Times New Roman"/>
          <w:color w:val="auto"/>
          <w:sz w:val="28"/>
          <w:szCs w:val="28"/>
        </w:rPr>
        <w:t xml:space="preserve"> Передача в оренду земельної ділянки не є підставою для припинення або зміни обмежень (обтяжень) та інших прав третіх осіб на цю ділянку.</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p>
    <w:p w:rsidR="005E6C66" w:rsidRPr="00BB3C2A" w:rsidRDefault="005E6C66" w:rsidP="005E6C66">
      <w:pPr>
        <w:pStyle w:val="HTML"/>
        <w:tabs>
          <w:tab w:val="clear" w:pos="10076"/>
        </w:tabs>
        <w:spacing w:line="228" w:lineRule="auto"/>
        <w:ind w:right="-442" w:firstLine="540"/>
        <w:jc w:val="center"/>
        <w:rPr>
          <w:rFonts w:ascii="Times New Roman" w:hAnsi="Times New Roman"/>
          <w:b/>
          <w:color w:val="auto"/>
          <w:sz w:val="28"/>
          <w:szCs w:val="28"/>
        </w:rPr>
      </w:pPr>
      <w:r w:rsidRPr="00BB3C2A">
        <w:rPr>
          <w:rFonts w:ascii="Times New Roman" w:hAnsi="Times New Roman"/>
          <w:b/>
          <w:color w:val="auto"/>
          <w:sz w:val="28"/>
          <w:szCs w:val="28"/>
        </w:rPr>
        <w:t>Інші права та обов'язки сторін</w:t>
      </w:r>
    </w:p>
    <w:p w:rsidR="005E6C66" w:rsidRPr="00BB3C2A" w:rsidRDefault="005E6C66" w:rsidP="005E6C66">
      <w:pPr>
        <w:pStyle w:val="HTML"/>
        <w:tabs>
          <w:tab w:val="clear" w:pos="10076"/>
        </w:tabs>
        <w:spacing w:line="228" w:lineRule="auto"/>
        <w:ind w:right="-442" w:firstLine="540"/>
        <w:jc w:val="center"/>
        <w:rPr>
          <w:rFonts w:ascii="Times New Roman" w:hAnsi="Times New Roman"/>
          <w:color w:val="auto"/>
          <w:sz w:val="28"/>
          <w:szCs w:val="28"/>
          <w:lang w:val="ru-RU"/>
        </w:rPr>
      </w:pPr>
    </w:p>
    <w:p w:rsidR="005E6C66" w:rsidRPr="00BB3C2A" w:rsidRDefault="005E6C66" w:rsidP="005E6C66">
      <w:pPr>
        <w:pStyle w:val="HTML"/>
        <w:tabs>
          <w:tab w:val="clear" w:pos="10076"/>
        </w:tabs>
        <w:spacing w:line="228" w:lineRule="auto"/>
        <w:ind w:right="-82"/>
        <w:jc w:val="both"/>
        <w:rPr>
          <w:rFonts w:ascii="Times New Roman" w:hAnsi="Times New Roman"/>
          <w:iCs/>
          <w:color w:val="auto"/>
          <w:sz w:val="28"/>
          <w:szCs w:val="28"/>
          <w:u w:val="single"/>
        </w:rPr>
      </w:pPr>
      <w:r w:rsidRPr="00BB3C2A">
        <w:rPr>
          <w:rFonts w:ascii="Times New Roman" w:hAnsi="Times New Roman"/>
          <w:bCs/>
          <w:color w:val="auto"/>
          <w:sz w:val="28"/>
          <w:szCs w:val="28"/>
        </w:rPr>
        <w:t>25.</w:t>
      </w:r>
      <w:r w:rsidRPr="00BB3C2A">
        <w:rPr>
          <w:rFonts w:ascii="Times New Roman" w:hAnsi="Times New Roman"/>
          <w:b/>
          <w:bCs/>
          <w:color w:val="auto"/>
          <w:sz w:val="28"/>
          <w:szCs w:val="28"/>
        </w:rPr>
        <w:t xml:space="preserve"> </w:t>
      </w:r>
      <w:r w:rsidRPr="00BB3C2A">
        <w:rPr>
          <w:rFonts w:ascii="Times New Roman" w:hAnsi="Times New Roman"/>
          <w:color w:val="auto"/>
          <w:sz w:val="28"/>
          <w:szCs w:val="28"/>
        </w:rPr>
        <w:t>Права орендодавця</w:t>
      </w:r>
      <w:r w:rsidRPr="00BB3C2A">
        <w:rPr>
          <w:rFonts w:ascii="Times New Roman" w:hAnsi="Times New Roman"/>
          <w:iCs/>
          <w:color w:val="auto"/>
          <w:sz w:val="28"/>
          <w:szCs w:val="28"/>
          <w:u w:val="single"/>
        </w:rPr>
        <w:t xml:space="preserve">: Смілянська міська рада має право </w:t>
      </w:r>
      <w:r w:rsidRPr="00BB3C2A">
        <w:rPr>
          <w:rFonts w:ascii="Times New Roman" w:hAnsi="Times New Roman"/>
          <w:color w:val="auto"/>
          <w:sz w:val="28"/>
          <w:szCs w:val="28"/>
          <w:shd w:val="clear" w:color="auto" w:fill="FFFFFF"/>
        </w:rPr>
        <w:t xml:space="preserve">здійснювати контроль за використанням та охороною земель, додержанням земельного та екологічного законодавства та </w:t>
      </w:r>
      <w:r w:rsidRPr="00BB3C2A">
        <w:rPr>
          <w:rFonts w:ascii="Times New Roman" w:hAnsi="Times New Roman"/>
          <w:iCs/>
          <w:color w:val="auto"/>
          <w:sz w:val="28"/>
          <w:szCs w:val="28"/>
          <w:u w:val="single"/>
        </w:rPr>
        <w:t>вимагати від орендаря:</w:t>
      </w:r>
    </w:p>
    <w:p w:rsidR="005E6C66" w:rsidRPr="00BB3C2A"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BB3C2A">
        <w:rPr>
          <w:rFonts w:ascii="Times New Roman" w:hAnsi="Times New Roman"/>
          <w:iCs/>
          <w:color w:val="auto"/>
          <w:sz w:val="28"/>
          <w:szCs w:val="28"/>
        </w:rPr>
        <w:t>- використання земельної ділянки за цільовим призначенням згідно з договором оренди;</w:t>
      </w:r>
    </w:p>
    <w:p w:rsidR="005E6C66" w:rsidRPr="00BB3C2A"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BB3C2A">
        <w:rPr>
          <w:rFonts w:ascii="Times New Roman" w:hAnsi="Times New Roman"/>
          <w:iCs/>
          <w:color w:val="auto"/>
          <w:sz w:val="28"/>
          <w:szCs w:val="28"/>
        </w:rPr>
        <w:t>- дотримання екологічної безпеки землекористування, додержання державних стандартів, норм і правил;</w:t>
      </w:r>
    </w:p>
    <w:p w:rsidR="005E6C66" w:rsidRPr="00BB3C2A"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BB3C2A">
        <w:rPr>
          <w:rFonts w:ascii="Times New Roman" w:hAnsi="Times New Roman"/>
          <w:iCs/>
          <w:color w:val="auto"/>
          <w:sz w:val="28"/>
          <w:szCs w:val="28"/>
        </w:rPr>
        <w:t>- дотримання режиму санітарно-захисних зон, зон особливого режиму використання земель та територій, які особливо охороняються у разі їх наявності чи встановлення (виникнення) в порядку встановленому законодавством;</w:t>
      </w:r>
    </w:p>
    <w:p w:rsidR="00953AE9" w:rsidRPr="00BB3C2A" w:rsidRDefault="005E6C66" w:rsidP="005E6C66">
      <w:pPr>
        <w:pStyle w:val="HTML"/>
        <w:tabs>
          <w:tab w:val="clear" w:pos="10076"/>
        </w:tabs>
        <w:spacing w:line="228" w:lineRule="auto"/>
        <w:ind w:right="-82"/>
        <w:jc w:val="both"/>
        <w:rPr>
          <w:rFonts w:ascii="Times New Roman" w:hAnsi="Times New Roman"/>
          <w:bCs/>
          <w:color w:val="auto"/>
          <w:sz w:val="28"/>
          <w:szCs w:val="28"/>
        </w:rPr>
      </w:pPr>
      <w:r w:rsidRPr="00BB3C2A">
        <w:rPr>
          <w:rStyle w:val="st42"/>
          <w:rFonts w:ascii="Times New Roman" w:hAnsi="Times New Roman"/>
          <w:color w:val="auto"/>
          <w:sz w:val="28"/>
          <w:szCs w:val="28"/>
        </w:rPr>
        <w:t>- своєчасного внесення орендної плати, сплати штрафу та пені за прострочення внесення орендної плати.</w:t>
      </w:r>
      <w:r w:rsidR="00953AE9" w:rsidRPr="00BB3C2A">
        <w:rPr>
          <w:rFonts w:ascii="Times New Roman" w:hAnsi="Times New Roman"/>
          <w:bCs/>
          <w:color w:val="auto"/>
          <w:sz w:val="28"/>
          <w:szCs w:val="28"/>
        </w:rPr>
        <w:t xml:space="preserve"> </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u w:val="single"/>
        </w:rPr>
      </w:pPr>
      <w:r w:rsidRPr="00BB3C2A">
        <w:rPr>
          <w:rFonts w:ascii="Times New Roman" w:hAnsi="Times New Roman"/>
          <w:bCs/>
          <w:color w:val="auto"/>
          <w:sz w:val="28"/>
          <w:szCs w:val="28"/>
        </w:rPr>
        <w:t>26</w:t>
      </w:r>
      <w:r w:rsidRPr="00BB3C2A">
        <w:rPr>
          <w:rFonts w:ascii="Times New Roman" w:hAnsi="Times New Roman"/>
          <w:color w:val="auto"/>
          <w:sz w:val="28"/>
          <w:szCs w:val="28"/>
        </w:rPr>
        <w:t xml:space="preserve">. Обов'язки орендодавця: </w:t>
      </w:r>
      <w:r w:rsidRPr="00BB3C2A">
        <w:rPr>
          <w:rFonts w:ascii="Times New Roman" w:hAnsi="Times New Roman"/>
          <w:color w:val="auto"/>
          <w:sz w:val="28"/>
          <w:szCs w:val="28"/>
          <w:u w:val="single"/>
        </w:rPr>
        <w:t>Смілянська міська рада зобов’язана:</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color w:val="auto"/>
          <w:sz w:val="28"/>
          <w:szCs w:val="28"/>
        </w:rPr>
        <w:t>- передати в користування земельну ділянку у стані, що відповідає умовам цього договору;</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color w:val="auto"/>
          <w:sz w:val="28"/>
          <w:szCs w:val="28"/>
        </w:rPr>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color w:val="auto"/>
          <w:sz w:val="28"/>
          <w:szCs w:val="28"/>
        </w:rPr>
        <w:lastRenderedPageBreak/>
        <w:t>- не вчиняти дій, які б перешкоджали орендареві користуватися орендованою земельною ділянкою;</w:t>
      </w:r>
    </w:p>
    <w:p w:rsidR="005E6C66" w:rsidRPr="00BB3C2A" w:rsidRDefault="005E6C66" w:rsidP="005E6C66">
      <w:pPr>
        <w:pStyle w:val="a8"/>
        <w:spacing w:line="228" w:lineRule="auto"/>
        <w:ind w:right="-82"/>
      </w:pPr>
      <w:r w:rsidRPr="00BB3C2A">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5E6C66" w:rsidRPr="00BB3C2A" w:rsidRDefault="005E6C66" w:rsidP="005E6C66">
      <w:pPr>
        <w:pStyle w:val="HTML"/>
        <w:tabs>
          <w:tab w:val="clear" w:pos="10076"/>
        </w:tabs>
        <w:spacing w:line="228" w:lineRule="auto"/>
        <w:ind w:right="-82"/>
        <w:jc w:val="both"/>
        <w:rPr>
          <w:rFonts w:ascii="Times New Roman" w:hAnsi="Times New Roman"/>
          <w:iCs/>
          <w:color w:val="auto"/>
          <w:sz w:val="28"/>
          <w:szCs w:val="28"/>
          <w:u w:val="single"/>
        </w:rPr>
      </w:pPr>
      <w:r w:rsidRPr="00BB3C2A">
        <w:rPr>
          <w:rFonts w:ascii="Times New Roman" w:hAnsi="Times New Roman"/>
          <w:bCs/>
          <w:color w:val="auto"/>
          <w:sz w:val="28"/>
          <w:szCs w:val="28"/>
        </w:rPr>
        <w:t>27.</w:t>
      </w:r>
      <w:r w:rsidRPr="00BB3C2A">
        <w:rPr>
          <w:rFonts w:ascii="Times New Roman" w:hAnsi="Times New Roman"/>
          <w:color w:val="auto"/>
          <w:sz w:val="28"/>
          <w:szCs w:val="28"/>
        </w:rPr>
        <w:t xml:space="preserve"> Права орендаря. </w:t>
      </w:r>
      <w:r w:rsidRPr="00BB3C2A">
        <w:rPr>
          <w:rFonts w:ascii="Times New Roman" w:hAnsi="Times New Roman"/>
          <w:iCs/>
          <w:color w:val="auto"/>
          <w:sz w:val="28"/>
          <w:szCs w:val="28"/>
          <w:u w:val="single"/>
        </w:rPr>
        <w:t>Орендар має право:</w:t>
      </w:r>
    </w:p>
    <w:p w:rsidR="005E6C66" w:rsidRPr="00BB3C2A"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BB3C2A">
        <w:rPr>
          <w:rFonts w:ascii="Times New Roman" w:hAnsi="Times New Roman"/>
          <w:iCs/>
          <w:color w:val="auto"/>
          <w:sz w:val="28"/>
          <w:szCs w:val="28"/>
        </w:rPr>
        <w:t>-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5E6C66" w:rsidRPr="00BB3C2A"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BB3C2A">
        <w:rPr>
          <w:rFonts w:ascii="Times New Roman" w:hAnsi="Times New Roman"/>
          <w:iCs/>
          <w:color w:val="auto"/>
          <w:sz w:val="28"/>
          <w:szCs w:val="28"/>
        </w:rPr>
        <w:t>- самостійно господарювати на землі з дотриманням умов договору оренди землі;</w:t>
      </w:r>
    </w:p>
    <w:p w:rsidR="005E6C66" w:rsidRPr="00BB3C2A"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BB3C2A">
        <w:rPr>
          <w:rFonts w:ascii="Times New Roman" w:hAnsi="Times New Roman"/>
          <w:iCs/>
          <w:color w:val="auto"/>
          <w:sz w:val="28"/>
          <w:szCs w:val="28"/>
        </w:rPr>
        <w:t>- у разі наміру орендаря змінити цільове призначення земельної ділянки, така зміна здійснюється в порядку, визначеному Земельним кодексом України;</w:t>
      </w:r>
    </w:p>
    <w:p w:rsidR="005E6C66" w:rsidRPr="00BB3C2A"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BB3C2A">
        <w:rPr>
          <w:rFonts w:ascii="Times New Roman" w:hAnsi="Times New Roman"/>
          <w:iCs/>
          <w:color w:val="auto"/>
          <w:sz w:val="28"/>
          <w:szCs w:val="28"/>
        </w:rPr>
        <w:t>-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5E6C66" w:rsidRPr="00BB3C2A"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BB3C2A">
        <w:rPr>
          <w:rFonts w:ascii="Times New Roman" w:hAnsi="Times New Roman"/>
          <w:b/>
          <w:iCs/>
          <w:color w:val="auto"/>
          <w:sz w:val="28"/>
          <w:szCs w:val="28"/>
        </w:rPr>
        <w:t>-</w:t>
      </w:r>
      <w:r w:rsidRPr="00BB3C2A">
        <w:rPr>
          <w:rFonts w:ascii="Times New Roman" w:hAnsi="Times New Roman"/>
          <w:iCs/>
          <w:color w:val="auto"/>
          <w:sz w:val="28"/>
          <w:szCs w:val="28"/>
        </w:rPr>
        <w:t xml:space="preserve"> звернутися за згодою щодо здачі  земельної ділянки в суборенду;</w:t>
      </w:r>
    </w:p>
    <w:p w:rsidR="005E6C66" w:rsidRPr="00BB3C2A"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BB3C2A">
        <w:rPr>
          <w:rFonts w:ascii="Times New Roman" w:hAnsi="Times New Roman"/>
          <w:iCs/>
          <w:color w:val="auto"/>
          <w:sz w:val="28"/>
          <w:szCs w:val="28"/>
        </w:rPr>
        <w:t>- звернутись з проектом угоди про внесення змін до договору, крім зменшення розміру орендної плати, в тому числі про дострокове припинення права.</w:t>
      </w:r>
    </w:p>
    <w:p w:rsidR="005E6C66" w:rsidRPr="00BB3C2A" w:rsidRDefault="005E6C66" w:rsidP="005E6C66">
      <w:pPr>
        <w:pStyle w:val="a8"/>
        <w:spacing w:line="228" w:lineRule="auto"/>
        <w:ind w:right="-442"/>
        <w:rPr>
          <w:iCs/>
          <w:u w:val="single"/>
        </w:rPr>
      </w:pPr>
      <w:r w:rsidRPr="00BB3C2A">
        <w:rPr>
          <w:bCs/>
        </w:rPr>
        <w:t>28.</w:t>
      </w:r>
      <w:r w:rsidRPr="00BB3C2A">
        <w:rPr>
          <w:b/>
          <w:bCs/>
        </w:rPr>
        <w:t xml:space="preserve"> </w:t>
      </w:r>
      <w:r w:rsidRPr="00BB3C2A">
        <w:t xml:space="preserve">Обов'язки орендаря. </w:t>
      </w:r>
      <w:r w:rsidRPr="00BB3C2A">
        <w:rPr>
          <w:u w:val="single"/>
        </w:rPr>
        <w:t xml:space="preserve"> </w:t>
      </w:r>
      <w:r w:rsidRPr="00BB3C2A">
        <w:rPr>
          <w:iCs/>
          <w:u w:val="single"/>
        </w:rPr>
        <w:t>Орендар зобов’язаний:</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color w:val="auto"/>
          <w:sz w:val="28"/>
          <w:szCs w:val="28"/>
        </w:rPr>
        <w:t>- самостійно обчислювати розмір орендної плати щороку станом на 1 січня і не пізніше 20 лютого поточного року подавати до відповідного контролюючого  органу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 (для суб’єктів господарювання);</w:t>
      </w:r>
    </w:p>
    <w:p w:rsidR="005E6C66" w:rsidRPr="00BB3C2A" w:rsidRDefault="005E6C66" w:rsidP="005E6C66">
      <w:pPr>
        <w:pStyle w:val="HTML"/>
        <w:spacing w:line="228" w:lineRule="auto"/>
        <w:ind w:right="-82"/>
        <w:jc w:val="both"/>
        <w:rPr>
          <w:rFonts w:ascii="Times New Roman" w:hAnsi="Times New Roman"/>
          <w:iCs/>
          <w:color w:val="auto"/>
          <w:sz w:val="28"/>
          <w:szCs w:val="28"/>
        </w:rPr>
      </w:pPr>
      <w:r w:rsidRPr="00BB3C2A">
        <w:rPr>
          <w:rFonts w:ascii="Times New Roman" w:hAnsi="Times New Roman"/>
          <w:iCs/>
          <w:color w:val="auto"/>
          <w:sz w:val="28"/>
          <w:szCs w:val="28"/>
        </w:rPr>
        <w:t>- здійснювати індексацію розміру орендної плати згідно з проведеною щорічною індексацією грошової оцінки землі, відповідно до вимог нормативних та законодавчих актів, без внесення змін в договір оренди землі шляхом подання орендарем до органу, що контролює надходження плати за землю, розрахунку орендної плати;</w:t>
      </w:r>
    </w:p>
    <w:p w:rsidR="005E6C66" w:rsidRPr="00BB3C2A"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BB3C2A">
        <w:rPr>
          <w:rFonts w:ascii="Times New Roman" w:hAnsi="Times New Roman"/>
          <w:iCs/>
          <w:color w:val="auto"/>
          <w:sz w:val="28"/>
          <w:szCs w:val="28"/>
        </w:rPr>
        <w:t>- у п’ятиденний строк після державної реєстрації права оренди земельної ділянки надати копію договору відповідному органу доходів і зборів;</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bCs/>
          <w:color w:val="auto"/>
          <w:sz w:val="28"/>
          <w:szCs w:val="28"/>
        </w:rPr>
        <w:t>- самостійно</w:t>
      </w:r>
      <w:r w:rsidRPr="00BB3C2A">
        <w:rPr>
          <w:rFonts w:ascii="Times New Roman" w:hAnsi="Times New Roman"/>
          <w:b/>
          <w:color w:val="auto"/>
          <w:sz w:val="28"/>
          <w:szCs w:val="28"/>
        </w:rPr>
        <w:t xml:space="preserve"> </w:t>
      </w:r>
      <w:r w:rsidRPr="00BB3C2A">
        <w:rPr>
          <w:rFonts w:ascii="Times New Roman" w:hAnsi="Times New Roman"/>
          <w:color w:val="auto"/>
          <w:sz w:val="28"/>
          <w:szCs w:val="28"/>
        </w:rPr>
        <w:t>уточнювати зміни банківських реквізитів Орендодавця через фінансові та податкові органи на місцях;</w:t>
      </w:r>
    </w:p>
    <w:p w:rsidR="005E6C66" w:rsidRPr="00BB3C2A"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BB3C2A">
        <w:rPr>
          <w:rFonts w:ascii="Times New Roman" w:hAnsi="Times New Roman"/>
          <w:iCs/>
          <w:color w:val="auto"/>
          <w:sz w:val="28"/>
          <w:szCs w:val="28"/>
        </w:rPr>
        <w:t>- виконувати встановлені щодо об’єкта оренди обмеження (обтяження) в обсязі, передбаченому договором оренди землі</w:t>
      </w:r>
      <w:r w:rsidR="0034130F" w:rsidRPr="00BB3C2A">
        <w:rPr>
          <w:rFonts w:ascii="Times New Roman" w:hAnsi="Times New Roman"/>
          <w:iCs/>
          <w:color w:val="auto"/>
          <w:sz w:val="28"/>
          <w:szCs w:val="28"/>
        </w:rPr>
        <w:t>;</w:t>
      </w:r>
    </w:p>
    <w:p w:rsidR="005E6C66" w:rsidRPr="00BB3C2A"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BB3C2A">
        <w:rPr>
          <w:rFonts w:ascii="Times New Roman" w:hAnsi="Times New Roman"/>
          <w:iCs/>
          <w:color w:val="auto"/>
          <w:sz w:val="28"/>
          <w:szCs w:val="28"/>
        </w:rPr>
        <w:t>- своєчасно і в повному обсязі вносити орендну плату за користування земельною ділянкою ві</w:t>
      </w:r>
      <w:r w:rsidR="0034130F" w:rsidRPr="00BB3C2A">
        <w:rPr>
          <w:rFonts w:ascii="Times New Roman" w:hAnsi="Times New Roman"/>
          <w:iCs/>
          <w:color w:val="auto"/>
          <w:sz w:val="28"/>
          <w:szCs w:val="28"/>
        </w:rPr>
        <w:t>дповідно до умов цього договору;</w:t>
      </w:r>
    </w:p>
    <w:p w:rsidR="0034130F" w:rsidRPr="00BB3C2A" w:rsidRDefault="0034130F" w:rsidP="005E6C66">
      <w:pPr>
        <w:pStyle w:val="HTML"/>
        <w:tabs>
          <w:tab w:val="clear" w:pos="10076"/>
        </w:tabs>
        <w:spacing w:line="228" w:lineRule="auto"/>
        <w:ind w:right="-82"/>
        <w:jc w:val="both"/>
        <w:rPr>
          <w:rFonts w:ascii="Times New Roman" w:hAnsi="Times New Roman"/>
          <w:iCs/>
          <w:color w:val="auto"/>
          <w:sz w:val="28"/>
          <w:szCs w:val="28"/>
        </w:rPr>
      </w:pPr>
      <w:r w:rsidRPr="00BB3C2A">
        <w:rPr>
          <w:rFonts w:ascii="Times New Roman" w:hAnsi="Times New Roman"/>
          <w:iCs/>
          <w:color w:val="auto"/>
          <w:sz w:val="28"/>
          <w:szCs w:val="28"/>
        </w:rPr>
        <w:t>- у разі відчуження нерухомого майна, розташованого на орендованій земельній ділянці, примірник договору оренди передати новому власнику та поінформувати його про необхідність сплати орендної плати;</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color w:val="auto"/>
          <w:sz w:val="28"/>
          <w:szCs w:val="28"/>
          <w:shd w:val="clear" w:color="auto" w:fill="FFFFFF"/>
        </w:rPr>
        <w:t>- протягом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351C77" w:rsidRPr="00BB3C2A" w:rsidRDefault="00351C77" w:rsidP="005E6C66">
      <w:pPr>
        <w:pStyle w:val="HTML"/>
        <w:tabs>
          <w:tab w:val="clear" w:pos="10076"/>
          <w:tab w:val="left" w:pos="3765"/>
        </w:tabs>
        <w:spacing w:line="228" w:lineRule="auto"/>
        <w:ind w:right="-82" w:firstLine="540"/>
        <w:jc w:val="center"/>
        <w:rPr>
          <w:rFonts w:ascii="Times New Roman" w:hAnsi="Times New Roman"/>
          <w:b/>
          <w:color w:val="auto"/>
          <w:sz w:val="28"/>
          <w:szCs w:val="28"/>
        </w:rPr>
      </w:pPr>
    </w:p>
    <w:p w:rsidR="005E6C66" w:rsidRPr="00BB3C2A" w:rsidRDefault="005E6C66" w:rsidP="005E6C66">
      <w:pPr>
        <w:pStyle w:val="HTML"/>
        <w:tabs>
          <w:tab w:val="clear" w:pos="10076"/>
          <w:tab w:val="left" w:pos="3765"/>
        </w:tabs>
        <w:spacing w:line="228" w:lineRule="auto"/>
        <w:ind w:right="-82" w:firstLine="540"/>
        <w:jc w:val="center"/>
        <w:rPr>
          <w:rFonts w:ascii="Times New Roman" w:hAnsi="Times New Roman"/>
          <w:b/>
          <w:color w:val="auto"/>
          <w:sz w:val="28"/>
          <w:szCs w:val="28"/>
        </w:rPr>
      </w:pPr>
      <w:r w:rsidRPr="00BB3C2A">
        <w:rPr>
          <w:rFonts w:ascii="Times New Roman" w:hAnsi="Times New Roman"/>
          <w:b/>
          <w:color w:val="auto"/>
          <w:sz w:val="28"/>
          <w:szCs w:val="28"/>
        </w:rPr>
        <w:lastRenderedPageBreak/>
        <w:t>Ризик випадкового знищення або пошкодження</w:t>
      </w:r>
    </w:p>
    <w:p w:rsidR="005E6C66" w:rsidRPr="00BB3C2A" w:rsidRDefault="005E6C66" w:rsidP="005E6C66">
      <w:pPr>
        <w:pStyle w:val="HTML"/>
        <w:tabs>
          <w:tab w:val="clear" w:pos="10076"/>
        </w:tabs>
        <w:spacing w:line="228" w:lineRule="auto"/>
        <w:ind w:right="-82" w:firstLine="540"/>
        <w:jc w:val="center"/>
        <w:rPr>
          <w:rFonts w:ascii="Times New Roman" w:hAnsi="Times New Roman"/>
          <w:b/>
          <w:color w:val="auto"/>
          <w:sz w:val="28"/>
          <w:szCs w:val="28"/>
          <w:lang w:val="ru-RU"/>
        </w:rPr>
      </w:pPr>
      <w:r w:rsidRPr="00BB3C2A">
        <w:rPr>
          <w:rFonts w:ascii="Times New Roman" w:hAnsi="Times New Roman"/>
          <w:b/>
          <w:color w:val="auto"/>
          <w:sz w:val="28"/>
          <w:szCs w:val="28"/>
        </w:rPr>
        <w:t>об'єкта оренди чи його частини</w:t>
      </w:r>
    </w:p>
    <w:p w:rsidR="005E6C66" w:rsidRPr="00BB3C2A" w:rsidRDefault="005E6C66" w:rsidP="005E6C66">
      <w:pPr>
        <w:pStyle w:val="HTML"/>
        <w:tabs>
          <w:tab w:val="clear" w:pos="10076"/>
        </w:tabs>
        <w:spacing w:line="228" w:lineRule="auto"/>
        <w:ind w:right="-82"/>
        <w:rPr>
          <w:rFonts w:ascii="Times New Roman" w:hAnsi="Times New Roman"/>
          <w:color w:val="auto"/>
          <w:sz w:val="28"/>
          <w:szCs w:val="28"/>
          <w:lang w:val="ru-RU"/>
        </w:rPr>
      </w:pPr>
    </w:p>
    <w:p w:rsidR="005E6C66" w:rsidRPr="00BB3C2A" w:rsidRDefault="005E6C66" w:rsidP="005E6C66">
      <w:pPr>
        <w:pStyle w:val="HTML"/>
        <w:tabs>
          <w:tab w:val="clear" w:pos="10076"/>
        </w:tabs>
        <w:spacing w:line="228" w:lineRule="auto"/>
        <w:ind w:right="-82"/>
        <w:rPr>
          <w:rFonts w:ascii="Times New Roman" w:hAnsi="Times New Roman"/>
          <w:color w:val="auto"/>
          <w:sz w:val="28"/>
          <w:szCs w:val="28"/>
        </w:rPr>
      </w:pPr>
      <w:r w:rsidRPr="00BB3C2A">
        <w:rPr>
          <w:rFonts w:ascii="Times New Roman" w:hAnsi="Times New Roman"/>
          <w:bCs/>
          <w:color w:val="auto"/>
          <w:sz w:val="28"/>
          <w:szCs w:val="28"/>
        </w:rPr>
        <w:t>29.</w:t>
      </w:r>
      <w:r w:rsidRPr="00BB3C2A">
        <w:rPr>
          <w:rFonts w:ascii="Times New Roman" w:hAnsi="Times New Roman"/>
          <w:color w:val="auto"/>
          <w:sz w:val="28"/>
          <w:szCs w:val="28"/>
        </w:rPr>
        <w:t xml:space="preserve"> Ризик випадкового знищення або пошкодження об'єкта оренди чи його частини несе орендар. </w:t>
      </w:r>
    </w:p>
    <w:p w:rsidR="005E6C66" w:rsidRPr="00BB3C2A"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05"/>
        </w:tabs>
        <w:spacing w:line="228" w:lineRule="auto"/>
        <w:ind w:right="-442" w:firstLine="540"/>
        <w:jc w:val="center"/>
        <w:rPr>
          <w:rFonts w:ascii="Times New Roman" w:hAnsi="Times New Roman"/>
          <w:b/>
          <w:color w:val="auto"/>
          <w:sz w:val="28"/>
          <w:szCs w:val="28"/>
          <w:lang w:val="ru-RU"/>
        </w:rPr>
      </w:pPr>
      <w:r w:rsidRPr="00BB3C2A">
        <w:rPr>
          <w:rFonts w:ascii="Times New Roman" w:hAnsi="Times New Roman"/>
          <w:b/>
          <w:color w:val="auto"/>
          <w:sz w:val="28"/>
          <w:szCs w:val="28"/>
        </w:rPr>
        <w:t>Страхування об'єкта оренди</w:t>
      </w:r>
    </w:p>
    <w:p w:rsidR="005E6C66" w:rsidRPr="00BB3C2A" w:rsidRDefault="005E6C66" w:rsidP="005E6C66">
      <w:pPr>
        <w:pStyle w:val="HTML"/>
        <w:tabs>
          <w:tab w:val="clear" w:pos="10076"/>
        </w:tabs>
        <w:spacing w:line="228" w:lineRule="auto"/>
        <w:ind w:right="-82" w:firstLine="540"/>
        <w:jc w:val="center"/>
        <w:rPr>
          <w:rFonts w:ascii="Times New Roman" w:hAnsi="Times New Roman"/>
          <w:color w:val="auto"/>
          <w:sz w:val="24"/>
          <w:szCs w:val="24"/>
          <w:lang w:val="ru-RU"/>
        </w:rPr>
      </w:pP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bCs/>
          <w:color w:val="auto"/>
          <w:sz w:val="28"/>
          <w:szCs w:val="28"/>
        </w:rPr>
        <w:t>30.</w:t>
      </w:r>
      <w:r w:rsidRPr="00BB3C2A">
        <w:rPr>
          <w:rFonts w:ascii="Times New Roman" w:hAnsi="Times New Roman"/>
          <w:color w:val="auto"/>
          <w:sz w:val="28"/>
          <w:szCs w:val="28"/>
        </w:rPr>
        <w:t xml:space="preserve"> Згідно з цим договором об'єкт оренди може бути застрахований  на  весь  період  дії цього договору.</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bCs/>
          <w:color w:val="auto"/>
          <w:sz w:val="28"/>
          <w:szCs w:val="28"/>
        </w:rPr>
        <w:t>31.</w:t>
      </w:r>
      <w:r w:rsidRPr="00BB3C2A">
        <w:rPr>
          <w:rFonts w:ascii="Times New Roman" w:hAnsi="Times New Roman"/>
          <w:color w:val="auto"/>
          <w:sz w:val="28"/>
          <w:szCs w:val="28"/>
        </w:rPr>
        <w:t xml:space="preserve"> Страхування об'єкта  оренди здійснює орендар.</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bCs/>
          <w:color w:val="auto"/>
          <w:sz w:val="28"/>
          <w:szCs w:val="28"/>
        </w:rPr>
        <w:t>32.</w:t>
      </w:r>
      <w:r w:rsidRPr="00BB3C2A">
        <w:rPr>
          <w:rFonts w:ascii="Times New Roman" w:hAnsi="Times New Roman"/>
          <w:color w:val="auto"/>
          <w:sz w:val="28"/>
          <w:szCs w:val="28"/>
        </w:rPr>
        <w:t xml:space="preserve"> Сторони домовились  про те, що у разі невиконання умови страхування об’єкта оренди орендарем - друга сторона може застрахувати його та вимагати відшкодування витрат на страхування.</w:t>
      </w:r>
    </w:p>
    <w:p w:rsidR="005E6C66" w:rsidRPr="00BB3C2A"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p>
    <w:p w:rsidR="005E6C66" w:rsidRPr="00BB3C2A"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BB3C2A">
        <w:rPr>
          <w:rFonts w:ascii="Times New Roman" w:hAnsi="Times New Roman"/>
          <w:b/>
          <w:color w:val="auto"/>
          <w:sz w:val="28"/>
          <w:szCs w:val="28"/>
        </w:rPr>
        <w:t>Зміна умов договору і припинення його дії</w:t>
      </w:r>
    </w:p>
    <w:p w:rsidR="005E6C66" w:rsidRPr="00BB3C2A" w:rsidRDefault="005E6C66" w:rsidP="005E6C66">
      <w:pPr>
        <w:pStyle w:val="HTML"/>
        <w:tabs>
          <w:tab w:val="clear" w:pos="10076"/>
        </w:tabs>
        <w:spacing w:line="228" w:lineRule="auto"/>
        <w:ind w:right="-82" w:firstLine="540"/>
        <w:jc w:val="center"/>
        <w:rPr>
          <w:rFonts w:ascii="Times New Roman" w:hAnsi="Times New Roman"/>
          <w:color w:val="auto"/>
          <w:sz w:val="28"/>
          <w:szCs w:val="28"/>
          <w:lang w:val="ru-RU"/>
        </w:rPr>
      </w:pP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bCs/>
          <w:color w:val="auto"/>
          <w:sz w:val="28"/>
          <w:szCs w:val="28"/>
        </w:rPr>
        <w:t>33.</w:t>
      </w:r>
      <w:r w:rsidRPr="00BB3C2A">
        <w:rPr>
          <w:rFonts w:ascii="Times New Roman" w:hAnsi="Times New Roman"/>
          <w:color w:val="auto"/>
          <w:sz w:val="28"/>
          <w:szCs w:val="28"/>
        </w:rPr>
        <w:t xml:space="preserve"> Зміна умов договору здійснюється у письмовій формі за взаємною згодою сторін.</w:t>
      </w:r>
    </w:p>
    <w:p w:rsidR="005E6C66" w:rsidRPr="00BB3C2A" w:rsidRDefault="005E6C66" w:rsidP="005E6C66">
      <w:pPr>
        <w:pStyle w:val="a8"/>
        <w:spacing w:line="228" w:lineRule="auto"/>
        <w:ind w:right="-82"/>
      </w:pPr>
      <w:r w:rsidRPr="00BB3C2A">
        <w:t>Будь які зміни та доповнення до договору оформляються у вигляді додаткових угод, які стають невід’ємною частиною цього договору.</w:t>
      </w:r>
    </w:p>
    <w:p w:rsidR="005E6C66" w:rsidRPr="00BB3C2A" w:rsidRDefault="005E6C66" w:rsidP="005E6C66">
      <w:pPr>
        <w:pStyle w:val="a8"/>
        <w:spacing w:line="228" w:lineRule="auto"/>
        <w:ind w:right="-82"/>
      </w:pPr>
      <w:r w:rsidRPr="00BB3C2A">
        <w:t>У разі недосягнення згоди щодо зміни умов договору спір розв'язується у судовому порядку.</w:t>
      </w:r>
    </w:p>
    <w:p w:rsidR="005E6C66" w:rsidRPr="00BB3C2A" w:rsidRDefault="005E6C66" w:rsidP="005E6C66">
      <w:pPr>
        <w:pStyle w:val="a8"/>
        <w:spacing w:line="228" w:lineRule="auto"/>
        <w:ind w:right="-82"/>
      </w:pPr>
      <w:r w:rsidRPr="00BB3C2A">
        <w:rPr>
          <w:bCs/>
        </w:rPr>
        <w:t>34.</w:t>
      </w:r>
      <w:r w:rsidRPr="00BB3C2A">
        <w:rPr>
          <w:b/>
          <w:bCs/>
        </w:rPr>
        <w:t xml:space="preserve"> </w:t>
      </w:r>
      <w:r w:rsidRPr="00BB3C2A">
        <w:t>Дія договору припиняється у разі:</w:t>
      </w:r>
    </w:p>
    <w:p w:rsidR="005E6C66" w:rsidRPr="00BB3C2A" w:rsidRDefault="005E6C66" w:rsidP="005E6C66">
      <w:pPr>
        <w:pStyle w:val="HTML"/>
        <w:tabs>
          <w:tab w:val="clear" w:pos="10076"/>
        </w:tabs>
        <w:spacing w:line="228" w:lineRule="auto"/>
        <w:ind w:right="-82"/>
        <w:rPr>
          <w:rFonts w:ascii="Times New Roman" w:hAnsi="Times New Roman"/>
          <w:color w:val="auto"/>
          <w:sz w:val="28"/>
          <w:szCs w:val="28"/>
        </w:rPr>
      </w:pPr>
      <w:r w:rsidRPr="00BB3C2A">
        <w:rPr>
          <w:rFonts w:ascii="Times New Roman" w:hAnsi="Times New Roman"/>
          <w:color w:val="auto"/>
          <w:sz w:val="28"/>
          <w:szCs w:val="28"/>
        </w:rPr>
        <w:t>- закінчення строку, на який його було укладено;</w:t>
      </w:r>
    </w:p>
    <w:p w:rsidR="0034130F" w:rsidRPr="00BB3C2A" w:rsidRDefault="0034130F" w:rsidP="005E6C66">
      <w:pPr>
        <w:pStyle w:val="HTML"/>
        <w:tabs>
          <w:tab w:val="clear" w:pos="10076"/>
        </w:tabs>
        <w:spacing w:line="228" w:lineRule="auto"/>
        <w:ind w:right="-82"/>
        <w:rPr>
          <w:rFonts w:ascii="Times New Roman" w:hAnsi="Times New Roman"/>
          <w:color w:val="auto"/>
          <w:sz w:val="28"/>
          <w:szCs w:val="28"/>
        </w:rPr>
      </w:pPr>
      <w:r w:rsidRPr="00BB3C2A">
        <w:rPr>
          <w:rFonts w:ascii="Times New Roman" w:hAnsi="Times New Roman"/>
          <w:color w:val="auto"/>
          <w:sz w:val="28"/>
          <w:szCs w:val="28"/>
        </w:rPr>
        <w:t>- поєднання в одній особі власника земельної ділянки та орендаря;</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color w:val="auto"/>
          <w:sz w:val="28"/>
          <w:szCs w:val="28"/>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color w:val="auto"/>
          <w:sz w:val="28"/>
          <w:szCs w:val="28"/>
        </w:rPr>
        <w:t>- ліквідація юридичної особи-орендаря.</w:t>
      </w:r>
    </w:p>
    <w:p w:rsidR="005E6C66" w:rsidRPr="00BB3C2A" w:rsidRDefault="005E6C66" w:rsidP="005E6C66">
      <w:pPr>
        <w:pStyle w:val="HTML"/>
        <w:tabs>
          <w:tab w:val="clear" w:pos="10076"/>
        </w:tabs>
        <w:spacing w:line="228" w:lineRule="auto"/>
        <w:ind w:right="-82"/>
        <w:rPr>
          <w:rFonts w:ascii="Times New Roman" w:hAnsi="Times New Roman"/>
          <w:color w:val="auto"/>
          <w:sz w:val="28"/>
          <w:szCs w:val="28"/>
        </w:rPr>
      </w:pPr>
      <w:r w:rsidRPr="00BB3C2A">
        <w:rPr>
          <w:rFonts w:ascii="Times New Roman" w:hAnsi="Times New Roman"/>
          <w:color w:val="auto"/>
          <w:sz w:val="28"/>
          <w:szCs w:val="28"/>
        </w:rPr>
        <w:t>Договір припиняється також в інших випадках,  передбачених законом.</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bCs/>
          <w:color w:val="auto"/>
          <w:sz w:val="28"/>
          <w:szCs w:val="28"/>
        </w:rPr>
        <w:t>35.</w:t>
      </w:r>
      <w:r w:rsidRPr="00BB3C2A">
        <w:rPr>
          <w:rFonts w:ascii="Times New Roman" w:hAnsi="Times New Roman"/>
          <w:color w:val="auto"/>
          <w:sz w:val="28"/>
          <w:szCs w:val="28"/>
        </w:rPr>
        <w:t xml:space="preserve"> Дія договору припиняється шляхом його розірвання за:</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color w:val="auto"/>
          <w:sz w:val="28"/>
          <w:szCs w:val="28"/>
        </w:rPr>
        <w:t>- взаємною згодою сторін;</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color w:val="auto"/>
          <w:sz w:val="28"/>
          <w:szCs w:val="28"/>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bCs/>
          <w:color w:val="auto"/>
          <w:sz w:val="28"/>
          <w:szCs w:val="28"/>
        </w:rPr>
        <w:t>36.</w:t>
      </w:r>
      <w:r w:rsidRPr="00BB3C2A">
        <w:rPr>
          <w:rFonts w:ascii="Times New Roman" w:hAnsi="Times New Roman"/>
          <w:color w:val="auto"/>
          <w:sz w:val="28"/>
          <w:szCs w:val="28"/>
        </w:rPr>
        <w:t xml:space="preserve"> Розірвання договору оренди землі в  односторонньому порядку допускається орендодавцем.</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color w:val="auto"/>
          <w:sz w:val="28"/>
          <w:szCs w:val="28"/>
          <w:u w:val="single"/>
        </w:rPr>
        <w:t>Умовами розірвання  договору  в  односторонньому  порядку  є:</w:t>
      </w:r>
    </w:p>
    <w:p w:rsidR="005E6C66" w:rsidRPr="00BB3C2A"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BB3C2A">
        <w:rPr>
          <w:rFonts w:ascii="Times New Roman" w:hAnsi="Times New Roman"/>
          <w:iCs/>
          <w:color w:val="auto"/>
          <w:sz w:val="28"/>
          <w:szCs w:val="28"/>
        </w:rPr>
        <w:t>- систематична несплата орендної плати.</w:t>
      </w:r>
    </w:p>
    <w:p w:rsidR="005E6C66" w:rsidRPr="00BB3C2A" w:rsidRDefault="005E6C66" w:rsidP="005E6C66">
      <w:pPr>
        <w:pStyle w:val="a8"/>
        <w:spacing w:line="228" w:lineRule="auto"/>
        <w:ind w:right="-82"/>
        <w:rPr>
          <w:iCs/>
        </w:rPr>
      </w:pPr>
      <w:r w:rsidRPr="00BB3C2A">
        <w:t>Дострокове розірвання цього договору  орендодавцем має здійснюватись за умови письмового попередження  за 1 місяць орендаря.</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bCs/>
          <w:color w:val="auto"/>
          <w:sz w:val="28"/>
          <w:szCs w:val="28"/>
        </w:rPr>
        <w:t>37.</w:t>
      </w:r>
      <w:r w:rsidRPr="00BB3C2A">
        <w:rPr>
          <w:rFonts w:ascii="Times New Roman" w:hAnsi="Times New Roman"/>
          <w:b/>
          <w:bCs/>
          <w:color w:val="auto"/>
          <w:sz w:val="28"/>
          <w:szCs w:val="28"/>
        </w:rPr>
        <w:t xml:space="preserve"> </w:t>
      </w:r>
      <w:r w:rsidRPr="00BB3C2A">
        <w:rPr>
          <w:rFonts w:ascii="Times New Roman" w:hAnsi="Times New Roman"/>
          <w:color w:val="auto"/>
          <w:sz w:val="28"/>
          <w:szCs w:val="28"/>
        </w:rPr>
        <w:t>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color w:val="auto"/>
          <w:sz w:val="28"/>
          <w:szCs w:val="28"/>
        </w:rPr>
        <w:t>Право на орендовану земельну ділянку у разі смерті фізичної особи - орендаря,  засудження  або  обмеження її дієздатності за рішенням суду</w:t>
      </w:r>
      <w:r w:rsidR="00B04A36" w:rsidRPr="00BB3C2A">
        <w:rPr>
          <w:rFonts w:ascii="Times New Roman" w:hAnsi="Times New Roman"/>
          <w:color w:val="auto"/>
          <w:sz w:val="28"/>
          <w:szCs w:val="28"/>
        </w:rPr>
        <w:t xml:space="preserve"> не</w:t>
      </w:r>
      <w:r w:rsidRPr="00BB3C2A">
        <w:rPr>
          <w:rFonts w:ascii="Times New Roman" w:hAnsi="Times New Roman"/>
          <w:color w:val="auto"/>
          <w:sz w:val="28"/>
          <w:szCs w:val="28"/>
        </w:rPr>
        <w:t xml:space="preserve"> переходить до </w:t>
      </w:r>
      <w:r w:rsidRPr="00BB3C2A">
        <w:rPr>
          <w:rFonts w:ascii="Times New Roman" w:hAnsi="Times New Roman"/>
          <w:color w:val="auto"/>
          <w:sz w:val="28"/>
          <w:szCs w:val="28"/>
        </w:rPr>
        <w:lastRenderedPageBreak/>
        <w:t>спадкоємців або інших осіб, які використовують цю земельну ділянку  разом з орендарем.</w:t>
      </w:r>
    </w:p>
    <w:p w:rsidR="00ED692A" w:rsidRPr="00BB3C2A" w:rsidRDefault="00ED692A" w:rsidP="005E6C66">
      <w:pPr>
        <w:pStyle w:val="HTML"/>
        <w:tabs>
          <w:tab w:val="clear" w:pos="10076"/>
        </w:tabs>
        <w:spacing w:line="228" w:lineRule="auto"/>
        <w:ind w:right="-82" w:firstLine="540"/>
        <w:jc w:val="center"/>
        <w:rPr>
          <w:rFonts w:ascii="Times New Roman" w:hAnsi="Times New Roman"/>
          <w:b/>
          <w:color w:val="auto"/>
          <w:sz w:val="28"/>
          <w:szCs w:val="28"/>
        </w:rPr>
      </w:pPr>
    </w:p>
    <w:p w:rsidR="005E6C66" w:rsidRPr="00BB3C2A"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BB3C2A">
        <w:rPr>
          <w:rFonts w:ascii="Times New Roman" w:hAnsi="Times New Roman"/>
          <w:b/>
          <w:color w:val="auto"/>
          <w:sz w:val="28"/>
          <w:szCs w:val="28"/>
        </w:rPr>
        <w:t>Відповідальність сторін за невиконання або</w:t>
      </w:r>
    </w:p>
    <w:p w:rsidR="005E6C66" w:rsidRPr="00BB3C2A"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BB3C2A">
        <w:rPr>
          <w:rFonts w:ascii="Times New Roman" w:hAnsi="Times New Roman"/>
          <w:b/>
          <w:color w:val="auto"/>
          <w:sz w:val="28"/>
          <w:szCs w:val="28"/>
        </w:rPr>
        <w:t>неналежне виконання договору</w:t>
      </w:r>
    </w:p>
    <w:p w:rsidR="005E6C66" w:rsidRPr="00BB3C2A" w:rsidRDefault="005E6C66" w:rsidP="005E6C66">
      <w:pPr>
        <w:pStyle w:val="HTML"/>
        <w:tabs>
          <w:tab w:val="clear" w:pos="10076"/>
        </w:tabs>
        <w:spacing w:line="228" w:lineRule="auto"/>
        <w:ind w:right="-82" w:firstLine="540"/>
        <w:jc w:val="center"/>
        <w:rPr>
          <w:rFonts w:ascii="Times New Roman" w:hAnsi="Times New Roman"/>
          <w:color w:val="auto"/>
          <w:sz w:val="28"/>
          <w:szCs w:val="28"/>
        </w:rPr>
      </w:pP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bCs/>
          <w:color w:val="auto"/>
          <w:sz w:val="28"/>
          <w:szCs w:val="28"/>
        </w:rPr>
        <w:t>38.</w:t>
      </w:r>
      <w:r w:rsidRPr="00BB3C2A">
        <w:rPr>
          <w:rFonts w:ascii="Times New Roman" w:hAnsi="Times New Roman"/>
          <w:color w:val="auto"/>
          <w:sz w:val="28"/>
          <w:szCs w:val="28"/>
        </w:rPr>
        <w:t xml:space="preserve"> За невиконання або неналежне виконання  договору  сторони несуть відповідальність відповідно до закону та цього договору.</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bCs/>
          <w:color w:val="auto"/>
          <w:sz w:val="28"/>
          <w:szCs w:val="28"/>
        </w:rPr>
        <w:t>39.</w:t>
      </w:r>
      <w:r w:rsidRPr="00BB3C2A">
        <w:rPr>
          <w:rFonts w:ascii="Times New Roman" w:hAnsi="Times New Roman"/>
          <w:color w:val="auto"/>
          <w:sz w:val="28"/>
          <w:szCs w:val="28"/>
        </w:rPr>
        <w:t xml:space="preserve"> Сторона, яка порушила зобов'язання, звільняється  від відповідальності,  якщо вона доведе,  що це порушення сталося не з її вини.</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p>
    <w:p w:rsidR="005E6C66" w:rsidRPr="00BB3C2A" w:rsidRDefault="005E6C66" w:rsidP="005E6C66">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82" w:firstLine="540"/>
        <w:jc w:val="both"/>
        <w:rPr>
          <w:rFonts w:ascii="Times New Roman" w:hAnsi="Times New Roman"/>
          <w:b/>
          <w:color w:val="auto"/>
          <w:sz w:val="28"/>
          <w:szCs w:val="28"/>
        </w:rPr>
      </w:pPr>
      <w:r w:rsidRPr="00BB3C2A">
        <w:rPr>
          <w:rFonts w:ascii="Times New Roman" w:hAnsi="Times New Roman"/>
          <w:color w:val="auto"/>
          <w:sz w:val="28"/>
          <w:szCs w:val="28"/>
        </w:rPr>
        <w:tab/>
      </w:r>
      <w:r w:rsidRPr="00BB3C2A">
        <w:rPr>
          <w:rFonts w:ascii="Times New Roman" w:hAnsi="Times New Roman"/>
          <w:b/>
          <w:color w:val="auto"/>
          <w:sz w:val="28"/>
          <w:szCs w:val="28"/>
        </w:rPr>
        <w:t>Прикінцеві положення</w:t>
      </w:r>
    </w:p>
    <w:p w:rsidR="005E6C66" w:rsidRPr="00BB3C2A" w:rsidRDefault="005E6C66" w:rsidP="005E6C66">
      <w:pPr>
        <w:pStyle w:val="HTML"/>
        <w:tabs>
          <w:tab w:val="clear" w:pos="10076"/>
        </w:tabs>
        <w:spacing w:line="228" w:lineRule="auto"/>
        <w:ind w:right="-442"/>
        <w:rPr>
          <w:rFonts w:ascii="Times New Roman" w:hAnsi="Times New Roman"/>
          <w:color w:val="auto"/>
          <w:sz w:val="28"/>
          <w:szCs w:val="28"/>
        </w:rPr>
      </w:pPr>
    </w:p>
    <w:p w:rsidR="005E6C66" w:rsidRPr="00BB3C2A" w:rsidRDefault="005E6C66" w:rsidP="005E6C66">
      <w:pPr>
        <w:pStyle w:val="HTML"/>
        <w:tabs>
          <w:tab w:val="clear" w:pos="10076"/>
        </w:tabs>
        <w:spacing w:line="228" w:lineRule="auto"/>
        <w:ind w:right="-82"/>
        <w:jc w:val="both"/>
        <w:rPr>
          <w:rFonts w:ascii="Times New Roman" w:hAnsi="Times New Roman"/>
          <w:b/>
          <w:bCs/>
          <w:color w:val="auto"/>
          <w:sz w:val="28"/>
          <w:szCs w:val="28"/>
        </w:rPr>
      </w:pPr>
      <w:r w:rsidRPr="00BB3C2A">
        <w:rPr>
          <w:rFonts w:ascii="Times New Roman" w:hAnsi="Times New Roman"/>
          <w:bCs/>
          <w:color w:val="auto"/>
          <w:sz w:val="28"/>
          <w:szCs w:val="28"/>
        </w:rPr>
        <w:t>40.</w:t>
      </w:r>
      <w:r w:rsidRPr="00BB3C2A">
        <w:rPr>
          <w:rFonts w:ascii="Times New Roman" w:hAnsi="Times New Roman"/>
          <w:b/>
          <w:bCs/>
          <w:color w:val="auto"/>
          <w:sz w:val="28"/>
          <w:szCs w:val="28"/>
        </w:rPr>
        <w:t xml:space="preserve"> </w:t>
      </w:r>
      <w:r w:rsidRPr="00BB3C2A">
        <w:rPr>
          <w:rFonts w:ascii="Times New Roman" w:hAnsi="Times New Roman"/>
          <w:bCs/>
          <w:color w:val="auto"/>
          <w:sz w:val="28"/>
          <w:szCs w:val="28"/>
        </w:rPr>
        <w:t>Цей договір набирає чинності з моменту його підписання сторонами.</w:t>
      </w:r>
    </w:p>
    <w:p w:rsidR="005E6C66" w:rsidRPr="00BB3C2A" w:rsidRDefault="005E6C66" w:rsidP="005E6C66">
      <w:pPr>
        <w:pStyle w:val="HTML"/>
        <w:tabs>
          <w:tab w:val="clear" w:pos="10076"/>
        </w:tabs>
        <w:spacing w:line="228" w:lineRule="auto"/>
        <w:ind w:right="-82"/>
        <w:jc w:val="both"/>
        <w:rPr>
          <w:rFonts w:ascii="Times New Roman" w:hAnsi="Times New Roman"/>
          <w:color w:val="auto"/>
          <w:sz w:val="28"/>
          <w:szCs w:val="28"/>
        </w:rPr>
      </w:pPr>
      <w:r w:rsidRPr="00BB3C2A">
        <w:rPr>
          <w:rFonts w:ascii="Times New Roman" w:hAnsi="Times New Roman"/>
          <w:color w:val="auto"/>
          <w:sz w:val="28"/>
          <w:szCs w:val="28"/>
        </w:rPr>
        <w:t>Цей договір укладено у двох примірниках, що мають однакову юридичну силу, один з яких знаходиться в орендодавця,  другий – в орендаря.</w:t>
      </w:r>
    </w:p>
    <w:p w:rsidR="005E6C66" w:rsidRPr="00BB3C2A" w:rsidRDefault="005E6C66" w:rsidP="005E6C66">
      <w:pPr>
        <w:pStyle w:val="HTML"/>
        <w:tabs>
          <w:tab w:val="clear" w:pos="10076"/>
        </w:tabs>
        <w:spacing w:line="228" w:lineRule="auto"/>
        <w:ind w:right="-82"/>
        <w:rPr>
          <w:rFonts w:ascii="Times New Roman" w:hAnsi="Times New Roman"/>
          <w:color w:val="auto"/>
          <w:sz w:val="28"/>
          <w:szCs w:val="28"/>
        </w:rPr>
      </w:pPr>
      <w:r w:rsidRPr="00BB3C2A">
        <w:rPr>
          <w:rFonts w:ascii="Times New Roman" w:hAnsi="Times New Roman"/>
          <w:color w:val="auto"/>
          <w:sz w:val="28"/>
          <w:szCs w:val="28"/>
        </w:rPr>
        <w:t xml:space="preserve">За згодою сторін у договорі оренди землі можуть зазначатися інші умови. </w:t>
      </w:r>
    </w:p>
    <w:p w:rsidR="005E6C66" w:rsidRPr="00BB3C2A" w:rsidRDefault="005E6C66" w:rsidP="005E6C66">
      <w:pPr>
        <w:pStyle w:val="HTML"/>
        <w:tabs>
          <w:tab w:val="clear" w:pos="10076"/>
        </w:tabs>
        <w:spacing w:line="228" w:lineRule="auto"/>
        <w:ind w:right="-442"/>
        <w:rPr>
          <w:rFonts w:ascii="Times New Roman" w:hAnsi="Times New Roman"/>
          <w:b/>
          <w:color w:val="auto"/>
          <w:sz w:val="28"/>
          <w:szCs w:val="28"/>
        </w:rPr>
      </w:pPr>
    </w:p>
    <w:p w:rsidR="005E6C66" w:rsidRPr="00BB3C2A"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color w:val="auto"/>
          <w:sz w:val="28"/>
          <w:szCs w:val="28"/>
        </w:rPr>
      </w:pPr>
      <w:r w:rsidRPr="00BB3C2A">
        <w:rPr>
          <w:rFonts w:ascii="Times New Roman" w:hAnsi="Times New Roman"/>
          <w:b/>
          <w:color w:val="auto"/>
          <w:sz w:val="28"/>
          <w:szCs w:val="28"/>
        </w:rPr>
        <w:t>Реквізити сторін</w:t>
      </w:r>
    </w:p>
    <w:p w:rsidR="005E6C66" w:rsidRPr="00BB3C2A" w:rsidRDefault="005E6C66" w:rsidP="005E6C66">
      <w:pPr>
        <w:pStyle w:val="HTML"/>
        <w:tabs>
          <w:tab w:val="clear" w:pos="10076"/>
        </w:tabs>
        <w:spacing w:line="228" w:lineRule="auto"/>
        <w:ind w:right="-442"/>
        <w:jc w:val="center"/>
        <w:rPr>
          <w:rFonts w:ascii="Times New Roman" w:hAnsi="Times New Roman"/>
          <w:color w:val="auto"/>
          <w:sz w:val="28"/>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5101"/>
      </w:tblGrid>
      <w:tr w:rsidR="005E6C66" w:rsidRPr="00BB3C2A" w:rsidTr="00C77159">
        <w:tc>
          <w:tcPr>
            <w:tcW w:w="5040" w:type="dxa"/>
            <w:tcBorders>
              <w:top w:val="nil"/>
              <w:left w:val="nil"/>
              <w:bottom w:val="nil"/>
              <w:right w:val="nil"/>
            </w:tcBorders>
          </w:tcPr>
          <w:p w:rsidR="005E6C66" w:rsidRPr="00BB3C2A" w:rsidRDefault="005E6C66" w:rsidP="00C77159">
            <w:pPr>
              <w:pStyle w:val="HTML"/>
              <w:spacing w:line="228" w:lineRule="auto"/>
              <w:jc w:val="center"/>
              <w:rPr>
                <w:rFonts w:ascii="Times New Roman" w:hAnsi="Times New Roman"/>
                <w:color w:val="auto"/>
                <w:sz w:val="28"/>
                <w:szCs w:val="28"/>
              </w:rPr>
            </w:pPr>
            <w:r w:rsidRPr="00BB3C2A">
              <w:rPr>
                <w:rFonts w:ascii="Times New Roman" w:hAnsi="Times New Roman"/>
                <w:color w:val="auto"/>
                <w:sz w:val="28"/>
                <w:szCs w:val="28"/>
              </w:rPr>
              <w:t>ОРЕНДОДАВЕЦЬ</w:t>
            </w:r>
          </w:p>
          <w:p w:rsidR="005E6C66" w:rsidRPr="00BB3C2A" w:rsidRDefault="005E6C66" w:rsidP="00C77159">
            <w:pPr>
              <w:pStyle w:val="HTML"/>
              <w:spacing w:line="228" w:lineRule="auto"/>
              <w:jc w:val="center"/>
              <w:rPr>
                <w:rFonts w:ascii="Times New Roman" w:hAnsi="Times New Roman"/>
                <w:color w:val="auto"/>
                <w:sz w:val="28"/>
                <w:szCs w:val="28"/>
                <w:u w:val="single"/>
              </w:rPr>
            </w:pPr>
            <w:r w:rsidRPr="00BB3C2A">
              <w:rPr>
                <w:rFonts w:ascii="Times New Roman" w:hAnsi="Times New Roman"/>
                <w:color w:val="auto"/>
                <w:sz w:val="28"/>
                <w:szCs w:val="28"/>
                <w:u w:val="single"/>
              </w:rPr>
              <w:t>Смілянська міська  рада</w:t>
            </w:r>
          </w:p>
          <w:p w:rsidR="005E6C66" w:rsidRPr="00BB3C2A" w:rsidRDefault="005E6C66" w:rsidP="00C77159">
            <w:pPr>
              <w:pStyle w:val="HTML"/>
              <w:spacing w:line="228" w:lineRule="auto"/>
              <w:jc w:val="center"/>
              <w:rPr>
                <w:rFonts w:ascii="Times New Roman" w:hAnsi="Times New Roman"/>
                <w:color w:val="auto"/>
                <w:sz w:val="28"/>
                <w:szCs w:val="28"/>
                <w:u w:val="single"/>
              </w:rPr>
            </w:pPr>
            <w:r w:rsidRPr="00BB3C2A">
              <w:rPr>
                <w:rFonts w:ascii="Times New Roman" w:hAnsi="Times New Roman"/>
                <w:color w:val="auto"/>
                <w:sz w:val="28"/>
                <w:szCs w:val="28"/>
                <w:u w:val="single"/>
              </w:rPr>
              <w:t>в особі міського голови</w:t>
            </w:r>
          </w:p>
          <w:p w:rsidR="005E6C66" w:rsidRPr="00BB3C2A" w:rsidRDefault="005E6C66" w:rsidP="00D1668A">
            <w:pPr>
              <w:pStyle w:val="HTML"/>
              <w:spacing w:line="228" w:lineRule="auto"/>
              <w:jc w:val="center"/>
              <w:rPr>
                <w:rFonts w:ascii="Times New Roman" w:hAnsi="Times New Roman"/>
                <w:color w:val="auto"/>
                <w:sz w:val="28"/>
                <w:szCs w:val="28"/>
                <w:u w:val="single"/>
              </w:rPr>
            </w:pPr>
            <w:r w:rsidRPr="00BB3C2A">
              <w:rPr>
                <w:rFonts w:ascii="Times New Roman" w:hAnsi="Times New Roman"/>
                <w:color w:val="auto"/>
                <w:sz w:val="28"/>
                <w:szCs w:val="28"/>
                <w:u w:val="single"/>
              </w:rPr>
              <w:t>Ананка Сергія Васильовича</w:t>
            </w:r>
          </w:p>
          <w:p w:rsidR="00ED692A" w:rsidRPr="00BB3C2A" w:rsidRDefault="00ED692A" w:rsidP="00ED692A">
            <w:pPr>
              <w:pStyle w:val="HTML"/>
              <w:spacing w:line="228" w:lineRule="auto"/>
              <w:jc w:val="center"/>
              <w:rPr>
                <w:rFonts w:ascii="Times New Roman" w:hAnsi="Times New Roman"/>
                <w:color w:val="auto"/>
                <w:sz w:val="28"/>
                <w:szCs w:val="28"/>
              </w:rPr>
            </w:pPr>
            <w:r w:rsidRPr="00BB3C2A">
              <w:rPr>
                <w:rFonts w:ascii="Times New Roman" w:hAnsi="Times New Roman"/>
                <w:color w:val="auto"/>
                <w:sz w:val="28"/>
                <w:szCs w:val="28"/>
                <w:u w:val="single"/>
              </w:rPr>
              <w:t xml:space="preserve">що діє на підставі Закону України «Про місцеве самоврядування в Україні» </w:t>
            </w:r>
          </w:p>
          <w:p w:rsidR="005E6C66" w:rsidRPr="00BB3C2A" w:rsidRDefault="005E6C66" w:rsidP="00C77159">
            <w:pPr>
              <w:pStyle w:val="HTML"/>
              <w:spacing w:line="228" w:lineRule="auto"/>
              <w:rPr>
                <w:rFonts w:ascii="Times New Roman" w:hAnsi="Times New Roman"/>
                <w:color w:val="auto"/>
                <w:sz w:val="28"/>
                <w:szCs w:val="28"/>
                <w:u w:val="single"/>
              </w:rPr>
            </w:pPr>
          </w:p>
          <w:p w:rsidR="005E6C66" w:rsidRPr="00BB3C2A" w:rsidRDefault="005E6C66" w:rsidP="00C77159">
            <w:pPr>
              <w:pStyle w:val="HTML"/>
              <w:spacing w:line="228" w:lineRule="auto"/>
              <w:jc w:val="center"/>
              <w:rPr>
                <w:rFonts w:ascii="Times New Roman" w:hAnsi="Times New Roman"/>
                <w:color w:val="auto"/>
                <w:sz w:val="28"/>
                <w:szCs w:val="28"/>
                <w:u w:val="single"/>
              </w:rPr>
            </w:pPr>
            <w:r w:rsidRPr="00BB3C2A">
              <w:rPr>
                <w:rFonts w:ascii="Times New Roman" w:hAnsi="Times New Roman"/>
                <w:color w:val="auto"/>
                <w:sz w:val="28"/>
                <w:szCs w:val="28"/>
                <w:u w:val="single"/>
              </w:rPr>
              <w:t>Місце знаходження юридичної особи:</w:t>
            </w:r>
          </w:p>
          <w:p w:rsidR="005E6C66" w:rsidRPr="00BB3C2A" w:rsidRDefault="005E6C66" w:rsidP="00C77159">
            <w:pPr>
              <w:pStyle w:val="HTML"/>
              <w:spacing w:line="228" w:lineRule="auto"/>
              <w:jc w:val="center"/>
              <w:rPr>
                <w:rFonts w:ascii="Times New Roman" w:hAnsi="Times New Roman"/>
                <w:color w:val="auto"/>
                <w:sz w:val="28"/>
                <w:szCs w:val="28"/>
                <w:u w:val="single"/>
              </w:rPr>
            </w:pPr>
            <w:r w:rsidRPr="00BB3C2A">
              <w:rPr>
                <w:rFonts w:ascii="Times New Roman" w:hAnsi="Times New Roman"/>
                <w:color w:val="auto"/>
                <w:sz w:val="28"/>
                <w:szCs w:val="28"/>
                <w:u w:val="single"/>
              </w:rPr>
              <w:t>20701, Черкаська область, м. Сміла</w:t>
            </w:r>
          </w:p>
          <w:p w:rsidR="005E6C66" w:rsidRPr="00BB3C2A" w:rsidRDefault="005E6C66" w:rsidP="00C77159">
            <w:pPr>
              <w:pStyle w:val="HTML"/>
              <w:spacing w:line="228" w:lineRule="auto"/>
              <w:jc w:val="center"/>
              <w:rPr>
                <w:rFonts w:ascii="Times New Roman" w:hAnsi="Times New Roman"/>
                <w:color w:val="auto"/>
                <w:sz w:val="28"/>
                <w:szCs w:val="28"/>
                <w:u w:val="single"/>
              </w:rPr>
            </w:pPr>
            <w:r w:rsidRPr="00BB3C2A">
              <w:rPr>
                <w:rFonts w:ascii="Times New Roman" w:hAnsi="Times New Roman"/>
                <w:color w:val="auto"/>
                <w:sz w:val="28"/>
                <w:szCs w:val="28"/>
                <w:u w:val="single"/>
              </w:rPr>
              <w:t>вул. Незалежності, 37</w:t>
            </w:r>
          </w:p>
          <w:p w:rsidR="005E6C66" w:rsidRPr="00BB3C2A" w:rsidRDefault="005E6C66" w:rsidP="00C77159">
            <w:pPr>
              <w:pStyle w:val="HTML"/>
              <w:spacing w:line="228" w:lineRule="auto"/>
              <w:jc w:val="center"/>
              <w:rPr>
                <w:rFonts w:ascii="Times New Roman" w:hAnsi="Times New Roman"/>
                <w:color w:val="auto"/>
                <w:sz w:val="28"/>
                <w:szCs w:val="28"/>
                <w:u w:val="single"/>
              </w:rPr>
            </w:pPr>
          </w:p>
          <w:p w:rsidR="005E6C66" w:rsidRPr="00BB3C2A" w:rsidRDefault="005E6C66" w:rsidP="00C77159">
            <w:pPr>
              <w:pStyle w:val="HTML"/>
              <w:spacing w:line="228" w:lineRule="auto"/>
              <w:jc w:val="center"/>
              <w:rPr>
                <w:rFonts w:ascii="Times New Roman" w:hAnsi="Times New Roman"/>
                <w:color w:val="auto"/>
                <w:sz w:val="28"/>
                <w:szCs w:val="28"/>
                <w:u w:val="single"/>
              </w:rPr>
            </w:pPr>
            <w:r w:rsidRPr="00BB3C2A">
              <w:rPr>
                <w:rFonts w:ascii="Times New Roman" w:hAnsi="Times New Roman"/>
                <w:color w:val="auto"/>
                <w:sz w:val="28"/>
                <w:szCs w:val="28"/>
                <w:u w:val="single"/>
              </w:rPr>
              <w:t>код ЄДРПОУ</w:t>
            </w:r>
          </w:p>
          <w:p w:rsidR="005E6C66" w:rsidRPr="00BB3C2A" w:rsidRDefault="005E6C66" w:rsidP="00C77159">
            <w:pPr>
              <w:pStyle w:val="HTML"/>
              <w:spacing w:line="228" w:lineRule="auto"/>
              <w:jc w:val="center"/>
              <w:rPr>
                <w:rFonts w:ascii="Times New Roman" w:hAnsi="Times New Roman"/>
                <w:color w:val="auto"/>
                <w:sz w:val="28"/>
                <w:szCs w:val="28"/>
                <w:u w:val="single"/>
              </w:rPr>
            </w:pPr>
            <w:r w:rsidRPr="00BB3C2A">
              <w:rPr>
                <w:rFonts w:ascii="Times New Roman" w:hAnsi="Times New Roman"/>
                <w:color w:val="auto"/>
                <w:sz w:val="28"/>
                <w:szCs w:val="28"/>
                <w:u w:val="single"/>
              </w:rPr>
              <w:t>25874705</w:t>
            </w:r>
          </w:p>
          <w:p w:rsidR="005E6C66" w:rsidRPr="00BB3C2A" w:rsidRDefault="005E6C66" w:rsidP="00C77159">
            <w:pPr>
              <w:pStyle w:val="HTML"/>
              <w:spacing w:line="228" w:lineRule="auto"/>
              <w:jc w:val="center"/>
              <w:rPr>
                <w:rFonts w:ascii="Times New Roman" w:hAnsi="Times New Roman"/>
                <w:i/>
                <w:iCs/>
                <w:color w:val="auto"/>
                <w:sz w:val="18"/>
                <w:szCs w:val="18"/>
              </w:rPr>
            </w:pPr>
          </w:p>
        </w:tc>
        <w:tc>
          <w:tcPr>
            <w:tcW w:w="5101" w:type="dxa"/>
            <w:tcBorders>
              <w:top w:val="nil"/>
              <w:left w:val="nil"/>
              <w:bottom w:val="nil"/>
              <w:right w:val="nil"/>
            </w:tcBorders>
          </w:tcPr>
          <w:p w:rsidR="005E6C66" w:rsidRPr="00BB3C2A" w:rsidRDefault="005E6C66" w:rsidP="00C77159">
            <w:pPr>
              <w:pStyle w:val="HTML"/>
              <w:tabs>
                <w:tab w:val="clear" w:pos="10076"/>
              </w:tabs>
              <w:spacing w:line="228" w:lineRule="auto"/>
              <w:ind w:right="-82"/>
              <w:jc w:val="center"/>
              <w:rPr>
                <w:rFonts w:ascii="Times New Roman" w:hAnsi="Times New Roman"/>
                <w:color w:val="auto"/>
                <w:sz w:val="28"/>
                <w:szCs w:val="28"/>
              </w:rPr>
            </w:pPr>
            <w:r w:rsidRPr="00BB3C2A">
              <w:rPr>
                <w:rFonts w:ascii="Times New Roman" w:hAnsi="Times New Roman"/>
                <w:color w:val="auto"/>
                <w:sz w:val="28"/>
                <w:szCs w:val="28"/>
              </w:rPr>
              <w:t>ОРЕНДАР</w:t>
            </w:r>
          </w:p>
          <w:p w:rsidR="005E6C66" w:rsidRPr="00BB3C2A" w:rsidRDefault="005E6C66" w:rsidP="00C77159">
            <w:pPr>
              <w:pStyle w:val="HTML"/>
              <w:tabs>
                <w:tab w:val="clear" w:pos="10076"/>
              </w:tabs>
              <w:spacing w:line="228" w:lineRule="auto"/>
              <w:ind w:right="-82"/>
              <w:jc w:val="center"/>
              <w:rPr>
                <w:rFonts w:ascii="Times New Roman" w:hAnsi="Times New Roman"/>
                <w:color w:val="auto"/>
                <w:sz w:val="24"/>
                <w:szCs w:val="24"/>
              </w:rPr>
            </w:pPr>
            <w:r w:rsidRPr="00BB3C2A">
              <w:rPr>
                <w:rFonts w:ascii="Times New Roman" w:hAnsi="Times New Roman"/>
                <w:color w:val="auto"/>
                <w:sz w:val="24"/>
                <w:szCs w:val="24"/>
              </w:rPr>
              <w:t>__________________________</w:t>
            </w:r>
          </w:p>
          <w:p w:rsidR="005E6C66" w:rsidRPr="00BB3C2A" w:rsidRDefault="005E6C66" w:rsidP="00C77159">
            <w:pPr>
              <w:pStyle w:val="HTML"/>
              <w:tabs>
                <w:tab w:val="clear" w:pos="10076"/>
              </w:tabs>
              <w:spacing w:line="228" w:lineRule="auto"/>
              <w:ind w:right="-82"/>
              <w:jc w:val="center"/>
              <w:rPr>
                <w:rFonts w:ascii="Times New Roman" w:hAnsi="Times New Roman"/>
                <w:color w:val="auto"/>
                <w:sz w:val="24"/>
                <w:szCs w:val="24"/>
                <w:u w:val="single"/>
              </w:rPr>
            </w:pPr>
          </w:p>
          <w:p w:rsidR="005E6C66" w:rsidRPr="00BB3C2A" w:rsidRDefault="005E6C66" w:rsidP="00C77159">
            <w:pPr>
              <w:pStyle w:val="HTML"/>
              <w:tabs>
                <w:tab w:val="clear" w:pos="10076"/>
              </w:tabs>
              <w:spacing w:line="228" w:lineRule="auto"/>
              <w:ind w:right="-82"/>
              <w:jc w:val="center"/>
              <w:rPr>
                <w:rFonts w:ascii="Times New Roman" w:hAnsi="Times New Roman"/>
                <w:i/>
                <w:iCs/>
                <w:color w:val="auto"/>
                <w:sz w:val="18"/>
                <w:szCs w:val="18"/>
              </w:rPr>
            </w:pPr>
          </w:p>
        </w:tc>
      </w:tr>
    </w:tbl>
    <w:p w:rsidR="005E6C66" w:rsidRPr="00BB3C2A" w:rsidRDefault="005E6C66" w:rsidP="005E6C66">
      <w:pPr>
        <w:pStyle w:val="HTML"/>
        <w:tabs>
          <w:tab w:val="clear" w:pos="10076"/>
        </w:tabs>
        <w:spacing w:line="228" w:lineRule="auto"/>
        <w:ind w:right="-442"/>
        <w:jc w:val="center"/>
        <w:rPr>
          <w:rFonts w:ascii="Times New Roman" w:hAnsi="Times New Roman"/>
          <w:color w:val="auto"/>
          <w:sz w:val="28"/>
          <w:szCs w:val="28"/>
        </w:rPr>
      </w:pPr>
      <w:r w:rsidRPr="00BB3C2A">
        <w:rPr>
          <w:rFonts w:ascii="Times New Roman" w:hAnsi="Times New Roman"/>
          <w:color w:val="auto"/>
          <w:sz w:val="28"/>
          <w:szCs w:val="28"/>
        </w:rPr>
        <w:t>Підписи сторін</w:t>
      </w:r>
    </w:p>
    <w:p w:rsidR="005E6C66" w:rsidRPr="00BB3C2A" w:rsidRDefault="005E6C66" w:rsidP="005E6C66">
      <w:pPr>
        <w:pStyle w:val="HTML"/>
        <w:tabs>
          <w:tab w:val="clear" w:pos="10076"/>
        </w:tabs>
        <w:spacing w:line="228" w:lineRule="auto"/>
        <w:ind w:right="-442"/>
        <w:jc w:val="both"/>
        <w:rPr>
          <w:rFonts w:ascii="Times New Roman" w:hAnsi="Times New Roman"/>
          <w:color w:val="auto"/>
          <w:sz w:val="24"/>
          <w:szCs w:val="24"/>
        </w:rPr>
      </w:pPr>
    </w:p>
    <w:p w:rsidR="005E6C66" w:rsidRPr="00BB3C2A" w:rsidRDefault="005E6C66" w:rsidP="005E6C66">
      <w:pPr>
        <w:pStyle w:val="HTML"/>
        <w:tabs>
          <w:tab w:val="clear" w:pos="10076"/>
        </w:tabs>
        <w:spacing w:line="228" w:lineRule="auto"/>
        <w:ind w:right="-442"/>
        <w:jc w:val="both"/>
        <w:rPr>
          <w:rFonts w:ascii="Times New Roman" w:hAnsi="Times New Roman"/>
          <w:color w:val="auto"/>
          <w:sz w:val="28"/>
          <w:szCs w:val="28"/>
        </w:rPr>
      </w:pPr>
      <w:r w:rsidRPr="00BB3C2A">
        <w:rPr>
          <w:rFonts w:ascii="Times New Roman" w:hAnsi="Times New Roman"/>
          <w:color w:val="auto"/>
          <w:sz w:val="28"/>
          <w:szCs w:val="28"/>
        </w:rPr>
        <w:t xml:space="preserve">Орендодавець </w:t>
      </w:r>
      <w:r w:rsidRPr="00BB3C2A">
        <w:rPr>
          <w:rFonts w:ascii="Times New Roman" w:hAnsi="Times New Roman"/>
          <w:color w:val="auto"/>
          <w:sz w:val="24"/>
          <w:szCs w:val="24"/>
        </w:rPr>
        <w:t xml:space="preserve">                                                                                  </w:t>
      </w:r>
      <w:r w:rsidRPr="00BB3C2A">
        <w:rPr>
          <w:rFonts w:ascii="Times New Roman" w:hAnsi="Times New Roman"/>
          <w:color w:val="auto"/>
          <w:sz w:val="28"/>
          <w:szCs w:val="28"/>
        </w:rPr>
        <w:t>Орендар</w:t>
      </w:r>
    </w:p>
    <w:p w:rsidR="005E6C66" w:rsidRPr="00BB3C2A" w:rsidRDefault="005E6C66" w:rsidP="005E6C66">
      <w:pPr>
        <w:pStyle w:val="HTML"/>
        <w:tabs>
          <w:tab w:val="clear" w:pos="10076"/>
        </w:tabs>
        <w:spacing w:line="228" w:lineRule="auto"/>
        <w:ind w:right="-442"/>
        <w:jc w:val="both"/>
        <w:rPr>
          <w:rFonts w:ascii="Times New Roman" w:hAnsi="Times New Roman"/>
          <w:color w:val="auto"/>
          <w:sz w:val="24"/>
          <w:szCs w:val="24"/>
        </w:rPr>
      </w:pPr>
    </w:p>
    <w:p w:rsidR="005E6C66" w:rsidRPr="00BB3C2A" w:rsidRDefault="005E6C66" w:rsidP="005E6C66">
      <w:pPr>
        <w:pStyle w:val="HTML"/>
        <w:tabs>
          <w:tab w:val="clear" w:pos="10076"/>
        </w:tabs>
        <w:spacing w:line="228" w:lineRule="auto"/>
        <w:ind w:right="-442"/>
        <w:jc w:val="both"/>
        <w:rPr>
          <w:rFonts w:ascii="Times New Roman" w:hAnsi="Times New Roman"/>
          <w:color w:val="auto"/>
          <w:sz w:val="24"/>
          <w:szCs w:val="24"/>
        </w:rPr>
      </w:pPr>
      <w:r w:rsidRPr="00BB3C2A">
        <w:rPr>
          <w:rFonts w:ascii="Times New Roman" w:hAnsi="Times New Roman"/>
          <w:color w:val="auto"/>
          <w:sz w:val="24"/>
          <w:szCs w:val="24"/>
        </w:rPr>
        <w:t>__________________                                                                   _____________________</w:t>
      </w:r>
    </w:p>
    <w:p w:rsidR="005E6C66" w:rsidRPr="00BB3C2A" w:rsidRDefault="005E6C66" w:rsidP="005E6C66">
      <w:pPr>
        <w:pStyle w:val="HTML"/>
        <w:tabs>
          <w:tab w:val="clear" w:pos="10076"/>
        </w:tabs>
        <w:spacing w:line="228" w:lineRule="auto"/>
        <w:ind w:right="-442"/>
        <w:jc w:val="both"/>
        <w:rPr>
          <w:rFonts w:ascii="Times New Roman" w:hAnsi="Times New Roman"/>
          <w:color w:val="auto"/>
          <w:sz w:val="18"/>
          <w:szCs w:val="18"/>
        </w:rPr>
      </w:pPr>
    </w:p>
    <w:p w:rsidR="005E6C66" w:rsidRPr="00BB3C2A" w:rsidRDefault="005E6C66" w:rsidP="005E6C66">
      <w:pPr>
        <w:pStyle w:val="HTML"/>
        <w:tabs>
          <w:tab w:val="clear" w:pos="10076"/>
        </w:tabs>
        <w:spacing w:line="228" w:lineRule="auto"/>
        <w:ind w:right="-442"/>
        <w:jc w:val="both"/>
        <w:rPr>
          <w:rFonts w:ascii="Times New Roman" w:hAnsi="Times New Roman"/>
          <w:color w:val="auto"/>
          <w:sz w:val="24"/>
          <w:szCs w:val="24"/>
        </w:rPr>
      </w:pPr>
      <w:r w:rsidRPr="00BB3C2A">
        <w:rPr>
          <w:rFonts w:ascii="Times New Roman" w:hAnsi="Times New Roman"/>
          <w:color w:val="auto"/>
          <w:sz w:val="18"/>
          <w:szCs w:val="18"/>
        </w:rPr>
        <w:t xml:space="preserve"> М П                                                                                                                                               М.П.</w:t>
      </w:r>
      <w:r w:rsidR="00B04A36" w:rsidRPr="00BB3C2A">
        <w:rPr>
          <w:rFonts w:ascii="Times New Roman" w:hAnsi="Times New Roman"/>
          <w:color w:val="auto"/>
          <w:sz w:val="18"/>
          <w:szCs w:val="18"/>
        </w:rPr>
        <w:t xml:space="preserve"> ( за наявності печатки)</w:t>
      </w:r>
    </w:p>
    <w:p w:rsidR="005E6C66" w:rsidRPr="00BB3C2A" w:rsidRDefault="005E6C66" w:rsidP="005E6C66">
      <w:pPr>
        <w:pStyle w:val="HTML"/>
        <w:tabs>
          <w:tab w:val="clear" w:pos="10076"/>
        </w:tabs>
        <w:spacing w:line="228" w:lineRule="auto"/>
        <w:ind w:right="-442"/>
        <w:jc w:val="both"/>
        <w:rPr>
          <w:rFonts w:ascii="Times New Roman" w:hAnsi="Times New Roman"/>
          <w:color w:val="auto"/>
          <w:sz w:val="18"/>
          <w:szCs w:val="18"/>
        </w:rPr>
      </w:pPr>
      <w:r w:rsidRPr="00BB3C2A">
        <w:rPr>
          <w:rFonts w:ascii="Times New Roman" w:hAnsi="Times New Roman"/>
          <w:color w:val="auto"/>
          <w:sz w:val="18"/>
          <w:szCs w:val="18"/>
        </w:rPr>
        <w:t xml:space="preserve">                                                                                                                                                     </w:t>
      </w:r>
    </w:p>
    <w:p w:rsidR="00AF4237" w:rsidRPr="00BB3C2A" w:rsidRDefault="00AF4237" w:rsidP="005E6C66">
      <w:pPr>
        <w:jc w:val="both"/>
        <w:rPr>
          <w:sz w:val="28"/>
          <w:szCs w:val="28"/>
        </w:rPr>
      </w:pPr>
    </w:p>
    <w:p w:rsidR="00AF4237" w:rsidRPr="00BB3C2A" w:rsidRDefault="00AF4237" w:rsidP="005E6C66">
      <w:pPr>
        <w:jc w:val="both"/>
        <w:rPr>
          <w:sz w:val="28"/>
          <w:szCs w:val="28"/>
        </w:rPr>
      </w:pPr>
    </w:p>
    <w:p w:rsidR="005E6C66" w:rsidRPr="00BB3C2A" w:rsidRDefault="005E6C66" w:rsidP="005E6C66">
      <w:pPr>
        <w:jc w:val="both"/>
        <w:rPr>
          <w:sz w:val="28"/>
          <w:szCs w:val="28"/>
        </w:rPr>
      </w:pPr>
      <w:r w:rsidRPr="00BB3C2A">
        <w:rPr>
          <w:sz w:val="28"/>
          <w:szCs w:val="28"/>
        </w:rPr>
        <w:t xml:space="preserve">Секретар міської ради                                                           Юрій СТУДАНС      </w:t>
      </w:r>
    </w:p>
    <w:p w:rsidR="00B04A36" w:rsidRPr="00BB3C2A" w:rsidRDefault="00B04A36" w:rsidP="004331B5">
      <w:pPr>
        <w:tabs>
          <w:tab w:val="left" w:pos="2655"/>
        </w:tabs>
        <w:ind w:firstLine="6"/>
        <w:jc w:val="both"/>
        <w:rPr>
          <w:bCs/>
        </w:rPr>
      </w:pPr>
    </w:p>
    <w:p w:rsidR="00436122" w:rsidRPr="00BB3C2A" w:rsidRDefault="00436122" w:rsidP="004331B5">
      <w:pPr>
        <w:tabs>
          <w:tab w:val="left" w:pos="2655"/>
        </w:tabs>
        <w:ind w:firstLine="6"/>
        <w:jc w:val="both"/>
        <w:rPr>
          <w:bCs/>
        </w:rPr>
      </w:pPr>
    </w:p>
    <w:p w:rsidR="00436122" w:rsidRPr="00BB3C2A" w:rsidRDefault="00436122" w:rsidP="004331B5">
      <w:pPr>
        <w:tabs>
          <w:tab w:val="left" w:pos="2655"/>
        </w:tabs>
        <w:ind w:firstLine="6"/>
        <w:jc w:val="both"/>
        <w:rPr>
          <w:bCs/>
        </w:rPr>
      </w:pPr>
    </w:p>
    <w:p w:rsidR="005E6C66" w:rsidRPr="005E6C66" w:rsidRDefault="005E6C66" w:rsidP="004331B5">
      <w:pPr>
        <w:tabs>
          <w:tab w:val="left" w:pos="2655"/>
        </w:tabs>
        <w:ind w:firstLine="6"/>
        <w:jc w:val="both"/>
        <w:rPr>
          <w:bCs/>
        </w:rPr>
      </w:pPr>
      <w:r w:rsidRPr="00BB3C2A">
        <w:rPr>
          <w:bCs/>
        </w:rPr>
        <w:t>Сергій БРА</w:t>
      </w:r>
      <w:r>
        <w:rPr>
          <w:bCs/>
        </w:rPr>
        <w:t>УНЕР</w:t>
      </w:r>
    </w:p>
    <w:sectPr w:rsidR="005E6C66" w:rsidRPr="005E6C66" w:rsidSect="00434FF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FD0" w:rsidRDefault="001D1FD0">
      <w:r>
        <w:separator/>
      </w:r>
    </w:p>
  </w:endnote>
  <w:endnote w:type="continuationSeparator" w:id="1">
    <w:p w:rsidR="001D1FD0" w:rsidRDefault="001D1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charset w:val="CC"/>
    <w:family w:val="roman"/>
    <w:pitch w:val="variable"/>
    <w:sig w:usb0="E40002FF" w:usb1="5200F9FB" w:usb2="0A04002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FD0" w:rsidRDefault="001D1FD0">
      <w:r>
        <w:separator/>
      </w:r>
    </w:p>
  </w:footnote>
  <w:footnote w:type="continuationSeparator" w:id="1">
    <w:p w:rsidR="001D1FD0" w:rsidRDefault="001D1F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C2A" w:rsidRPr="00BB3C2A" w:rsidRDefault="00BB3C2A" w:rsidP="00BB3C2A">
    <w:pPr>
      <w:pStyle w:val="a5"/>
      <w:jc w:val="right"/>
    </w:pPr>
    <w:r>
      <w:t>Продовження додатка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F8" w:rsidRPr="00434FF8" w:rsidRDefault="00434FF8" w:rsidP="00434FF8">
    <w:pPr>
      <w:pStyle w:val="a5"/>
      <w:jc w:val="right"/>
    </w:pPr>
    <w:r>
      <w:t>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1FD"/>
    <w:multiLevelType w:val="hybridMultilevel"/>
    <w:tmpl w:val="6D2A79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A12FE2"/>
    <w:multiLevelType w:val="hybridMultilevel"/>
    <w:tmpl w:val="657CD5AA"/>
    <w:lvl w:ilvl="0" w:tplc="2702EF56">
      <w:start w:val="3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B9532E4"/>
    <w:multiLevelType w:val="hybridMultilevel"/>
    <w:tmpl w:val="012436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D781662"/>
    <w:multiLevelType w:val="hybridMultilevel"/>
    <w:tmpl w:val="D30C2164"/>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nsid w:val="475C54D5"/>
    <w:multiLevelType w:val="hybridMultilevel"/>
    <w:tmpl w:val="8B4434D2"/>
    <w:lvl w:ilvl="0" w:tplc="B1F4883A">
      <w:start w:val="2"/>
      <w:numFmt w:val="bullet"/>
      <w:lvlText w:val="-"/>
      <w:lvlJc w:val="left"/>
      <w:pPr>
        <w:ind w:left="1068" w:hanging="360"/>
      </w:pPr>
      <w:rPr>
        <w:rFonts w:ascii="Times New Roman" w:eastAsia="DejaVu Serif"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nsid w:val="5EB46B27"/>
    <w:multiLevelType w:val="hybridMultilevel"/>
    <w:tmpl w:val="93BC1A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4501A80"/>
    <w:multiLevelType w:val="hybridMultilevel"/>
    <w:tmpl w:val="FA78722C"/>
    <w:lvl w:ilvl="0" w:tplc="1A384C7E">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6DDC6530"/>
    <w:multiLevelType w:val="hybridMultilevel"/>
    <w:tmpl w:val="0F047D84"/>
    <w:lvl w:ilvl="0" w:tplc="1C52B930">
      <w:start w:val="5"/>
      <w:numFmt w:val="bullet"/>
      <w:lvlText w:val="-"/>
      <w:lvlJc w:val="left"/>
      <w:pPr>
        <w:ind w:left="1080" w:hanging="360"/>
      </w:pPr>
      <w:rPr>
        <w:rFonts w:ascii="Calibri" w:eastAsia="Times New Roman" w:hAnsi="Calibri" w:cs="Calibri"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4"/>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characterSpacingControl w:val="doNotCompress"/>
  <w:hdrShapeDefaults>
    <o:shapedefaults v:ext="edit" spidmax="6146"/>
  </w:hdrShapeDefaults>
  <w:footnotePr>
    <w:footnote w:id="0"/>
    <w:footnote w:id="1"/>
  </w:footnotePr>
  <w:endnotePr>
    <w:endnote w:id="0"/>
    <w:endnote w:id="1"/>
  </w:endnotePr>
  <w:compat/>
  <w:rsids>
    <w:rsidRoot w:val="001430EC"/>
    <w:rsid w:val="00002D83"/>
    <w:rsid w:val="00014546"/>
    <w:rsid w:val="00015023"/>
    <w:rsid w:val="00016933"/>
    <w:rsid w:val="00027B6C"/>
    <w:rsid w:val="000552AC"/>
    <w:rsid w:val="00061C97"/>
    <w:rsid w:val="00081617"/>
    <w:rsid w:val="000816BB"/>
    <w:rsid w:val="00087789"/>
    <w:rsid w:val="00094625"/>
    <w:rsid w:val="000A0710"/>
    <w:rsid w:val="000A4025"/>
    <w:rsid w:val="000A44C3"/>
    <w:rsid w:val="000B34D4"/>
    <w:rsid w:val="000B6265"/>
    <w:rsid w:val="000B6A90"/>
    <w:rsid w:val="000C5DC4"/>
    <w:rsid w:val="000D0210"/>
    <w:rsid w:val="000D0AE4"/>
    <w:rsid w:val="000D7DEE"/>
    <w:rsid w:val="000E230E"/>
    <w:rsid w:val="000F139F"/>
    <w:rsid w:val="000F3DBF"/>
    <w:rsid w:val="000F6540"/>
    <w:rsid w:val="001017E5"/>
    <w:rsid w:val="00106F9F"/>
    <w:rsid w:val="00120332"/>
    <w:rsid w:val="00131411"/>
    <w:rsid w:val="001430EC"/>
    <w:rsid w:val="001436FB"/>
    <w:rsid w:val="00147F6D"/>
    <w:rsid w:val="00153CF8"/>
    <w:rsid w:val="0015507D"/>
    <w:rsid w:val="001637BD"/>
    <w:rsid w:val="00170B80"/>
    <w:rsid w:val="00186A79"/>
    <w:rsid w:val="00190224"/>
    <w:rsid w:val="00192D64"/>
    <w:rsid w:val="0019705A"/>
    <w:rsid w:val="001A7434"/>
    <w:rsid w:val="001B1997"/>
    <w:rsid w:val="001B33FD"/>
    <w:rsid w:val="001B478A"/>
    <w:rsid w:val="001C3B4D"/>
    <w:rsid w:val="001C776B"/>
    <w:rsid w:val="001D1FD0"/>
    <w:rsid w:val="001D3DC7"/>
    <w:rsid w:val="001F6654"/>
    <w:rsid w:val="00207BA4"/>
    <w:rsid w:val="00212DD2"/>
    <w:rsid w:val="00214452"/>
    <w:rsid w:val="002272F7"/>
    <w:rsid w:val="002354A5"/>
    <w:rsid w:val="002369CB"/>
    <w:rsid w:val="00240E88"/>
    <w:rsid w:val="00253807"/>
    <w:rsid w:val="0025407B"/>
    <w:rsid w:val="0025781D"/>
    <w:rsid w:val="00272A26"/>
    <w:rsid w:val="00281F3E"/>
    <w:rsid w:val="002842EA"/>
    <w:rsid w:val="00290A79"/>
    <w:rsid w:val="002969E9"/>
    <w:rsid w:val="002A6931"/>
    <w:rsid w:val="002C0CD0"/>
    <w:rsid w:val="002C1999"/>
    <w:rsid w:val="002C2A98"/>
    <w:rsid w:val="002E2030"/>
    <w:rsid w:val="002F7D14"/>
    <w:rsid w:val="00305D02"/>
    <w:rsid w:val="00306546"/>
    <w:rsid w:val="00307A7F"/>
    <w:rsid w:val="003243D4"/>
    <w:rsid w:val="003317C8"/>
    <w:rsid w:val="00337355"/>
    <w:rsid w:val="0034130F"/>
    <w:rsid w:val="00351083"/>
    <w:rsid w:val="00351C77"/>
    <w:rsid w:val="003537C8"/>
    <w:rsid w:val="00355398"/>
    <w:rsid w:val="003571F2"/>
    <w:rsid w:val="00357658"/>
    <w:rsid w:val="003701D5"/>
    <w:rsid w:val="00374818"/>
    <w:rsid w:val="0037683E"/>
    <w:rsid w:val="0037693D"/>
    <w:rsid w:val="00383909"/>
    <w:rsid w:val="00390379"/>
    <w:rsid w:val="0039606B"/>
    <w:rsid w:val="003A1ACB"/>
    <w:rsid w:val="003A2896"/>
    <w:rsid w:val="003D4CE4"/>
    <w:rsid w:val="003E61EC"/>
    <w:rsid w:val="00415504"/>
    <w:rsid w:val="004331B5"/>
    <w:rsid w:val="00434FF8"/>
    <w:rsid w:val="00436122"/>
    <w:rsid w:val="004420D0"/>
    <w:rsid w:val="00462A97"/>
    <w:rsid w:val="00466710"/>
    <w:rsid w:val="00467601"/>
    <w:rsid w:val="00467683"/>
    <w:rsid w:val="00471EBC"/>
    <w:rsid w:val="00475F52"/>
    <w:rsid w:val="0048202F"/>
    <w:rsid w:val="00482DA3"/>
    <w:rsid w:val="00483013"/>
    <w:rsid w:val="00485D66"/>
    <w:rsid w:val="004942E0"/>
    <w:rsid w:val="004A1249"/>
    <w:rsid w:val="004A1E75"/>
    <w:rsid w:val="004A3FB1"/>
    <w:rsid w:val="004A4DB2"/>
    <w:rsid w:val="004A7DA2"/>
    <w:rsid w:val="004B3DBE"/>
    <w:rsid w:val="004C09C7"/>
    <w:rsid w:val="004C2AAC"/>
    <w:rsid w:val="004C2F54"/>
    <w:rsid w:val="004C7CFA"/>
    <w:rsid w:val="004D1CF0"/>
    <w:rsid w:val="004D44E0"/>
    <w:rsid w:val="004F3FE5"/>
    <w:rsid w:val="005008ED"/>
    <w:rsid w:val="00502BD4"/>
    <w:rsid w:val="00504EEC"/>
    <w:rsid w:val="00506D8E"/>
    <w:rsid w:val="005130F8"/>
    <w:rsid w:val="0052315A"/>
    <w:rsid w:val="0053116D"/>
    <w:rsid w:val="00545410"/>
    <w:rsid w:val="00546443"/>
    <w:rsid w:val="00550904"/>
    <w:rsid w:val="0055478A"/>
    <w:rsid w:val="00563F7C"/>
    <w:rsid w:val="005778BC"/>
    <w:rsid w:val="00597377"/>
    <w:rsid w:val="005B2C1B"/>
    <w:rsid w:val="005B504F"/>
    <w:rsid w:val="005C1F6C"/>
    <w:rsid w:val="005D19F7"/>
    <w:rsid w:val="005D2FEB"/>
    <w:rsid w:val="005D34A6"/>
    <w:rsid w:val="005D3B43"/>
    <w:rsid w:val="005D5FFF"/>
    <w:rsid w:val="005E6C66"/>
    <w:rsid w:val="005F0A99"/>
    <w:rsid w:val="005F6C85"/>
    <w:rsid w:val="006252D2"/>
    <w:rsid w:val="00645C23"/>
    <w:rsid w:val="00651DAC"/>
    <w:rsid w:val="006536E9"/>
    <w:rsid w:val="00657697"/>
    <w:rsid w:val="006578C2"/>
    <w:rsid w:val="00686430"/>
    <w:rsid w:val="00693929"/>
    <w:rsid w:val="00693E7C"/>
    <w:rsid w:val="006A636E"/>
    <w:rsid w:val="006A6C59"/>
    <w:rsid w:val="006E0905"/>
    <w:rsid w:val="006E0C65"/>
    <w:rsid w:val="006E107E"/>
    <w:rsid w:val="006F0868"/>
    <w:rsid w:val="007066CA"/>
    <w:rsid w:val="00726B68"/>
    <w:rsid w:val="007348BD"/>
    <w:rsid w:val="00750AB7"/>
    <w:rsid w:val="00760D1F"/>
    <w:rsid w:val="00762E95"/>
    <w:rsid w:val="00773738"/>
    <w:rsid w:val="007751A6"/>
    <w:rsid w:val="007813E7"/>
    <w:rsid w:val="00786666"/>
    <w:rsid w:val="007913DA"/>
    <w:rsid w:val="00791C83"/>
    <w:rsid w:val="007B5CE3"/>
    <w:rsid w:val="007C0A9B"/>
    <w:rsid w:val="007C1A99"/>
    <w:rsid w:val="007D0731"/>
    <w:rsid w:val="007D36A4"/>
    <w:rsid w:val="007D6CD1"/>
    <w:rsid w:val="007E32CF"/>
    <w:rsid w:val="007E3761"/>
    <w:rsid w:val="007E6C78"/>
    <w:rsid w:val="007F7A3C"/>
    <w:rsid w:val="008026E9"/>
    <w:rsid w:val="00804CFC"/>
    <w:rsid w:val="00805650"/>
    <w:rsid w:val="00806781"/>
    <w:rsid w:val="008069A8"/>
    <w:rsid w:val="008165FD"/>
    <w:rsid w:val="008208BF"/>
    <w:rsid w:val="0082656B"/>
    <w:rsid w:val="008279AC"/>
    <w:rsid w:val="00830E7F"/>
    <w:rsid w:val="00832498"/>
    <w:rsid w:val="00834206"/>
    <w:rsid w:val="00834DB1"/>
    <w:rsid w:val="00843EDD"/>
    <w:rsid w:val="00847454"/>
    <w:rsid w:val="00854C56"/>
    <w:rsid w:val="008622F4"/>
    <w:rsid w:val="00862CEE"/>
    <w:rsid w:val="008647EB"/>
    <w:rsid w:val="00877A3B"/>
    <w:rsid w:val="00883F35"/>
    <w:rsid w:val="0088607A"/>
    <w:rsid w:val="00893201"/>
    <w:rsid w:val="008A1C9D"/>
    <w:rsid w:val="008A77FF"/>
    <w:rsid w:val="008B0632"/>
    <w:rsid w:val="008B3340"/>
    <w:rsid w:val="008B434C"/>
    <w:rsid w:val="008B6085"/>
    <w:rsid w:val="008C0987"/>
    <w:rsid w:val="008C0A84"/>
    <w:rsid w:val="008C2A7F"/>
    <w:rsid w:val="008D144A"/>
    <w:rsid w:val="008D33DF"/>
    <w:rsid w:val="008D7077"/>
    <w:rsid w:val="00906328"/>
    <w:rsid w:val="00910FE0"/>
    <w:rsid w:val="0091494C"/>
    <w:rsid w:val="00915288"/>
    <w:rsid w:val="009318F2"/>
    <w:rsid w:val="00940428"/>
    <w:rsid w:val="0094266D"/>
    <w:rsid w:val="0094504A"/>
    <w:rsid w:val="009536AA"/>
    <w:rsid w:val="00953AE9"/>
    <w:rsid w:val="00955226"/>
    <w:rsid w:val="00992EFA"/>
    <w:rsid w:val="009935C0"/>
    <w:rsid w:val="00993A42"/>
    <w:rsid w:val="009952D2"/>
    <w:rsid w:val="009B1F28"/>
    <w:rsid w:val="009D2F11"/>
    <w:rsid w:val="009D5587"/>
    <w:rsid w:val="009E08E7"/>
    <w:rsid w:val="00A10A6D"/>
    <w:rsid w:val="00A22874"/>
    <w:rsid w:val="00A2789F"/>
    <w:rsid w:val="00A402A0"/>
    <w:rsid w:val="00A66EF6"/>
    <w:rsid w:val="00A85AF4"/>
    <w:rsid w:val="00A9162D"/>
    <w:rsid w:val="00AA1B09"/>
    <w:rsid w:val="00AA3F2A"/>
    <w:rsid w:val="00AB4B73"/>
    <w:rsid w:val="00AC16B5"/>
    <w:rsid w:val="00AC444B"/>
    <w:rsid w:val="00AC5CF7"/>
    <w:rsid w:val="00AC7D61"/>
    <w:rsid w:val="00AD12C4"/>
    <w:rsid w:val="00AD3A83"/>
    <w:rsid w:val="00AD56D9"/>
    <w:rsid w:val="00AE05DE"/>
    <w:rsid w:val="00AF16F3"/>
    <w:rsid w:val="00AF2AFB"/>
    <w:rsid w:val="00AF41C7"/>
    <w:rsid w:val="00AF4237"/>
    <w:rsid w:val="00AF6899"/>
    <w:rsid w:val="00AF7C6F"/>
    <w:rsid w:val="00B04A36"/>
    <w:rsid w:val="00B10095"/>
    <w:rsid w:val="00B101E6"/>
    <w:rsid w:val="00B2011D"/>
    <w:rsid w:val="00B2598C"/>
    <w:rsid w:val="00B3697E"/>
    <w:rsid w:val="00B42047"/>
    <w:rsid w:val="00B53C6D"/>
    <w:rsid w:val="00B56F72"/>
    <w:rsid w:val="00B80143"/>
    <w:rsid w:val="00B87E59"/>
    <w:rsid w:val="00BA645E"/>
    <w:rsid w:val="00BA715D"/>
    <w:rsid w:val="00BB3C2A"/>
    <w:rsid w:val="00BB414B"/>
    <w:rsid w:val="00BB56C8"/>
    <w:rsid w:val="00BC0517"/>
    <w:rsid w:val="00BC12CD"/>
    <w:rsid w:val="00BC2234"/>
    <w:rsid w:val="00BD1765"/>
    <w:rsid w:val="00BE07BB"/>
    <w:rsid w:val="00BF1AA2"/>
    <w:rsid w:val="00BF32E4"/>
    <w:rsid w:val="00C01CB9"/>
    <w:rsid w:val="00C03168"/>
    <w:rsid w:val="00C12822"/>
    <w:rsid w:val="00C13395"/>
    <w:rsid w:val="00C170C8"/>
    <w:rsid w:val="00C41E2B"/>
    <w:rsid w:val="00C4543E"/>
    <w:rsid w:val="00C7027A"/>
    <w:rsid w:val="00C71C9D"/>
    <w:rsid w:val="00C77159"/>
    <w:rsid w:val="00C83B10"/>
    <w:rsid w:val="00C84B7E"/>
    <w:rsid w:val="00C861F4"/>
    <w:rsid w:val="00CA66F9"/>
    <w:rsid w:val="00CB010B"/>
    <w:rsid w:val="00CB3C74"/>
    <w:rsid w:val="00CB45A6"/>
    <w:rsid w:val="00CD1731"/>
    <w:rsid w:val="00CD29B4"/>
    <w:rsid w:val="00CE20ED"/>
    <w:rsid w:val="00D02DA4"/>
    <w:rsid w:val="00D03463"/>
    <w:rsid w:val="00D1668A"/>
    <w:rsid w:val="00D3142F"/>
    <w:rsid w:val="00D4389B"/>
    <w:rsid w:val="00D57BC1"/>
    <w:rsid w:val="00D76020"/>
    <w:rsid w:val="00D8311C"/>
    <w:rsid w:val="00D83346"/>
    <w:rsid w:val="00D83B25"/>
    <w:rsid w:val="00D9466A"/>
    <w:rsid w:val="00DA71F4"/>
    <w:rsid w:val="00DB4B69"/>
    <w:rsid w:val="00DB4E28"/>
    <w:rsid w:val="00DB6501"/>
    <w:rsid w:val="00DB6B63"/>
    <w:rsid w:val="00DC30EB"/>
    <w:rsid w:val="00DC4FE7"/>
    <w:rsid w:val="00DC7009"/>
    <w:rsid w:val="00DD1C18"/>
    <w:rsid w:val="00DD569E"/>
    <w:rsid w:val="00DF7EF4"/>
    <w:rsid w:val="00E20476"/>
    <w:rsid w:val="00E22D8B"/>
    <w:rsid w:val="00E255AD"/>
    <w:rsid w:val="00E30CF6"/>
    <w:rsid w:val="00E333E9"/>
    <w:rsid w:val="00E3528C"/>
    <w:rsid w:val="00E55AAA"/>
    <w:rsid w:val="00E67DF0"/>
    <w:rsid w:val="00E84500"/>
    <w:rsid w:val="00E85D5A"/>
    <w:rsid w:val="00E86D57"/>
    <w:rsid w:val="00EA085A"/>
    <w:rsid w:val="00EA2F80"/>
    <w:rsid w:val="00EB5593"/>
    <w:rsid w:val="00EC21C9"/>
    <w:rsid w:val="00ED692A"/>
    <w:rsid w:val="00ED70F3"/>
    <w:rsid w:val="00EE063F"/>
    <w:rsid w:val="00EE1CFD"/>
    <w:rsid w:val="00EE2E31"/>
    <w:rsid w:val="00EE46C4"/>
    <w:rsid w:val="00EE550F"/>
    <w:rsid w:val="00EF4DD6"/>
    <w:rsid w:val="00F04372"/>
    <w:rsid w:val="00F051A1"/>
    <w:rsid w:val="00F059E5"/>
    <w:rsid w:val="00F0788D"/>
    <w:rsid w:val="00F116C3"/>
    <w:rsid w:val="00F1186A"/>
    <w:rsid w:val="00F13636"/>
    <w:rsid w:val="00F15DFB"/>
    <w:rsid w:val="00F20D4D"/>
    <w:rsid w:val="00F20E87"/>
    <w:rsid w:val="00F220BA"/>
    <w:rsid w:val="00F301A1"/>
    <w:rsid w:val="00F3067C"/>
    <w:rsid w:val="00F43B87"/>
    <w:rsid w:val="00F50B6C"/>
    <w:rsid w:val="00F53B46"/>
    <w:rsid w:val="00F64D01"/>
    <w:rsid w:val="00F84FBC"/>
    <w:rsid w:val="00F85C71"/>
    <w:rsid w:val="00F95BD8"/>
    <w:rsid w:val="00FA3E41"/>
    <w:rsid w:val="00FA4616"/>
    <w:rsid w:val="00FB10D5"/>
    <w:rsid w:val="00FB4D88"/>
    <w:rsid w:val="00FC114A"/>
    <w:rsid w:val="00FC1E83"/>
    <w:rsid w:val="00FD091F"/>
    <w:rsid w:val="00FD4B4D"/>
    <w:rsid w:val="00FF5B6E"/>
    <w:rsid w:val="00FF7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0EC"/>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430EC"/>
    <w:pPr>
      <w:autoSpaceDE w:val="0"/>
      <w:autoSpaceDN w:val="0"/>
    </w:pPr>
    <w:rPr>
      <w:rFonts w:ascii="Courier New" w:hAnsi="Courier New"/>
      <w:sz w:val="20"/>
      <w:szCs w:val="20"/>
    </w:rPr>
  </w:style>
  <w:style w:type="character" w:customStyle="1" w:styleId="a4">
    <w:name w:val="Текст Знак"/>
    <w:link w:val="a3"/>
    <w:rsid w:val="001430EC"/>
    <w:rPr>
      <w:rFonts w:ascii="Courier New" w:hAnsi="Courier New"/>
      <w:lang w:eastAsia="ru-RU" w:bidi="ar-SA"/>
    </w:rPr>
  </w:style>
  <w:style w:type="paragraph" w:styleId="a5">
    <w:name w:val="header"/>
    <w:basedOn w:val="a"/>
    <w:link w:val="a6"/>
    <w:rsid w:val="001430EC"/>
    <w:pPr>
      <w:tabs>
        <w:tab w:val="center" w:pos="4677"/>
        <w:tab w:val="right" w:pos="9355"/>
      </w:tabs>
    </w:pPr>
  </w:style>
  <w:style w:type="character" w:customStyle="1" w:styleId="a6">
    <w:name w:val="Верхний колонтитул Знак"/>
    <w:link w:val="a5"/>
    <w:rsid w:val="001430EC"/>
    <w:rPr>
      <w:sz w:val="24"/>
      <w:szCs w:val="24"/>
      <w:lang w:eastAsia="ru-RU" w:bidi="ar-SA"/>
    </w:rPr>
  </w:style>
  <w:style w:type="character" w:styleId="a7">
    <w:name w:val="page number"/>
    <w:rsid w:val="001430EC"/>
  </w:style>
  <w:style w:type="paragraph" w:styleId="a8">
    <w:name w:val="Body Text"/>
    <w:basedOn w:val="a"/>
    <w:link w:val="a9"/>
    <w:unhideWhenUsed/>
    <w:rsid w:val="001430EC"/>
    <w:pPr>
      <w:jc w:val="both"/>
    </w:pPr>
    <w:rPr>
      <w:sz w:val="28"/>
      <w:szCs w:val="28"/>
    </w:rPr>
  </w:style>
  <w:style w:type="character" w:customStyle="1" w:styleId="a9">
    <w:name w:val="Основной текст Знак"/>
    <w:link w:val="a8"/>
    <w:rsid w:val="001430EC"/>
    <w:rPr>
      <w:sz w:val="28"/>
      <w:szCs w:val="28"/>
      <w:lang w:eastAsia="ru-RU" w:bidi="ar-SA"/>
    </w:rPr>
  </w:style>
  <w:style w:type="paragraph" w:styleId="aa">
    <w:name w:val="Title"/>
    <w:basedOn w:val="a"/>
    <w:link w:val="ab"/>
    <w:qFormat/>
    <w:rsid w:val="009D2F11"/>
    <w:pPr>
      <w:autoSpaceDE w:val="0"/>
      <w:autoSpaceDN w:val="0"/>
      <w:jc w:val="center"/>
    </w:pPr>
    <w:rPr>
      <w:rFonts w:ascii="Courier New" w:hAnsi="Courier New"/>
      <w:b/>
      <w:bCs/>
      <w:sz w:val="28"/>
      <w:szCs w:val="28"/>
    </w:rPr>
  </w:style>
  <w:style w:type="character" w:customStyle="1" w:styleId="ab">
    <w:name w:val="Название Знак"/>
    <w:link w:val="aa"/>
    <w:rsid w:val="009D2F11"/>
    <w:rPr>
      <w:rFonts w:ascii="Courier New" w:hAnsi="Courier New" w:cs="Courier New"/>
      <w:b/>
      <w:bCs/>
      <w:sz w:val="28"/>
      <w:szCs w:val="28"/>
      <w:lang w:eastAsia="ru-RU"/>
    </w:rPr>
  </w:style>
  <w:style w:type="paragraph" w:styleId="ac">
    <w:name w:val="Balloon Text"/>
    <w:basedOn w:val="a"/>
    <w:link w:val="ad"/>
    <w:rsid w:val="00DC7009"/>
    <w:rPr>
      <w:rFonts w:ascii="Tahoma" w:hAnsi="Tahoma"/>
      <w:sz w:val="16"/>
      <w:szCs w:val="16"/>
    </w:rPr>
  </w:style>
  <w:style w:type="character" w:customStyle="1" w:styleId="ad">
    <w:name w:val="Текст выноски Знак"/>
    <w:link w:val="ac"/>
    <w:rsid w:val="00DC7009"/>
    <w:rPr>
      <w:rFonts w:ascii="Tahoma" w:hAnsi="Tahoma" w:cs="Tahoma"/>
      <w:sz w:val="16"/>
      <w:szCs w:val="16"/>
      <w:lang w:eastAsia="ru-RU"/>
    </w:rPr>
  </w:style>
  <w:style w:type="paragraph" w:styleId="HTML">
    <w:name w:val="HTML Preformatted"/>
    <w:basedOn w:val="a"/>
    <w:link w:val="HTML0"/>
    <w:rsid w:val="00E2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1"/>
      <w:szCs w:val="20"/>
    </w:rPr>
  </w:style>
  <w:style w:type="character" w:customStyle="1" w:styleId="HTML0">
    <w:name w:val="Стандартный HTML Знак"/>
    <w:link w:val="HTML"/>
    <w:rsid w:val="00E22D8B"/>
    <w:rPr>
      <w:rFonts w:ascii="Courier New" w:eastAsia="Calibri" w:hAnsi="Courier New"/>
      <w:color w:val="000000"/>
      <w:sz w:val="21"/>
      <w:lang w:eastAsia="ru-RU"/>
    </w:rPr>
  </w:style>
  <w:style w:type="paragraph" w:styleId="ae">
    <w:name w:val="No Spacing"/>
    <w:uiPriority w:val="1"/>
    <w:qFormat/>
    <w:rsid w:val="00E255AD"/>
    <w:rPr>
      <w:rFonts w:ascii="Calibri" w:hAnsi="Calibri"/>
      <w:sz w:val="22"/>
      <w:szCs w:val="22"/>
      <w:lang w:val="uk-UA" w:eastAsia="uk-UA"/>
    </w:rPr>
  </w:style>
  <w:style w:type="paragraph" w:styleId="af">
    <w:name w:val="footer"/>
    <w:basedOn w:val="a"/>
    <w:link w:val="af0"/>
    <w:rsid w:val="00F1186A"/>
    <w:pPr>
      <w:tabs>
        <w:tab w:val="center" w:pos="4677"/>
        <w:tab w:val="right" w:pos="9355"/>
      </w:tabs>
    </w:pPr>
  </w:style>
  <w:style w:type="character" w:customStyle="1" w:styleId="af0">
    <w:name w:val="Нижний колонтитул Знак"/>
    <w:link w:val="af"/>
    <w:rsid w:val="00F1186A"/>
    <w:rPr>
      <w:sz w:val="24"/>
      <w:szCs w:val="24"/>
      <w:lang w:eastAsia="ru-RU"/>
    </w:rPr>
  </w:style>
  <w:style w:type="character" w:styleId="af1">
    <w:name w:val="annotation reference"/>
    <w:uiPriority w:val="99"/>
    <w:unhideWhenUsed/>
    <w:rsid w:val="00C13395"/>
    <w:rPr>
      <w:sz w:val="16"/>
      <w:szCs w:val="16"/>
    </w:rPr>
  </w:style>
  <w:style w:type="paragraph" w:styleId="2">
    <w:name w:val="Body Text Indent 2"/>
    <w:basedOn w:val="a"/>
    <w:link w:val="20"/>
    <w:uiPriority w:val="99"/>
    <w:unhideWhenUsed/>
    <w:rsid w:val="00F84FBC"/>
    <w:pPr>
      <w:spacing w:after="120" w:line="480" w:lineRule="auto"/>
      <w:ind w:left="283"/>
    </w:pPr>
  </w:style>
  <w:style w:type="character" w:customStyle="1" w:styleId="20">
    <w:name w:val="Основной текст с отступом 2 Знак"/>
    <w:link w:val="2"/>
    <w:uiPriority w:val="99"/>
    <w:rsid w:val="00F84FBC"/>
    <w:rPr>
      <w:sz w:val="24"/>
      <w:szCs w:val="24"/>
      <w:lang w:eastAsia="ru-RU"/>
    </w:rPr>
  </w:style>
  <w:style w:type="character" w:customStyle="1" w:styleId="st42">
    <w:name w:val="st42"/>
    <w:uiPriority w:val="99"/>
    <w:rsid w:val="005E6C66"/>
    <w:rPr>
      <w:color w:val="000000"/>
    </w:rPr>
  </w:style>
</w:styles>
</file>

<file path=word/webSettings.xml><?xml version="1.0" encoding="utf-8"?>
<w:webSettings xmlns:r="http://schemas.openxmlformats.org/officeDocument/2006/relationships" xmlns:w="http://schemas.openxmlformats.org/wordprocessingml/2006/main">
  <w:divs>
    <w:div w:id="150952101">
      <w:bodyDiv w:val="1"/>
      <w:marLeft w:val="0"/>
      <w:marRight w:val="0"/>
      <w:marTop w:val="0"/>
      <w:marBottom w:val="0"/>
      <w:divBdr>
        <w:top w:val="none" w:sz="0" w:space="0" w:color="auto"/>
        <w:left w:val="none" w:sz="0" w:space="0" w:color="auto"/>
        <w:bottom w:val="none" w:sz="0" w:space="0" w:color="auto"/>
        <w:right w:val="none" w:sz="0" w:space="0" w:color="auto"/>
      </w:divBdr>
    </w:div>
    <w:div w:id="390155811">
      <w:bodyDiv w:val="1"/>
      <w:marLeft w:val="0"/>
      <w:marRight w:val="0"/>
      <w:marTop w:val="0"/>
      <w:marBottom w:val="0"/>
      <w:divBdr>
        <w:top w:val="none" w:sz="0" w:space="0" w:color="auto"/>
        <w:left w:val="none" w:sz="0" w:space="0" w:color="auto"/>
        <w:bottom w:val="none" w:sz="0" w:space="0" w:color="auto"/>
        <w:right w:val="none" w:sz="0" w:space="0" w:color="auto"/>
      </w:divBdr>
    </w:div>
    <w:div w:id="15816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7DD6B-C3A7-4171-8FBB-036BE25C2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3587</Words>
  <Characters>20450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Люба</cp:lastModifiedBy>
  <cp:revision>4</cp:revision>
  <cp:lastPrinted>2023-03-17T07:18:00Z</cp:lastPrinted>
  <dcterms:created xsi:type="dcterms:W3CDTF">2023-04-11T09:06:00Z</dcterms:created>
  <dcterms:modified xsi:type="dcterms:W3CDTF">2023-04-11T12:36:00Z</dcterms:modified>
</cp:coreProperties>
</file>