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85pt" o:ole="" filled="t">
            <v:fill color2="black"/>
            <v:imagedata r:id="rId7" o:title=""/>
          </v:shape>
          <o:OLEObject Type="Embed" ProgID="Word.Picture.8" ShapeID="_x0000_i1025" DrawAspect="Content" ObjectID="_1744630153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AD3691" w:rsidRPr="00AD3691" w:rsidRDefault="00AD3691" w:rsidP="00AD3691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D3691">
        <w:rPr>
          <w:rFonts w:ascii="Times New Roman" w:hAnsi="Times New Roman"/>
          <w:bCs w:val="0"/>
        </w:rPr>
        <w:t xml:space="preserve">    </w:t>
      </w:r>
      <w:r w:rsidR="00F834E0">
        <w:rPr>
          <w:rFonts w:ascii="Times New Roman" w:hAnsi="Times New Roman"/>
          <w:bCs w:val="0"/>
          <w:lang w:val="en-US"/>
        </w:rPr>
        <w:t>LXI</w:t>
      </w:r>
      <w:r w:rsidR="00F834E0" w:rsidRPr="00F834E0">
        <w:rPr>
          <w:rFonts w:ascii="Times New Roman" w:hAnsi="Times New Roman"/>
          <w:bCs w:val="0"/>
          <w:lang w:val="ru-RU"/>
        </w:rPr>
        <w:t xml:space="preserve">  </w:t>
      </w:r>
      <w:r w:rsidRPr="00AD3691">
        <w:rPr>
          <w:rFonts w:ascii="Times New Roman" w:hAnsi="Times New Roman"/>
          <w:bCs w:val="0"/>
        </w:rPr>
        <w:t>СЕСІЯ</w:t>
      </w:r>
    </w:p>
    <w:p w:rsidR="00AD3691" w:rsidRPr="00F834E0" w:rsidRDefault="00F834E0" w:rsidP="00AD3691">
      <w:pPr>
        <w:pStyle w:val="aa"/>
        <w:keepNext/>
        <w:spacing w:line="360" w:lineRule="auto"/>
        <w:rPr>
          <w:rFonts w:ascii="Times New Roman" w:hAnsi="Times New Roman"/>
          <w:bCs w:val="0"/>
          <w:lang w:val="uk-UA"/>
        </w:rPr>
      </w:pPr>
      <w:r>
        <w:rPr>
          <w:rFonts w:ascii="Times New Roman" w:hAnsi="Times New Roman"/>
          <w:bCs w:val="0"/>
          <w:lang w:val="uk-UA"/>
        </w:rPr>
        <w:t>РІШЕННЯ</w:t>
      </w:r>
    </w:p>
    <w:p w:rsidR="003515B3" w:rsidRPr="00F834E0" w:rsidRDefault="00F834E0" w:rsidP="00F834E0">
      <w:pPr>
        <w:pStyle w:val="aa"/>
        <w:keepNext/>
        <w:spacing w:line="360" w:lineRule="auto"/>
        <w:jc w:val="left"/>
        <w:rPr>
          <w:rFonts w:ascii="Times New Roman" w:hAnsi="Times New Roman"/>
          <w:bCs w:val="0"/>
        </w:rPr>
      </w:pPr>
      <w:r w:rsidRPr="00F834E0">
        <w:rPr>
          <w:rFonts w:ascii="Times New Roman" w:hAnsi="Times New Roman"/>
          <w:b w:val="0"/>
          <w:bCs w:val="0"/>
          <w:lang w:val="ru-RU"/>
        </w:rPr>
        <w:t>26.04.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AD3691" w:rsidRPr="00AD3691">
        <w:rPr>
          <w:rFonts w:ascii="Times New Roman" w:hAnsi="Times New Roman"/>
          <w:b w:val="0"/>
          <w:bCs w:val="0"/>
        </w:rPr>
        <w:t xml:space="preserve">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                                                                         </w:t>
      </w:r>
      <w:r w:rsidR="00AD3691" w:rsidRPr="00AD3691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uk-UA"/>
        </w:rPr>
        <w:t>61-39/VIII</w:t>
      </w:r>
      <w:r w:rsidR="00AD3691" w:rsidRPr="00AD3691">
        <w:rPr>
          <w:rFonts w:ascii="Times New Roman" w:hAnsi="Times New Roman"/>
          <w:b w:val="0"/>
          <w:bCs w:val="0"/>
        </w:rPr>
        <w:t xml:space="preserve"> </w:t>
      </w:r>
    </w:p>
    <w:p w:rsidR="0094757C" w:rsidRDefault="0094757C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032484">
      <w:pPr>
        <w:pStyle w:val="a3"/>
        <w:ind w:right="4818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E845BE">
        <w:rPr>
          <w:rFonts w:ascii="Times New Roman" w:hAnsi="Times New Roman"/>
          <w:sz w:val="28"/>
          <w:szCs w:val="28"/>
        </w:rPr>
        <w:t>АТ «ЖУРЖІЙ ВЕНЧУРС»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E845BE">
        <w:rPr>
          <w:rFonts w:ascii="Times New Roman" w:hAnsi="Times New Roman"/>
          <w:sz w:val="28"/>
          <w:szCs w:val="28"/>
        </w:rPr>
        <w:t>вул.</w:t>
      </w:r>
      <w:r w:rsidR="00032484">
        <w:rPr>
          <w:rFonts w:ascii="Times New Roman" w:hAnsi="Times New Roman"/>
          <w:sz w:val="28"/>
          <w:szCs w:val="28"/>
        </w:rPr>
        <w:t> </w:t>
      </w:r>
      <w:r w:rsidR="00E845BE">
        <w:rPr>
          <w:rFonts w:ascii="Times New Roman" w:hAnsi="Times New Roman"/>
          <w:sz w:val="28"/>
          <w:szCs w:val="28"/>
        </w:rPr>
        <w:t>Соборній</w:t>
      </w:r>
      <w:r w:rsidR="00A77F4E">
        <w:rPr>
          <w:rFonts w:ascii="Times New Roman" w:hAnsi="Times New Roman"/>
          <w:sz w:val="28"/>
          <w:szCs w:val="28"/>
        </w:rPr>
        <w:t>, 84-Б</w:t>
      </w:r>
      <w:r w:rsidR="002F3464">
        <w:rPr>
          <w:rFonts w:ascii="Times New Roman" w:hAnsi="Times New Roman"/>
          <w:sz w:val="28"/>
          <w:szCs w:val="28"/>
        </w:rPr>
        <w:t xml:space="preserve"> 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B43321">
        <w:rPr>
          <w:rFonts w:ascii="Times New Roman" w:eastAsia="MS Mincho" w:hAnsi="Times New Roman"/>
          <w:sz w:val="28"/>
          <w:szCs w:val="28"/>
        </w:rPr>
        <w:t>ст. 21 Закону України від 0</w:t>
      </w:r>
      <w:r w:rsidR="00B43321" w:rsidRPr="00B43321">
        <w:rPr>
          <w:rFonts w:ascii="Times New Roman" w:eastAsia="MS Mincho" w:hAnsi="Times New Roman"/>
          <w:sz w:val="28"/>
          <w:szCs w:val="28"/>
        </w:rPr>
        <w:t>7</w:t>
      </w:r>
      <w:r w:rsidR="00B43321">
        <w:rPr>
          <w:rFonts w:ascii="Times New Roman" w:eastAsia="MS Mincho" w:hAnsi="Times New Roman"/>
          <w:sz w:val="28"/>
          <w:szCs w:val="28"/>
        </w:rPr>
        <w:t>.07.</w:t>
      </w:r>
      <w:r w:rsidR="00B43321" w:rsidRPr="00B43321">
        <w:rPr>
          <w:rFonts w:ascii="Times New Roman" w:eastAsia="MS Mincho" w:hAnsi="Times New Roman"/>
          <w:sz w:val="28"/>
          <w:szCs w:val="28"/>
        </w:rPr>
        <w:t xml:space="preserve">2011 № 3613-VI </w:t>
      </w:r>
      <w:r w:rsidR="00B43321">
        <w:rPr>
          <w:rFonts w:ascii="Times New Roman" w:eastAsia="MS Mincho" w:hAnsi="Times New Roman"/>
          <w:sz w:val="28"/>
          <w:szCs w:val="28"/>
        </w:rPr>
        <w:t>«</w:t>
      </w:r>
      <w:r w:rsidR="00B43321" w:rsidRPr="00B43321">
        <w:rPr>
          <w:rFonts w:ascii="Times New Roman" w:eastAsia="MS Mincho" w:hAnsi="Times New Roman"/>
          <w:sz w:val="28"/>
          <w:szCs w:val="28"/>
        </w:rPr>
        <w:t>Про Державний земельний кадастр</w:t>
      </w:r>
      <w:r w:rsidR="00B43321">
        <w:rPr>
          <w:rFonts w:ascii="Times New Roman" w:eastAsia="MS Mincho" w:hAnsi="Times New Roman"/>
          <w:sz w:val="28"/>
          <w:szCs w:val="28"/>
        </w:rPr>
        <w:t xml:space="preserve">»,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481069">
        <w:rPr>
          <w:rFonts w:ascii="Times New Roman" w:eastAsia="MS Mincho" w:hAnsi="Times New Roman"/>
          <w:sz w:val="28"/>
          <w:szCs w:val="28"/>
        </w:rPr>
        <w:t>АКЦІОНЕРНОГО ТОВАРИСТВА «ЗАКРИТИЙ НЕДИВЕРСИФІКОВАНИЙ ВЕНЧУРНИЙ КОРПОРАТИВНИЙ ІНВЕСТИЦІЙНИЙ ФОНД «ЖУРЖІЙ ВЕНЧУРС»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D20324" w:rsidRPr="00D20324">
        <w:rPr>
          <w:rFonts w:ascii="Times New Roman" w:hAnsi="Times New Roman"/>
          <w:sz w:val="28"/>
          <w:szCs w:val="28"/>
        </w:rPr>
        <w:t>АКЦІОНЕРНО</w:t>
      </w:r>
      <w:r w:rsidR="00D20324">
        <w:rPr>
          <w:rFonts w:ascii="Times New Roman" w:hAnsi="Times New Roman"/>
          <w:sz w:val="28"/>
          <w:szCs w:val="28"/>
        </w:rPr>
        <w:t>МУ</w:t>
      </w:r>
      <w:r w:rsidR="00D20324" w:rsidRPr="00D20324">
        <w:rPr>
          <w:rFonts w:ascii="Times New Roman" w:hAnsi="Times New Roman"/>
          <w:sz w:val="28"/>
          <w:szCs w:val="28"/>
        </w:rPr>
        <w:t xml:space="preserve"> ТОВАРИСТВ</w:t>
      </w:r>
      <w:r w:rsidR="00D20324">
        <w:rPr>
          <w:rFonts w:ascii="Times New Roman" w:hAnsi="Times New Roman"/>
          <w:sz w:val="28"/>
          <w:szCs w:val="28"/>
        </w:rPr>
        <w:t>У</w:t>
      </w:r>
      <w:r w:rsidR="00D20324" w:rsidRPr="00D20324">
        <w:rPr>
          <w:rFonts w:ascii="Times New Roman" w:hAnsi="Times New Roman"/>
          <w:sz w:val="28"/>
          <w:szCs w:val="28"/>
        </w:rPr>
        <w:t xml:space="preserve"> «ЗАКРИТИЙ НЕДИВЕРСИФІКОВАНИЙ ВЕНЧУРНИЙ КОРПОРАТИВНИЙ ІНВЕСТИЦІЙНИЙ ФОНД «ЖУРЖІЙ ВЕНЧУРС»</w:t>
      </w:r>
      <w:r w:rsidR="00D20324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787015">
        <w:rPr>
          <w:rFonts w:ascii="Times New Roman" w:hAnsi="Times New Roman"/>
          <w:sz w:val="28"/>
          <w:szCs w:val="28"/>
        </w:rPr>
        <w:t xml:space="preserve">площею </w:t>
      </w:r>
      <w:r w:rsidR="00C37969">
        <w:rPr>
          <w:rFonts w:ascii="Times New Roman" w:hAnsi="Times New Roman"/>
          <w:sz w:val="28"/>
          <w:szCs w:val="28"/>
        </w:rPr>
        <w:t>0,</w:t>
      </w:r>
      <w:r w:rsidR="007364B4">
        <w:rPr>
          <w:rFonts w:ascii="Times New Roman" w:hAnsi="Times New Roman"/>
          <w:sz w:val="28"/>
          <w:szCs w:val="28"/>
        </w:rPr>
        <w:t>0</w:t>
      </w:r>
      <w:r w:rsidR="00D20324">
        <w:rPr>
          <w:rFonts w:ascii="Times New Roman" w:hAnsi="Times New Roman"/>
          <w:sz w:val="28"/>
          <w:szCs w:val="28"/>
        </w:rPr>
        <w:t>383</w:t>
      </w:r>
      <w:r w:rsidR="004738BE">
        <w:rPr>
          <w:rFonts w:ascii="Times New Roman" w:hAnsi="Times New Roman"/>
          <w:sz w:val="28"/>
          <w:szCs w:val="28"/>
        </w:rPr>
        <w:t> </w:t>
      </w:r>
      <w:r w:rsidR="004B04AF" w:rsidRPr="00AE3037">
        <w:rPr>
          <w:rFonts w:ascii="Times New Roman" w:hAnsi="Times New Roman"/>
          <w:sz w:val="28"/>
          <w:szCs w:val="28"/>
        </w:rPr>
        <w:t>га</w:t>
      </w:r>
      <w:r w:rsidR="00D20324">
        <w:rPr>
          <w:rFonts w:ascii="Times New Roman" w:hAnsi="Times New Roman"/>
          <w:sz w:val="28"/>
          <w:szCs w:val="28"/>
        </w:rPr>
        <w:t>, кадастровий номер 7110500000:02:001:0376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D20324">
        <w:rPr>
          <w:rFonts w:ascii="Times New Roman" w:hAnsi="Times New Roman"/>
          <w:sz w:val="28"/>
          <w:szCs w:val="28"/>
        </w:rPr>
        <w:t>вул. Соборній, 84-Б</w:t>
      </w:r>
      <w:r w:rsidR="000D434F" w:rsidRPr="000D434F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 для подальшої передачі її в оренду строком на </w:t>
      </w:r>
      <w:r w:rsidR="00D20324">
        <w:rPr>
          <w:rFonts w:ascii="Times New Roman" w:hAnsi="Times New Roman"/>
          <w:sz w:val="28"/>
          <w:szCs w:val="28"/>
        </w:rPr>
        <w:t>10</w:t>
      </w:r>
      <w:r w:rsidR="0078611C">
        <w:rPr>
          <w:rFonts w:ascii="Times New Roman" w:hAnsi="Times New Roman"/>
          <w:sz w:val="28"/>
          <w:szCs w:val="28"/>
        </w:rPr>
        <w:t xml:space="preserve"> років,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D20324" w:rsidRPr="00D20324">
        <w:rPr>
          <w:sz w:val="28"/>
          <w:szCs w:val="28"/>
        </w:rPr>
        <w:t>АТ «ЖУРЖІЙ ВЕНЧУРС»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046C89" w:rsidRPr="00E47B71">
        <w:rPr>
          <w:rFonts w:eastAsia="MS Mincho"/>
          <w:sz w:val="28"/>
          <w:szCs w:val="28"/>
        </w:rPr>
        <w:t xml:space="preserve">. 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032484" w:rsidP="00876CB6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Заступник н</w:t>
            </w:r>
            <w:r w:rsidR="00046C89">
              <w:t>ачальник</w:t>
            </w:r>
            <w:r>
              <w:t>а</w:t>
            </w:r>
            <w:r w:rsidR="00046C89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32484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Ігор САМОЙЛЕНКО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5D0" w:rsidRDefault="00BF35D0">
      <w:r>
        <w:separator/>
      </w:r>
    </w:p>
  </w:endnote>
  <w:endnote w:type="continuationSeparator" w:id="1">
    <w:p w:rsidR="00BF35D0" w:rsidRDefault="00BF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5D0" w:rsidRDefault="00BF35D0">
      <w:r>
        <w:separator/>
      </w:r>
    </w:p>
  </w:footnote>
  <w:footnote w:type="continuationSeparator" w:id="1">
    <w:p w:rsidR="00BF35D0" w:rsidRDefault="00BF3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6673"/>
    <w:rsid w:val="00267FBA"/>
    <w:rsid w:val="00270634"/>
    <w:rsid w:val="00275A1F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6E66"/>
    <w:rsid w:val="002F09C2"/>
    <w:rsid w:val="002F3464"/>
    <w:rsid w:val="002F58C9"/>
    <w:rsid w:val="002F6EBC"/>
    <w:rsid w:val="00306ABA"/>
    <w:rsid w:val="00306C4C"/>
    <w:rsid w:val="00306D03"/>
    <w:rsid w:val="00311C50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94A80"/>
    <w:rsid w:val="00494F80"/>
    <w:rsid w:val="004A4712"/>
    <w:rsid w:val="004A5CB2"/>
    <w:rsid w:val="004A6716"/>
    <w:rsid w:val="004A7D57"/>
    <w:rsid w:val="004B04AF"/>
    <w:rsid w:val="004B2292"/>
    <w:rsid w:val="004B7670"/>
    <w:rsid w:val="004B7D7A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50C80"/>
    <w:rsid w:val="0055183F"/>
    <w:rsid w:val="00553A0B"/>
    <w:rsid w:val="00563BB6"/>
    <w:rsid w:val="005719D7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7257"/>
    <w:rsid w:val="005C7AF2"/>
    <w:rsid w:val="005E1398"/>
    <w:rsid w:val="005E3FCC"/>
    <w:rsid w:val="005E4023"/>
    <w:rsid w:val="005E723C"/>
    <w:rsid w:val="005F6615"/>
    <w:rsid w:val="00600B9E"/>
    <w:rsid w:val="00613D08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41412"/>
    <w:rsid w:val="00743C2E"/>
    <w:rsid w:val="00746864"/>
    <w:rsid w:val="00747F0F"/>
    <w:rsid w:val="00751018"/>
    <w:rsid w:val="00757EE9"/>
    <w:rsid w:val="00764E11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77F4E"/>
    <w:rsid w:val="00A80042"/>
    <w:rsid w:val="00A829B4"/>
    <w:rsid w:val="00A8399E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3691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739D"/>
    <w:rsid w:val="00B21299"/>
    <w:rsid w:val="00B26022"/>
    <w:rsid w:val="00B313AC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35D0"/>
    <w:rsid w:val="00C02C09"/>
    <w:rsid w:val="00C032AA"/>
    <w:rsid w:val="00C03CC1"/>
    <w:rsid w:val="00C074C8"/>
    <w:rsid w:val="00C07CDD"/>
    <w:rsid w:val="00C11745"/>
    <w:rsid w:val="00C171CC"/>
    <w:rsid w:val="00C1749D"/>
    <w:rsid w:val="00C24B37"/>
    <w:rsid w:val="00C33916"/>
    <w:rsid w:val="00C37969"/>
    <w:rsid w:val="00C428AD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27A6"/>
    <w:rsid w:val="00CA0F44"/>
    <w:rsid w:val="00CA6483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D4E"/>
    <w:rsid w:val="00D50ACE"/>
    <w:rsid w:val="00D53300"/>
    <w:rsid w:val="00D53B0A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E004FE"/>
    <w:rsid w:val="00E1381C"/>
    <w:rsid w:val="00E23ABB"/>
    <w:rsid w:val="00E23C74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FC5"/>
    <w:rsid w:val="00E86C0B"/>
    <w:rsid w:val="00E873F0"/>
    <w:rsid w:val="00E92016"/>
    <w:rsid w:val="00EA3AF7"/>
    <w:rsid w:val="00EA503E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34E0"/>
    <w:rsid w:val="00F87674"/>
    <w:rsid w:val="00F90A3B"/>
    <w:rsid w:val="00FA4C5C"/>
    <w:rsid w:val="00FA7C3A"/>
    <w:rsid w:val="00FB3CC4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529B-A0F1-4915-8AB1-0DE7FD31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2023-03-31T06:51:00Z</cp:lastPrinted>
  <dcterms:created xsi:type="dcterms:W3CDTF">2023-05-03T11:43:00Z</dcterms:created>
  <dcterms:modified xsi:type="dcterms:W3CDTF">2023-05-03T11:43:00Z</dcterms:modified>
</cp:coreProperties>
</file>