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6442C8" w:rsidRPr="004D12BC" w:rsidTr="002D670D">
        <w:trPr>
          <w:trHeight w:val="4385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2C8" w:rsidRPr="001A306B" w:rsidRDefault="006442C8" w:rsidP="009879DD">
            <w:pPr>
              <w:pStyle w:val="aa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82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3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84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85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86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87" style="position:absolute;left:168;top:220;width:68;height:297" coordsize="68,297" path="m32,43l48,93,62,196r6,50l48,259,30,282r-6,15l,297,,,3,,32,43xe" stroked="f">
                    <v:path arrowok="t"/>
                  </v:shape>
                  <v:shape id="_x0000_s1088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89" style="position:absolute;left:334;top:489;width:95;height:133" coordsize="95,133" path="m95,103l60,122,49,133,16,110,1,104r-1,l31,43,48,,76,71r19,32xe" stroked="f">
                    <v:path arrowok="t"/>
                  </v:shape>
                  <v:shape id="_x0000_s1090" style="position:absolute;left:168;top:560;width:103;height:120" coordsize="103,120" path="m35,25l60,47,94,61r9,1l97,108r,12l,120,,,23,,35,25xe" stroked="f">
                    <v:path arrowok="t"/>
                  </v:shape>
                  <v:shape id="_x0000_s1091" style="position:absolute;left:493;top:561;width:103;height:121" coordsize="103,121" path="m103,121r-95,l3,72,,67,,61,47,46,73,17,79,r24,l103,121xe" stroked="f">
                    <v:path arrowok="t"/>
                  </v:shape>
                  <v:shape id="_x0000_s1092" style="position:absolute;left:309;top:633;width:50;height:47" coordsize="50,47" path="m35,13l49,31r1,12l50,47,,47,7,,20,3,35,13xe" stroked="f">
                    <v:path arrowok="t"/>
                  </v:shape>
                  <v:shape id="_x0000_s1093" style="position:absolute;left:404;top:633;width:51;height:47" coordsize="51,47" path="m51,39r,8l,47,7,22,18,10,37,r8,l51,39xe" stroked="f">
                    <v:path arrowok="t"/>
                  </v:shape>
                  <v:shape id="_x0000_s1094" style="position:absolute;left:313;top:723;width:46;height:81" coordsize="46,81" path="m46,81l22,53,3,10,,,46,r,81xe" stroked="f">
                    <v:path arrowok="t"/>
                  </v:shape>
                  <v:shape id="_x0000_s1095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442C8" w:rsidRPr="001A306B" w:rsidRDefault="006442C8" w:rsidP="009879DD">
            <w:pPr>
              <w:pStyle w:val="aa"/>
              <w:keepNext/>
              <w:jc w:val="left"/>
              <w:rPr>
                <w:b w:val="0"/>
                <w:bCs w:val="0"/>
              </w:rPr>
            </w:pPr>
          </w:p>
          <w:p w:rsidR="00175757" w:rsidRPr="00235B8C" w:rsidRDefault="00175757" w:rsidP="00175757">
            <w:pPr>
              <w:pStyle w:val="aa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9903D2" w:rsidRDefault="00E47FA7" w:rsidP="009903D2">
            <w:pPr>
              <w:pStyle w:val="aa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    </w:t>
            </w:r>
            <w:r w:rsidR="008018C3"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="009903D2">
              <w:rPr>
                <w:rFonts w:ascii="Times New Roman" w:hAnsi="Times New Roman"/>
                <w:bCs w:val="0"/>
              </w:rPr>
              <w:t xml:space="preserve"> </w:t>
            </w:r>
            <w:r w:rsidR="000D4C7B">
              <w:rPr>
                <w:rFonts w:ascii="Times New Roman" w:hAnsi="Times New Roman"/>
                <w:bCs w:val="0"/>
                <w:lang w:val="en-US"/>
              </w:rPr>
              <w:t xml:space="preserve">LXIII  </w:t>
            </w:r>
            <w:r w:rsidR="009903D2"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9903D2" w:rsidRDefault="009903D2" w:rsidP="009903D2">
            <w:pPr>
              <w:pStyle w:val="aa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9903D2" w:rsidRPr="00091D09" w:rsidRDefault="009903D2" w:rsidP="009903D2">
            <w:pPr>
              <w:pStyle w:val="aa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9903D2" w:rsidRPr="003B64CC" w:rsidRDefault="009903D2" w:rsidP="009903D2">
            <w:pPr>
              <w:pStyle w:val="aa"/>
              <w:keepNext/>
              <w:rPr>
                <w:rFonts w:ascii="Times New Roman" w:hAnsi="Times New Roman"/>
                <w:spacing w:val="20"/>
                <w:u w:val="single"/>
              </w:rPr>
            </w:pPr>
            <w:r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p w:rsidR="009903D2" w:rsidRPr="001978BD" w:rsidRDefault="009903D2" w:rsidP="009903D2">
            <w:pPr>
              <w:pStyle w:val="aa"/>
              <w:keepNext/>
              <w:rPr>
                <w:rFonts w:ascii="Times New Roman" w:hAnsi="Times New Roman"/>
                <w:spacing w:val="20"/>
              </w:rPr>
            </w:pPr>
          </w:p>
          <w:p w:rsidR="009903D2" w:rsidRPr="000D4C7B" w:rsidRDefault="000D4C7B" w:rsidP="000D4C7B">
            <w:pPr>
              <w:pStyle w:val="aa"/>
              <w:keepNext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      </w:t>
            </w:r>
            <w:r w:rsidRPr="000D4C7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31.05.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2023</w:t>
            </w:r>
            <w:r w:rsidR="00ED5063" w:rsidRPr="000D4C7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     </w:t>
            </w:r>
            <w:r w:rsidR="009903D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          </w:t>
            </w:r>
            <w:r w:rsidR="009903D2">
              <w:rPr>
                <w:rFonts w:ascii="Times New Roman" w:hAnsi="Times New Roman"/>
                <w:b w:val="0"/>
                <w:bCs w:val="0"/>
                <w:color w:val="00000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color w:val="000000"/>
                <w:lang w:val="en-US"/>
              </w:rPr>
              <w:t>63-33/VIII</w:t>
            </w:r>
          </w:p>
          <w:p w:rsidR="006442C8" w:rsidRPr="002126DF" w:rsidRDefault="006442C8" w:rsidP="002D670D">
            <w:pPr>
              <w:pStyle w:val="aa"/>
              <w:keepNext/>
              <w:rPr>
                <w:sz w:val="2"/>
                <w:szCs w:val="2"/>
              </w:rPr>
            </w:pPr>
          </w:p>
        </w:tc>
      </w:tr>
    </w:tbl>
    <w:p w:rsidR="006A6CE3" w:rsidRDefault="006A6CE3" w:rsidP="00E47FA7">
      <w:pPr>
        <w:pStyle w:val="a3"/>
        <w:spacing w:after="0"/>
        <w:rPr>
          <w:bCs/>
          <w:sz w:val="28"/>
          <w:szCs w:val="28"/>
        </w:rPr>
      </w:pPr>
    </w:p>
    <w:p w:rsidR="00E47FA7" w:rsidRDefault="00E47FA7" w:rsidP="00E47FA7">
      <w:pPr>
        <w:pStyle w:val="a3"/>
        <w:spacing w:after="0"/>
        <w:rPr>
          <w:sz w:val="28"/>
        </w:rPr>
      </w:pPr>
      <w:r w:rsidRPr="006342B7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безоплатну </w:t>
      </w:r>
      <w:r w:rsidRPr="002B3733">
        <w:rPr>
          <w:sz w:val="28"/>
        </w:rPr>
        <w:t>передачу</w:t>
      </w:r>
      <w:r>
        <w:rPr>
          <w:sz w:val="28"/>
        </w:rPr>
        <w:t xml:space="preserve"> </w:t>
      </w:r>
    </w:p>
    <w:p w:rsidR="006A6CE3" w:rsidRDefault="006A6CE3" w:rsidP="00E47FA7">
      <w:pPr>
        <w:pStyle w:val="a9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необоротних активів</w:t>
      </w:r>
      <w:r>
        <w:rPr>
          <w:bCs/>
          <w:sz w:val="28"/>
          <w:szCs w:val="28"/>
          <w:lang w:val="uk-UA"/>
        </w:rPr>
        <w:t xml:space="preserve"> </w:t>
      </w:r>
      <w:r w:rsidR="00E47FA7">
        <w:rPr>
          <w:bCs/>
          <w:sz w:val="28"/>
          <w:szCs w:val="28"/>
        </w:rPr>
        <w:t xml:space="preserve">на баланс </w:t>
      </w:r>
    </w:p>
    <w:p w:rsidR="00F03D03" w:rsidRDefault="00E47FA7" w:rsidP="00E47FA7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</w:rPr>
        <w:t>управління економічного</w:t>
      </w:r>
      <w:r w:rsidR="006A6CE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розвитку </w:t>
      </w:r>
    </w:p>
    <w:p w:rsidR="00F03D03" w:rsidRDefault="00F03D03" w:rsidP="008E0B2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E47FA7" w:rsidRDefault="00E47FA7" w:rsidP="00E47FA7">
      <w:pPr>
        <w:pStyle w:val="a3"/>
        <w:spacing w:after="0"/>
        <w:ind w:firstLine="540"/>
        <w:jc w:val="both"/>
        <w:rPr>
          <w:sz w:val="28"/>
          <w:szCs w:val="28"/>
        </w:rPr>
      </w:pPr>
      <w:r w:rsidRPr="00730B05">
        <w:rPr>
          <w:sz w:val="28"/>
          <w:szCs w:val="28"/>
        </w:rPr>
        <w:t xml:space="preserve">Відповідно </w:t>
      </w:r>
      <w:r w:rsidRPr="00937A03">
        <w:rPr>
          <w:color w:val="000000"/>
          <w:sz w:val="28"/>
          <w:szCs w:val="28"/>
        </w:rPr>
        <w:t xml:space="preserve">до ст. 25, п. 3 ч. 4 ст. 42, ч. 1 ст. 59 Закону України від 21.05.1997 № 280/97-ВР «Про місцеве самоврядування в Україні», </w:t>
      </w:r>
      <w:r>
        <w:rPr>
          <w:color w:val="000000"/>
          <w:sz w:val="28"/>
          <w:szCs w:val="28"/>
        </w:rPr>
        <w:t xml:space="preserve">Положення про здійснення прийняття-передачі необоротних активів комунальних підприємств (установ, організацій) з балансу на баланс, затвердженого рішенням міської ради від 24.12.2019 № 115-4/VII, враховуючи лист управління </w:t>
      </w:r>
      <w:r w:rsidR="008018C3">
        <w:rPr>
          <w:color w:val="000000"/>
          <w:sz w:val="28"/>
          <w:szCs w:val="28"/>
        </w:rPr>
        <w:t xml:space="preserve">праці та соціального захисту населення </w:t>
      </w:r>
      <w:r>
        <w:rPr>
          <w:color w:val="000000"/>
          <w:sz w:val="28"/>
          <w:szCs w:val="28"/>
        </w:rPr>
        <w:t>від 2</w:t>
      </w:r>
      <w:r w:rsidR="008018C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</w:t>
      </w:r>
      <w:r w:rsidR="008018C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.2023 № </w:t>
      </w:r>
      <w:r w:rsidR="008018C3">
        <w:rPr>
          <w:color w:val="000000"/>
          <w:sz w:val="28"/>
          <w:szCs w:val="28"/>
        </w:rPr>
        <w:t>01-853/07</w:t>
      </w:r>
      <w:r>
        <w:rPr>
          <w:color w:val="000000"/>
          <w:sz w:val="28"/>
          <w:szCs w:val="28"/>
        </w:rPr>
        <w:t xml:space="preserve">, </w:t>
      </w:r>
      <w:r w:rsidRPr="00D5207D">
        <w:rPr>
          <w:sz w:val="28"/>
          <w:szCs w:val="28"/>
        </w:rPr>
        <w:t>з м</w:t>
      </w:r>
      <w:r w:rsidRPr="00D5207D">
        <w:rPr>
          <w:color w:val="000000"/>
          <w:sz w:val="28"/>
          <w:szCs w:val="28"/>
        </w:rPr>
        <w:t>етою ефективного використання майна</w:t>
      </w:r>
      <w:r w:rsidRPr="00730B05">
        <w:rPr>
          <w:sz w:val="28"/>
          <w:szCs w:val="28"/>
        </w:rPr>
        <w:t>, міська рада</w:t>
      </w:r>
    </w:p>
    <w:p w:rsidR="00E47FA7" w:rsidRPr="00A557CE" w:rsidRDefault="00E47FA7" w:rsidP="00E47FA7">
      <w:pPr>
        <w:pStyle w:val="a3"/>
        <w:tabs>
          <w:tab w:val="left" w:pos="7020"/>
        </w:tabs>
        <w:spacing w:after="0"/>
        <w:jc w:val="both"/>
        <w:rPr>
          <w:sz w:val="28"/>
          <w:szCs w:val="28"/>
        </w:rPr>
      </w:pPr>
      <w:r w:rsidRPr="00A557CE">
        <w:rPr>
          <w:sz w:val="28"/>
          <w:szCs w:val="28"/>
        </w:rPr>
        <w:t>ВИРІШИЛА:</w:t>
      </w:r>
    </w:p>
    <w:p w:rsidR="00E47FA7" w:rsidRPr="00A557CE" w:rsidRDefault="00E47FA7" w:rsidP="00E47FA7">
      <w:pPr>
        <w:pStyle w:val="a3"/>
        <w:spacing w:after="0"/>
        <w:jc w:val="both"/>
        <w:rPr>
          <w:sz w:val="28"/>
          <w:szCs w:val="28"/>
        </w:rPr>
      </w:pPr>
      <w:r w:rsidRPr="00A557CE">
        <w:rPr>
          <w:sz w:val="28"/>
          <w:szCs w:val="28"/>
        </w:rPr>
        <w:tab/>
      </w:r>
    </w:p>
    <w:p w:rsidR="00E47FA7" w:rsidRDefault="00E47FA7" w:rsidP="00E0094D">
      <w:pPr>
        <w:pStyle w:val="3"/>
        <w:spacing w:after="0"/>
        <w:ind w:left="0" w:firstLine="539"/>
        <w:jc w:val="both"/>
        <w:rPr>
          <w:bCs/>
          <w:sz w:val="28"/>
          <w:szCs w:val="28"/>
        </w:rPr>
      </w:pPr>
      <w:r w:rsidRPr="00F33D2E">
        <w:rPr>
          <w:color w:val="000000"/>
          <w:spacing w:val="6"/>
          <w:sz w:val="28"/>
          <w:szCs w:val="28"/>
        </w:rPr>
        <w:t>1.</w:t>
      </w:r>
      <w:r>
        <w:rPr>
          <w:color w:val="000000"/>
          <w:spacing w:val="6"/>
          <w:sz w:val="28"/>
          <w:szCs w:val="28"/>
        </w:rPr>
        <w:t xml:space="preserve"> </w:t>
      </w:r>
      <w:r w:rsidR="00BC0211">
        <w:rPr>
          <w:color w:val="000000"/>
          <w:spacing w:val="6"/>
          <w:sz w:val="28"/>
          <w:szCs w:val="28"/>
          <w:lang w:val="uk-UA"/>
        </w:rPr>
        <w:t>П</w:t>
      </w:r>
      <w:r w:rsidR="00BC0211">
        <w:rPr>
          <w:color w:val="000000"/>
          <w:sz w:val="28"/>
          <w:szCs w:val="28"/>
          <w:lang w:val="uk-UA"/>
        </w:rPr>
        <w:t xml:space="preserve">ередати </w:t>
      </w:r>
      <w:r w:rsidR="00BC0211" w:rsidRPr="00F33D2E">
        <w:rPr>
          <w:color w:val="000000"/>
          <w:spacing w:val="6"/>
          <w:sz w:val="28"/>
          <w:szCs w:val="28"/>
        </w:rPr>
        <w:t>безоплатно</w:t>
      </w:r>
      <w:r w:rsidR="00BC0211">
        <w:rPr>
          <w:color w:val="000000"/>
          <w:spacing w:val="6"/>
          <w:sz w:val="28"/>
          <w:szCs w:val="28"/>
          <w:lang w:val="uk-UA"/>
        </w:rPr>
        <w:t xml:space="preserve"> з балансу </w:t>
      </w:r>
      <w:r w:rsidR="007A704E">
        <w:rPr>
          <w:color w:val="000000"/>
          <w:spacing w:val="6"/>
          <w:sz w:val="28"/>
          <w:szCs w:val="28"/>
          <w:lang w:val="uk-UA"/>
        </w:rPr>
        <w:t xml:space="preserve">Смілянського міського центру соціальних служб </w:t>
      </w:r>
      <w:r w:rsidRPr="00F33D2E">
        <w:rPr>
          <w:color w:val="000000"/>
          <w:spacing w:val="6"/>
          <w:sz w:val="28"/>
          <w:szCs w:val="28"/>
        </w:rPr>
        <w:t xml:space="preserve">на баланс управління </w:t>
      </w:r>
      <w:r>
        <w:rPr>
          <w:color w:val="000000"/>
          <w:spacing w:val="6"/>
          <w:sz w:val="28"/>
          <w:szCs w:val="28"/>
        </w:rPr>
        <w:t xml:space="preserve">економічного розвитку необоротні активи </w:t>
      </w:r>
      <w:r w:rsidRPr="00F33D2E">
        <w:rPr>
          <w:color w:val="000000"/>
          <w:spacing w:val="6"/>
          <w:sz w:val="28"/>
          <w:szCs w:val="28"/>
        </w:rPr>
        <w:t>згідно з</w:t>
      </w:r>
      <w:r>
        <w:rPr>
          <w:bCs/>
          <w:sz w:val="28"/>
          <w:szCs w:val="28"/>
        </w:rPr>
        <w:t xml:space="preserve"> додатком. </w:t>
      </w:r>
    </w:p>
    <w:p w:rsidR="00E47FA7" w:rsidRDefault="00E47FA7" w:rsidP="00E0094D">
      <w:pPr>
        <w:pStyle w:val="3"/>
        <w:spacing w:after="0"/>
        <w:ind w:left="0" w:firstLine="539"/>
        <w:jc w:val="both"/>
        <w:rPr>
          <w:sz w:val="28"/>
          <w:szCs w:val="28"/>
        </w:rPr>
      </w:pPr>
      <w:r w:rsidRPr="001D3E56">
        <w:rPr>
          <w:bCs/>
          <w:sz w:val="28"/>
          <w:szCs w:val="28"/>
        </w:rPr>
        <w:t xml:space="preserve">2. </w:t>
      </w:r>
      <w:r w:rsidR="007A704E">
        <w:rPr>
          <w:color w:val="000000"/>
          <w:spacing w:val="6"/>
          <w:sz w:val="28"/>
          <w:szCs w:val="28"/>
          <w:lang w:val="uk-UA"/>
        </w:rPr>
        <w:t xml:space="preserve">Смілянському міському центру соціальних служб </w:t>
      </w:r>
      <w:r>
        <w:rPr>
          <w:color w:val="000000"/>
          <w:sz w:val="28"/>
          <w:szCs w:val="28"/>
        </w:rPr>
        <w:t xml:space="preserve">та </w:t>
      </w:r>
      <w:r w:rsidRPr="00F33D2E">
        <w:rPr>
          <w:color w:val="000000"/>
          <w:spacing w:val="6"/>
          <w:sz w:val="28"/>
          <w:szCs w:val="28"/>
        </w:rPr>
        <w:t>управлінн</w:t>
      </w:r>
      <w:r>
        <w:rPr>
          <w:color w:val="000000"/>
          <w:spacing w:val="6"/>
          <w:sz w:val="28"/>
          <w:szCs w:val="28"/>
        </w:rPr>
        <w:t>ю</w:t>
      </w:r>
      <w:r w:rsidRPr="00F33D2E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економічного розвитку </w:t>
      </w:r>
      <w:r>
        <w:rPr>
          <w:sz w:val="28"/>
          <w:szCs w:val="28"/>
        </w:rPr>
        <w:t>у місячний термін з дати прийняття цього рішення здійснити передачу необоротних активів згідно з чинним законодавством.</w:t>
      </w:r>
    </w:p>
    <w:p w:rsidR="00E47FA7" w:rsidRDefault="00E47FA7" w:rsidP="00E0094D">
      <w:pPr>
        <w:pStyle w:val="a3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57CE">
        <w:rPr>
          <w:sz w:val="28"/>
          <w:szCs w:val="28"/>
        </w:rPr>
        <w:t>. Організацію виконання рішення покласти на заступник</w:t>
      </w:r>
      <w:r w:rsidR="0063266B">
        <w:rPr>
          <w:sz w:val="28"/>
          <w:szCs w:val="28"/>
        </w:rPr>
        <w:t>а</w:t>
      </w:r>
      <w:r w:rsidRPr="00A557CE">
        <w:rPr>
          <w:sz w:val="28"/>
          <w:szCs w:val="28"/>
        </w:rPr>
        <w:t xml:space="preserve"> міського голови відповідно до функціональних повноважень та </w:t>
      </w:r>
      <w:r>
        <w:rPr>
          <w:sz w:val="28"/>
          <w:szCs w:val="28"/>
        </w:rPr>
        <w:t>управління економічного розвитку</w:t>
      </w:r>
      <w:r>
        <w:rPr>
          <w:color w:val="000000"/>
          <w:sz w:val="28"/>
          <w:szCs w:val="28"/>
        </w:rPr>
        <w:t>.</w:t>
      </w:r>
      <w:r w:rsidRPr="00A557CE">
        <w:rPr>
          <w:sz w:val="28"/>
          <w:szCs w:val="28"/>
        </w:rPr>
        <w:t xml:space="preserve"> </w:t>
      </w:r>
    </w:p>
    <w:p w:rsidR="0041341A" w:rsidRDefault="00E47FA7" w:rsidP="00E0094D">
      <w:pPr>
        <w:pStyle w:val="3"/>
        <w:spacing w:after="0"/>
        <w:ind w:left="0" w:firstLine="539"/>
        <w:jc w:val="both"/>
        <w:rPr>
          <w:color w:val="000000"/>
          <w:spacing w:val="6"/>
          <w:sz w:val="28"/>
          <w:szCs w:val="28"/>
          <w:lang w:val="uk-UA"/>
        </w:rPr>
      </w:pPr>
      <w:r w:rsidRPr="00E47FA7">
        <w:rPr>
          <w:color w:val="000000"/>
          <w:spacing w:val="6"/>
          <w:sz w:val="28"/>
          <w:szCs w:val="28"/>
          <w:lang w:val="uk-UA"/>
        </w:rPr>
        <w:t>4. 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41341A">
        <w:rPr>
          <w:color w:val="000000"/>
          <w:spacing w:val="6"/>
          <w:sz w:val="28"/>
          <w:szCs w:val="28"/>
          <w:lang w:val="uk-UA"/>
        </w:rPr>
        <w:t>.</w:t>
      </w:r>
    </w:p>
    <w:p w:rsidR="00E47FA7" w:rsidRDefault="00E47FA7" w:rsidP="00E47FA7">
      <w:pPr>
        <w:pStyle w:val="a3"/>
        <w:spacing w:after="0"/>
        <w:ind w:firstLine="540"/>
        <w:jc w:val="both"/>
        <w:rPr>
          <w:sz w:val="28"/>
          <w:szCs w:val="28"/>
        </w:rPr>
      </w:pPr>
    </w:p>
    <w:p w:rsidR="0041341A" w:rsidRDefault="0041341A" w:rsidP="00E47FA7">
      <w:pPr>
        <w:pStyle w:val="a3"/>
        <w:spacing w:after="0"/>
        <w:ind w:firstLine="540"/>
        <w:jc w:val="both"/>
        <w:rPr>
          <w:sz w:val="28"/>
          <w:szCs w:val="28"/>
        </w:rPr>
      </w:pPr>
    </w:p>
    <w:p w:rsidR="00E47FA7" w:rsidRPr="00A557CE" w:rsidRDefault="00E47FA7" w:rsidP="00E47FA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557CE">
        <w:rPr>
          <w:sz w:val="28"/>
          <w:szCs w:val="28"/>
          <w:lang w:val="uk-UA"/>
        </w:rPr>
        <w:t xml:space="preserve">Міський голова  </w:t>
      </w:r>
      <w:r w:rsidRPr="00A557CE">
        <w:rPr>
          <w:sz w:val="28"/>
          <w:szCs w:val="28"/>
          <w:lang w:val="uk-UA"/>
        </w:rPr>
        <w:tab/>
      </w:r>
      <w:r w:rsidRPr="00A557CE">
        <w:rPr>
          <w:sz w:val="28"/>
          <w:szCs w:val="28"/>
          <w:lang w:val="uk-UA"/>
        </w:rPr>
        <w:tab/>
      </w:r>
      <w:r w:rsidRPr="00A557CE">
        <w:rPr>
          <w:sz w:val="28"/>
          <w:szCs w:val="28"/>
          <w:lang w:val="uk-UA"/>
        </w:rPr>
        <w:tab/>
      </w:r>
      <w:r w:rsidRPr="00A557CE">
        <w:rPr>
          <w:sz w:val="28"/>
          <w:szCs w:val="28"/>
          <w:lang w:val="uk-UA"/>
        </w:rPr>
        <w:tab/>
      </w:r>
      <w:r w:rsidRPr="00A557CE">
        <w:rPr>
          <w:sz w:val="28"/>
          <w:szCs w:val="28"/>
          <w:lang w:val="uk-UA"/>
        </w:rPr>
        <w:tab/>
        <w:t xml:space="preserve">                            </w:t>
      </w:r>
      <w:r w:rsidR="006F2C3B">
        <w:rPr>
          <w:sz w:val="28"/>
          <w:szCs w:val="28"/>
          <w:lang w:val="uk-UA"/>
        </w:rPr>
        <w:t xml:space="preserve"> </w:t>
      </w:r>
      <w:r w:rsidRPr="00A557CE">
        <w:rPr>
          <w:sz w:val="28"/>
          <w:szCs w:val="28"/>
          <w:lang w:val="uk-UA"/>
        </w:rPr>
        <w:t>Сергій АНАНКО</w:t>
      </w:r>
    </w:p>
    <w:p w:rsidR="00191C9A" w:rsidRDefault="00191C9A" w:rsidP="00191C9A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191C9A" w:rsidRDefault="00191C9A" w:rsidP="00191C9A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CC7EED" w:rsidRDefault="00CC7EED" w:rsidP="00191C9A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</w:p>
    <w:p w:rsidR="00361FE6" w:rsidRDefault="00361FE6" w:rsidP="00BD161D">
      <w:pPr>
        <w:rPr>
          <w:spacing w:val="40"/>
          <w:sz w:val="28"/>
          <w:szCs w:val="28"/>
          <w:lang w:val="uk-UA"/>
        </w:rPr>
      </w:pPr>
    </w:p>
    <w:p w:rsidR="00361FE6" w:rsidRDefault="00361FE6" w:rsidP="00BD161D">
      <w:pPr>
        <w:rPr>
          <w:spacing w:val="40"/>
          <w:sz w:val="28"/>
          <w:szCs w:val="28"/>
          <w:lang w:val="uk-UA"/>
        </w:rPr>
      </w:pPr>
    </w:p>
    <w:p w:rsidR="00991E32" w:rsidRDefault="00991E32" w:rsidP="00BD161D">
      <w:pPr>
        <w:rPr>
          <w:spacing w:val="40"/>
          <w:sz w:val="28"/>
          <w:szCs w:val="28"/>
          <w:lang w:val="uk-UA"/>
        </w:rPr>
      </w:pPr>
    </w:p>
    <w:p w:rsidR="00991E32" w:rsidRDefault="00991E32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991E32" w:rsidRDefault="00991E32" w:rsidP="00BD161D">
      <w:pPr>
        <w:rPr>
          <w:spacing w:val="40"/>
          <w:sz w:val="28"/>
          <w:szCs w:val="28"/>
          <w:lang w:val="uk-UA"/>
        </w:rPr>
      </w:pPr>
    </w:p>
    <w:p w:rsidR="00EE226E" w:rsidRDefault="00EE226E" w:rsidP="00BD161D">
      <w:pPr>
        <w:rPr>
          <w:spacing w:val="40"/>
          <w:sz w:val="28"/>
          <w:szCs w:val="28"/>
          <w:lang w:val="uk-UA"/>
        </w:rPr>
      </w:pPr>
    </w:p>
    <w:p w:rsidR="00B86360" w:rsidRDefault="00B86360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76CF6" w:rsidRDefault="00776CF6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41DD4" w:rsidRDefault="00741DD4" w:rsidP="00B863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36807" w:rsidRDefault="00236807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85E37" w:rsidRDefault="00085E37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85E37" w:rsidRDefault="00085E37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1341A" w:rsidRDefault="0041341A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1341A" w:rsidRDefault="0041341A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1341A" w:rsidRDefault="0041341A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1341A" w:rsidRDefault="0041341A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1341A" w:rsidRDefault="0041341A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7586A" w:rsidRDefault="0037586A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62C8D" w:rsidRDefault="00262C8D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7586A" w:rsidRDefault="0037586A" w:rsidP="0023680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236807" w:rsidRPr="000D1CD4" w:rsidTr="000C134B">
        <w:tc>
          <w:tcPr>
            <w:tcW w:w="5868" w:type="dxa"/>
          </w:tcPr>
          <w:p w:rsidR="00236807" w:rsidRPr="000D1CD4" w:rsidRDefault="00236807" w:rsidP="000C134B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  <w:r w:rsidRPr="000D1CD4"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236807" w:rsidRPr="000D1CD4" w:rsidRDefault="00236807" w:rsidP="000C134B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236807" w:rsidRPr="000D1CD4" w:rsidRDefault="00236807" w:rsidP="000C134B">
            <w:pPr>
              <w:pStyle w:val="a3"/>
              <w:autoSpaceDE w:val="0"/>
              <w:autoSpaceDN w:val="0"/>
              <w:spacing w:after="0" w:line="21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236807" w:rsidRPr="000D1CD4" w:rsidTr="000C134B">
        <w:tc>
          <w:tcPr>
            <w:tcW w:w="5868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36807" w:rsidRPr="000D1CD4" w:rsidTr="000C134B">
        <w:tc>
          <w:tcPr>
            <w:tcW w:w="5868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900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236807" w:rsidRPr="000D1CD4" w:rsidTr="000C134B">
        <w:tc>
          <w:tcPr>
            <w:tcW w:w="5868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36807" w:rsidRPr="000D1CD4" w:rsidTr="000C134B">
        <w:trPr>
          <w:trHeight w:val="1015"/>
        </w:trPr>
        <w:tc>
          <w:tcPr>
            <w:tcW w:w="5868" w:type="dxa"/>
          </w:tcPr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D73199">
              <w:rPr>
                <w:sz w:val="28"/>
                <w:szCs w:val="28"/>
                <w:lang w:val="uk-UA"/>
              </w:rPr>
              <w:t>остійн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73199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D73199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  <w:r w:rsidRPr="00D73199">
              <w:rPr>
                <w:sz w:val="28"/>
                <w:szCs w:val="28"/>
                <w:lang w:val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комунальної власності</w:t>
            </w:r>
          </w:p>
          <w:p w:rsidR="00236807" w:rsidRPr="00EE7306" w:rsidRDefault="00236807" w:rsidP="000C134B">
            <w:pPr>
              <w:pStyle w:val="a3"/>
              <w:autoSpaceDE w:val="0"/>
              <w:autoSpaceDN w:val="0"/>
              <w:spacing w:after="0"/>
              <w:rPr>
                <w:sz w:val="28"/>
              </w:rPr>
            </w:pPr>
          </w:p>
        </w:tc>
        <w:tc>
          <w:tcPr>
            <w:tcW w:w="900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36807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36807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36807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236807" w:rsidRPr="000D1CD4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236807" w:rsidRPr="00EE7306" w:rsidTr="000C134B">
        <w:tc>
          <w:tcPr>
            <w:tcW w:w="5868" w:type="dxa"/>
          </w:tcPr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36807" w:rsidRPr="00EE7306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36807" w:rsidRPr="00EE7306" w:rsidTr="000C134B">
        <w:tc>
          <w:tcPr>
            <w:tcW w:w="5868" w:type="dxa"/>
          </w:tcPr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900" w:type="dxa"/>
          </w:tcPr>
          <w:p w:rsidR="00236807" w:rsidRPr="00EE7306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236807" w:rsidRPr="00EE7306" w:rsidTr="000C134B">
        <w:tc>
          <w:tcPr>
            <w:tcW w:w="5868" w:type="dxa"/>
          </w:tcPr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36807" w:rsidRPr="00EE7306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36807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36807" w:rsidRPr="00EE7306" w:rsidTr="000C134B">
        <w:tc>
          <w:tcPr>
            <w:tcW w:w="5868" w:type="dxa"/>
          </w:tcPr>
          <w:p w:rsidR="00236807" w:rsidRPr="00EE7306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236807" w:rsidRPr="00EE7306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236807" w:rsidRPr="00EE7306" w:rsidRDefault="00236807" w:rsidP="000C13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</w:p>
        </w:tc>
      </w:tr>
      <w:tr w:rsidR="00236807" w:rsidRPr="000D1CD4" w:rsidTr="000C134B">
        <w:tc>
          <w:tcPr>
            <w:tcW w:w="5868" w:type="dxa"/>
          </w:tcPr>
          <w:p w:rsidR="00236807" w:rsidRPr="000D1CD4" w:rsidRDefault="00236807" w:rsidP="000C134B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36807" w:rsidRPr="000D1CD4" w:rsidRDefault="00236807" w:rsidP="000C134B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236807" w:rsidRPr="000D1CD4" w:rsidRDefault="00236807" w:rsidP="000C134B">
            <w:pPr>
              <w:pStyle w:val="a3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236807" w:rsidRPr="000D1CD4" w:rsidTr="000C134B">
        <w:trPr>
          <w:trHeight w:val="80"/>
        </w:trPr>
        <w:tc>
          <w:tcPr>
            <w:tcW w:w="5868" w:type="dxa"/>
          </w:tcPr>
          <w:p w:rsidR="00236807" w:rsidRDefault="00236807" w:rsidP="000C134B">
            <w:pPr>
              <w:pStyle w:val="a3"/>
              <w:autoSpaceDE w:val="0"/>
              <w:autoSpaceDN w:val="0"/>
              <w:spacing w:after="0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A557CE">
              <w:rPr>
                <w:sz w:val="28"/>
              </w:rPr>
              <w:t>ачальник управління</w:t>
            </w:r>
            <w:r>
              <w:rPr>
                <w:sz w:val="28"/>
              </w:rPr>
              <w:t xml:space="preserve"> </w:t>
            </w:r>
          </w:p>
          <w:p w:rsidR="00236807" w:rsidRPr="00A557CE" w:rsidRDefault="00236807" w:rsidP="000C134B">
            <w:pPr>
              <w:pStyle w:val="a3"/>
              <w:autoSpaceDE w:val="0"/>
              <w:autoSpaceDN w:val="0"/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економічного розвитку</w:t>
            </w:r>
            <w:r w:rsidRPr="00A557CE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</w:tcPr>
          <w:p w:rsidR="00236807" w:rsidRPr="00A557CE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236807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236807" w:rsidRPr="00A557CE" w:rsidRDefault="00236807" w:rsidP="000C134B">
            <w:pPr>
              <w:pStyle w:val="a9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991E32" w:rsidRDefault="00CC7EED" w:rsidP="00E47FA7">
      <w:pPr>
        <w:tabs>
          <w:tab w:val="left" w:pos="2190"/>
        </w:tabs>
        <w:ind w:left="7230" w:hanging="159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Додаток</w:t>
      </w:r>
    </w:p>
    <w:p w:rsidR="00CC7EED" w:rsidRPr="00F604E2" w:rsidRDefault="00991E32" w:rsidP="00E47FA7">
      <w:pPr>
        <w:tabs>
          <w:tab w:val="left" w:pos="2190"/>
        </w:tabs>
        <w:ind w:left="7230" w:hanging="159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CC7EED">
        <w:rPr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7EED" w:rsidRPr="00F604E2"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:rsidR="006D43F9" w:rsidRPr="000D4C7B" w:rsidRDefault="009903D2" w:rsidP="00E47FA7">
      <w:pPr>
        <w:tabs>
          <w:tab w:val="left" w:pos="2190"/>
        </w:tabs>
        <w:ind w:left="7230" w:hanging="1590"/>
        <w:rPr>
          <w:color w:val="000000"/>
          <w:sz w:val="28"/>
          <w:szCs w:val="28"/>
          <w:shd w:val="clear" w:color="auto" w:fill="FFFFFF"/>
          <w:lang w:val="en-US"/>
        </w:rPr>
        <w:sectPr w:rsidR="006D43F9" w:rsidRPr="000D4C7B" w:rsidSect="0037586A">
          <w:pgSz w:w="11906" w:h="16838"/>
          <w:pgMar w:top="1134" w:right="567" w:bottom="1134" w:left="1701" w:header="181" w:footer="215" w:gutter="0"/>
          <w:cols w:space="708"/>
          <w:docGrid w:linePitch="360"/>
        </w:sectPr>
      </w:pPr>
      <w:r w:rsidRPr="00E47FA7">
        <w:rPr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0D4C7B" w:rsidRPr="000D4C7B">
        <w:rPr>
          <w:color w:val="000000"/>
          <w:sz w:val="28"/>
          <w:szCs w:val="28"/>
          <w:shd w:val="clear" w:color="auto" w:fill="FFFFFF"/>
        </w:rPr>
        <w:t>31.05.</w:t>
      </w:r>
      <w:r w:rsidR="000D4C7B">
        <w:rPr>
          <w:color w:val="000000"/>
          <w:sz w:val="28"/>
          <w:szCs w:val="28"/>
          <w:shd w:val="clear" w:color="auto" w:fill="FFFFFF"/>
          <w:lang w:val="en-US"/>
        </w:rPr>
        <w:t xml:space="preserve">2023 </w:t>
      </w:r>
      <w:r w:rsidRPr="00E47FA7">
        <w:rPr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0D4C7B">
        <w:rPr>
          <w:color w:val="000000"/>
          <w:sz w:val="28"/>
          <w:szCs w:val="28"/>
          <w:shd w:val="clear" w:color="auto" w:fill="FFFFFF"/>
          <w:lang w:val="en-US"/>
        </w:rPr>
        <w:t>63-33/VIII</w:t>
      </w:r>
    </w:p>
    <w:p w:rsidR="00CD18B7" w:rsidRPr="00776CF6" w:rsidRDefault="00CD18B7" w:rsidP="00825057">
      <w:pPr>
        <w:jc w:val="center"/>
        <w:rPr>
          <w:lang w:val="uk-UA"/>
        </w:rPr>
      </w:pPr>
    </w:p>
    <w:p w:rsidR="00765C36" w:rsidRDefault="00765C36" w:rsidP="00E47FA7">
      <w:pPr>
        <w:jc w:val="center"/>
        <w:rPr>
          <w:bCs/>
          <w:sz w:val="28"/>
          <w:szCs w:val="28"/>
          <w:lang w:val="uk-UA"/>
        </w:rPr>
      </w:pPr>
    </w:p>
    <w:p w:rsidR="00765C36" w:rsidRDefault="00765C36" w:rsidP="00E47FA7">
      <w:pPr>
        <w:jc w:val="center"/>
        <w:rPr>
          <w:bCs/>
          <w:sz w:val="28"/>
          <w:szCs w:val="28"/>
          <w:lang w:val="uk-UA"/>
        </w:rPr>
      </w:pPr>
    </w:p>
    <w:p w:rsidR="00E47FA7" w:rsidRPr="00635D6C" w:rsidRDefault="00E47FA7" w:rsidP="00E47FA7">
      <w:pPr>
        <w:jc w:val="center"/>
        <w:rPr>
          <w:bCs/>
          <w:sz w:val="28"/>
          <w:szCs w:val="28"/>
          <w:lang w:val="uk-UA"/>
        </w:rPr>
      </w:pPr>
      <w:r w:rsidRPr="00DD6F3C">
        <w:rPr>
          <w:bCs/>
          <w:sz w:val="28"/>
          <w:szCs w:val="28"/>
          <w:lang w:val="uk-UA"/>
        </w:rPr>
        <w:t>Перелік</w:t>
      </w:r>
    </w:p>
    <w:p w:rsidR="00E47FA7" w:rsidRDefault="00E47FA7" w:rsidP="00E47FA7">
      <w:pPr>
        <w:pStyle w:val="a3"/>
        <w:spacing w:after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необоротних активів, що </w:t>
      </w:r>
      <w:r w:rsidR="00895259">
        <w:rPr>
          <w:bCs/>
          <w:sz w:val="28"/>
          <w:szCs w:val="28"/>
        </w:rPr>
        <w:t xml:space="preserve">безоплатно </w:t>
      </w:r>
      <w:r>
        <w:rPr>
          <w:bCs/>
          <w:sz w:val="28"/>
          <w:szCs w:val="28"/>
        </w:rPr>
        <w:t xml:space="preserve">передаються з балансу </w:t>
      </w:r>
      <w:r w:rsidR="007A704E">
        <w:rPr>
          <w:color w:val="000000"/>
          <w:sz w:val="28"/>
          <w:szCs w:val="28"/>
        </w:rPr>
        <w:t>Смілянського міського центру соціальних служб</w:t>
      </w:r>
      <w:r w:rsidR="000B7C5C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на баланс</w:t>
      </w:r>
      <w:r w:rsidRPr="0044701F">
        <w:rPr>
          <w:bCs/>
          <w:sz w:val="28"/>
          <w:szCs w:val="28"/>
        </w:rPr>
        <w:t xml:space="preserve"> </w:t>
      </w:r>
      <w:r w:rsidRPr="001D6CDD">
        <w:rPr>
          <w:bCs/>
          <w:sz w:val="28"/>
          <w:szCs w:val="28"/>
        </w:rPr>
        <w:t>управління економічного розвитку</w:t>
      </w:r>
      <w:r w:rsidR="00895259">
        <w:rPr>
          <w:bCs/>
          <w:sz w:val="28"/>
          <w:szCs w:val="28"/>
        </w:rPr>
        <w:t xml:space="preserve"> </w:t>
      </w:r>
      <w:r w:rsidR="00E0094D">
        <w:rPr>
          <w:bCs/>
          <w:sz w:val="28"/>
          <w:szCs w:val="28"/>
        </w:rPr>
        <w:t>(по вул. Мічуріна, 5)</w:t>
      </w:r>
    </w:p>
    <w:p w:rsidR="00E47FA7" w:rsidRDefault="00E47FA7" w:rsidP="00E47FA7">
      <w:pPr>
        <w:pStyle w:val="a3"/>
        <w:spacing w:after="0"/>
        <w:ind w:firstLine="540"/>
        <w:jc w:val="center"/>
        <w:rPr>
          <w:bCs/>
          <w:sz w:val="28"/>
          <w:szCs w:val="28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680"/>
        <w:gridCol w:w="1855"/>
        <w:gridCol w:w="1114"/>
        <w:gridCol w:w="1440"/>
        <w:gridCol w:w="1560"/>
        <w:gridCol w:w="1356"/>
      </w:tblGrid>
      <w:tr w:rsidR="000653A0" w:rsidRPr="00D21760" w:rsidTr="000653A0">
        <w:tc>
          <w:tcPr>
            <w:tcW w:w="600" w:type="dxa"/>
          </w:tcPr>
          <w:p w:rsidR="000653A0" w:rsidRPr="00883EE1" w:rsidRDefault="000653A0" w:rsidP="000C134B">
            <w:pPr>
              <w:jc w:val="center"/>
              <w:rPr>
                <w:lang w:val="uk-UA"/>
              </w:rPr>
            </w:pPr>
            <w:r w:rsidRPr="00883EE1">
              <w:rPr>
                <w:lang w:val="uk-UA"/>
              </w:rPr>
              <w:t>№ з/п</w:t>
            </w:r>
          </w:p>
        </w:tc>
        <w:tc>
          <w:tcPr>
            <w:tcW w:w="1680" w:type="dxa"/>
          </w:tcPr>
          <w:p w:rsidR="000653A0" w:rsidRPr="00E0094D" w:rsidRDefault="000653A0" w:rsidP="004E1D35">
            <w:pPr>
              <w:ind w:left="-57"/>
              <w:jc w:val="center"/>
              <w:rPr>
                <w:lang w:val="uk-UA"/>
              </w:rPr>
            </w:pPr>
            <w:r w:rsidRPr="00E0094D">
              <w:rPr>
                <w:lang w:val="uk-UA"/>
              </w:rPr>
              <w:t>Інвентарний або номенкла</w:t>
            </w:r>
            <w:r w:rsidRPr="00883EE1">
              <w:rPr>
                <w:lang w:val="uk-UA"/>
              </w:rPr>
              <w:t>-</w:t>
            </w:r>
            <w:r w:rsidRPr="00E0094D">
              <w:rPr>
                <w:lang w:val="uk-UA"/>
              </w:rPr>
              <w:t>турний номер</w:t>
            </w:r>
          </w:p>
        </w:tc>
        <w:tc>
          <w:tcPr>
            <w:tcW w:w="1855" w:type="dxa"/>
          </w:tcPr>
          <w:p w:rsidR="000653A0" w:rsidRPr="00E0094D" w:rsidRDefault="000653A0" w:rsidP="001A2C3D">
            <w:pPr>
              <w:ind w:left="-57"/>
              <w:jc w:val="center"/>
              <w:rPr>
                <w:lang w:val="uk-UA"/>
              </w:rPr>
            </w:pPr>
            <w:r w:rsidRPr="00E0094D">
              <w:rPr>
                <w:lang w:val="uk-UA"/>
              </w:rPr>
              <w:t>Найменування</w:t>
            </w:r>
          </w:p>
        </w:tc>
        <w:tc>
          <w:tcPr>
            <w:tcW w:w="1114" w:type="dxa"/>
          </w:tcPr>
          <w:p w:rsidR="000653A0" w:rsidRPr="00E0094D" w:rsidRDefault="000653A0" w:rsidP="000E69B1">
            <w:pPr>
              <w:ind w:left="-57"/>
              <w:jc w:val="center"/>
              <w:rPr>
                <w:lang w:val="uk-UA"/>
              </w:rPr>
            </w:pPr>
            <w:r w:rsidRPr="00E0094D">
              <w:rPr>
                <w:lang w:val="uk-UA"/>
              </w:rPr>
              <w:t>Кіль-кість</w:t>
            </w:r>
          </w:p>
        </w:tc>
        <w:tc>
          <w:tcPr>
            <w:tcW w:w="1440" w:type="dxa"/>
          </w:tcPr>
          <w:p w:rsidR="000653A0" w:rsidRPr="00E0094D" w:rsidRDefault="000653A0" w:rsidP="000C134B">
            <w:pPr>
              <w:jc w:val="center"/>
              <w:rPr>
                <w:lang w:val="uk-UA"/>
              </w:rPr>
            </w:pPr>
            <w:r w:rsidRPr="00E0094D">
              <w:rPr>
                <w:lang w:val="uk-UA"/>
              </w:rPr>
              <w:t>Первісна вартість, грн</w:t>
            </w:r>
          </w:p>
        </w:tc>
        <w:tc>
          <w:tcPr>
            <w:tcW w:w="1560" w:type="dxa"/>
          </w:tcPr>
          <w:p w:rsidR="000653A0" w:rsidRPr="00E0094D" w:rsidRDefault="000653A0" w:rsidP="000C134B">
            <w:pPr>
              <w:jc w:val="center"/>
              <w:rPr>
                <w:lang w:val="uk-UA"/>
              </w:rPr>
            </w:pPr>
            <w:r w:rsidRPr="00E0094D">
              <w:rPr>
                <w:lang w:val="uk-UA"/>
              </w:rPr>
              <w:t>Знос, грн</w:t>
            </w:r>
          </w:p>
        </w:tc>
        <w:tc>
          <w:tcPr>
            <w:tcW w:w="1356" w:type="dxa"/>
          </w:tcPr>
          <w:p w:rsidR="000653A0" w:rsidRPr="00883EE1" w:rsidRDefault="000653A0" w:rsidP="000C134B">
            <w:pPr>
              <w:jc w:val="center"/>
            </w:pPr>
            <w:r w:rsidRPr="00E0094D">
              <w:rPr>
                <w:lang w:val="uk-UA"/>
              </w:rPr>
              <w:t>Залиш</w:t>
            </w:r>
            <w:r w:rsidRPr="00883EE1">
              <w:t>кова вартість</w:t>
            </w:r>
            <w:r w:rsidRPr="00883EE1">
              <w:rPr>
                <w:lang w:val="uk-UA"/>
              </w:rPr>
              <w:t xml:space="preserve"> станом на </w:t>
            </w:r>
            <w:r>
              <w:rPr>
                <w:lang w:val="uk-UA"/>
              </w:rPr>
              <w:t>30.04</w:t>
            </w:r>
            <w:r w:rsidRPr="00883EE1">
              <w:rPr>
                <w:lang w:val="uk-UA"/>
              </w:rPr>
              <w:t>.2023</w:t>
            </w:r>
            <w:r w:rsidRPr="00883EE1">
              <w:t>, грн</w:t>
            </w:r>
          </w:p>
        </w:tc>
      </w:tr>
      <w:tr w:rsidR="0063266B" w:rsidRPr="00D21760" w:rsidTr="000653A0">
        <w:tc>
          <w:tcPr>
            <w:tcW w:w="600" w:type="dxa"/>
            <w:vMerge w:val="restart"/>
          </w:tcPr>
          <w:p w:rsidR="0063266B" w:rsidRPr="00FB5A8F" w:rsidRDefault="0063266B" w:rsidP="00D04117">
            <w:pPr>
              <w:tabs>
                <w:tab w:val="left" w:pos="33"/>
              </w:tabs>
              <w:ind w:left="-57"/>
              <w:rPr>
                <w:lang w:val="uk-UA"/>
              </w:rPr>
            </w:pPr>
            <w:r>
              <w:rPr>
                <w:lang w:val="uk-UA"/>
              </w:rPr>
              <w:t xml:space="preserve">  1.</w:t>
            </w:r>
          </w:p>
        </w:tc>
        <w:tc>
          <w:tcPr>
            <w:tcW w:w="1680" w:type="dxa"/>
            <w:vMerge w:val="restart"/>
          </w:tcPr>
          <w:p w:rsidR="0063266B" w:rsidRPr="000653A0" w:rsidRDefault="0063266B" w:rsidP="000653A0">
            <w:pPr>
              <w:ind w:left="-57"/>
              <w:jc w:val="center"/>
              <w:rPr>
                <w:lang w:val="uk-UA"/>
              </w:rPr>
            </w:pPr>
            <w:r>
              <w:rPr>
                <w:lang w:val="uk-UA"/>
              </w:rPr>
              <w:t>1131085</w:t>
            </w:r>
          </w:p>
        </w:tc>
        <w:tc>
          <w:tcPr>
            <w:tcW w:w="1855" w:type="dxa"/>
          </w:tcPr>
          <w:p w:rsidR="0063266B" w:rsidRPr="000653A0" w:rsidRDefault="0063266B" w:rsidP="001A2C3D">
            <w:pPr>
              <w:ind w:left="-57"/>
              <w:rPr>
                <w:lang w:val="uk-UA"/>
              </w:rPr>
            </w:pPr>
            <w:r w:rsidRPr="000653A0">
              <w:rPr>
                <w:lang w:val="uk-UA"/>
              </w:rPr>
              <w:t>Металева решітка</w:t>
            </w:r>
          </w:p>
        </w:tc>
        <w:tc>
          <w:tcPr>
            <w:tcW w:w="1114" w:type="dxa"/>
          </w:tcPr>
          <w:p w:rsidR="0063266B" w:rsidRPr="000653A0" w:rsidRDefault="0063266B" w:rsidP="000C13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40" w:type="dxa"/>
          </w:tcPr>
          <w:p w:rsidR="0063266B" w:rsidRPr="00883EE1" w:rsidRDefault="0063266B" w:rsidP="000C134B">
            <w:pPr>
              <w:jc w:val="center"/>
            </w:pPr>
            <w:r>
              <w:rPr>
                <w:lang w:val="uk-UA"/>
              </w:rPr>
              <w:t>1000,00</w:t>
            </w:r>
          </w:p>
        </w:tc>
        <w:tc>
          <w:tcPr>
            <w:tcW w:w="1560" w:type="dxa"/>
          </w:tcPr>
          <w:p w:rsidR="0063266B" w:rsidRPr="00883EE1" w:rsidRDefault="0063266B" w:rsidP="000C134B">
            <w:pPr>
              <w:jc w:val="center"/>
            </w:pPr>
            <w:r>
              <w:rPr>
                <w:lang w:val="uk-UA"/>
              </w:rPr>
              <w:t>500,00</w:t>
            </w:r>
          </w:p>
        </w:tc>
        <w:tc>
          <w:tcPr>
            <w:tcW w:w="1356" w:type="dxa"/>
          </w:tcPr>
          <w:p w:rsidR="0063266B" w:rsidRPr="00883EE1" w:rsidRDefault="0063266B" w:rsidP="000C134B">
            <w:pPr>
              <w:jc w:val="center"/>
            </w:pPr>
            <w:r>
              <w:rPr>
                <w:lang w:val="uk-UA"/>
              </w:rPr>
              <w:t>500,00</w:t>
            </w:r>
          </w:p>
        </w:tc>
      </w:tr>
      <w:tr w:rsidR="0063266B" w:rsidRPr="00D21760" w:rsidTr="000653A0">
        <w:tc>
          <w:tcPr>
            <w:tcW w:w="600" w:type="dxa"/>
            <w:vMerge/>
          </w:tcPr>
          <w:p w:rsidR="0063266B" w:rsidRDefault="0063266B" w:rsidP="00D04117">
            <w:pPr>
              <w:tabs>
                <w:tab w:val="left" w:pos="33"/>
              </w:tabs>
              <w:ind w:left="-57"/>
              <w:rPr>
                <w:lang w:val="uk-UA"/>
              </w:rPr>
            </w:pPr>
          </w:p>
        </w:tc>
        <w:tc>
          <w:tcPr>
            <w:tcW w:w="1680" w:type="dxa"/>
            <w:vMerge/>
          </w:tcPr>
          <w:p w:rsidR="0063266B" w:rsidRDefault="0063266B" w:rsidP="000653A0">
            <w:pPr>
              <w:ind w:left="-57"/>
              <w:jc w:val="center"/>
              <w:rPr>
                <w:lang w:val="uk-UA"/>
              </w:rPr>
            </w:pPr>
          </w:p>
        </w:tc>
        <w:tc>
          <w:tcPr>
            <w:tcW w:w="1855" w:type="dxa"/>
          </w:tcPr>
          <w:p w:rsidR="0063266B" w:rsidRPr="000653A0" w:rsidRDefault="0063266B" w:rsidP="001A2C3D">
            <w:pPr>
              <w:ind w:left="-57"/>
              <w:rPr>
                <w:lang w:val="uk-UA"/>
              </w:rPr>
            </w:pPr>
            <w:r w:rsidRPr="000653A0">
              <w:rPr>
                <w:lang w:val="uk-UA"/>
              </w:rPr>
              <w:t>Металева решітка</w:t>
            </w:r>
          </w:p>
        </w:tc>
        <w:tc>
          <w:tcPr>
            <w:tcW w:w="1114" w:type="dxa"/>
          </w:tcPr>
          <w:p w:rsidR="0063266B" w:rsidRDefault="0063266B" w:rsidP="000C13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40" w:type="dxa"/>
          </w:tcPr>
          <w:p w:rsidR="0063266B" w:rsidRPr="00883EE1" w:rsidRDefault="0063266B" w:rsidP="004A46E9">
            <w:pPr>
              <w:jc w:val="center"/>
            </w:pPr>
            <w:r>
              <w:rPr>
                <w:lang w:val="uk-UA"/>
              </w:rPr>
              <w:t>1000,00</w:t>
            </w:r>
          </w:p>
        </w:tc>
        <w:tc>
          <w:tcPr>
            <w:tcW w:w="1560" w:type="dxa"/>
          </w:tcPr>
          <w:p w:rsidR="0063266B" w:rsidRPr="00883EE1" w:rsidRDefault="0063266B" w:rsidP="004A46E9">
            <w:pPr>
              <w:jc w:val="center"/>
            </w:pPr>
            <w:r>
              <w:rPr>
                <w:lang w:val="uk-UA"/>
              </w:rPr>
              <w:t>500,00</w:t>
            </w:r>
          </w:p>
        </w:tc>
        <w:tc>
          <w:tcPr>
            <w:tcW w:w="1356" w:type="dxa"/>
          </w:tcPr>
          <w:p w:rsidR="0063266B" w:rsidRPr="00883EE1" w:rsidRDefault="0063266B" w:rsidP="004A46E9">
            <w:pPr>
              <w:jc w:val="center"/>
            </w:pPr>
            <w:r>
              <w:rPr>
                <w:lang w:val="uk-UA"/>
              </w:rPr>
              <w:t>500,00</w:t>
            </w:r>
          </w:p>
        </w:tc>
      </w:tr>
      <w:tr w:rsidR="00833FEE" w:rsidRPr="00D21760" w:rsidTr="000653A0">
        <w:tc>
          <w:tcPr>
            <w:tcW w:w="600" w:type="dxa"/>
          </w:tcPr>
          <w:p w:rsidR="00833FEE" w:rsidRDefault="00833FEE" w:rsidP="00D04117">
            <w:pPr>
              <w:tabs>
                <w:tab w:val="left" w:pos="33"/>
              </w:tabs>
              <w:ind w:left="-57"/>
              <w:rPr>
                <w:lang w:val="uk-UA"/>
              </w:rPr>
            </w:pPr>
          </w:p>
        </w:tc>
        <w:tc>
          <w:tcPr>
            <w:tcW w:w="1680" w:type="dxa"/>
          </w:tcPr>
          <w:p w:rsidR="00833FEE" w:rsidRDefault="00833FEE" w:rsidP="000653A0">
            <w:pPr>
              <w:ind w:left="-57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1855" w:type="dxa"/>
          </w:tcPr>
          <w:p w:rsidR="00833FEE" w:rsidRPr="000653A0" w:rsidRDefault="00833FEE" w:rsidP="001A2C3D">
            <w:pPr>
              <w:ind w:left="-57"/>
              <w:rPr>
                <w:lang w:val="uk-UA"/>
              </w:rPr>
            </w:pPr>
          </w:p>
        </w:tc>
        <w:tc>
          <w:tcPr>
            <w:tcW w:w="1114" w:type="dxa"/>
          </w:tcPr>
          <w:p w:rsidR="00833FEE" w:rsidRDefault="00833FEE" w:rsidP="000C13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40" w:type="dxa"/>
          </w:tcPr>
          <w:p w:rsidR="00833FEE" w:rsidRDefault="00D82B14" w:rsidP="004A46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1560" w:type="dxa"/>
          </w:tcPr>
          <w:p w:rsidR="00833FEE" w:rsidRDefault="00D82B14" w:rsidP="004A46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  <w:tc>
          <w:tcPr>
            <w:tcW w:w="1356" w:type="dxa"/>
          </w:tcPr>
          <w:p w:rsidR="00833FEE" w:rsidRDefault="00D82B14" w:rsidP="004A46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</w:tbl>
    <w:p w:rsidR="000653A0" w:rsidRDefault="000653A0" w:rsidP="00CC7EED">
      <w:pPr>
        <w:rPr>
          <w:sz w:val="28"/>
          <w:szCs w:val="28"/>
          <w:lang w:val="uk-UA"/>
        </w:rPr>
      </w:pPr>
    </w:p>
    <w:p w:rsidR="000653A0" w:rsidRDefault="000653A0" w:rsidP="00CC7EED">
      <w:pPr>
        <w:rPr>
          <w:sz w:val="28"/>
          <w:szCs w:val="28"/>
          <w:lang w:val="uk-UA"/>
        </w:rPr>
      </w:pPr>
    </w:p>
    <w:p w:rsidR="00CC7EED" w:rsidRDefault="00CC7EED" w:rsidP="000653A0">
      <w:pPr>
        <w:tabs>
          <w:tab w:val="left" w:pos="70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Юрій СТУДАНС</w:t>
      </w:r>
    </w:p>
    <w:p w:rsidR="000E69B1" w:rsidRDefault="000E69B1" w:rsidP="00DE338E">
      <w:pPr>
        <w:rPr>
          <w:lang w:val="uk-UA"/>
        </w:rPr>
      </w:pPr>
    </w:p>
    <w:p w:rsidR="00D1132C" w:rsidRDefault="00D1132C" w:rsidP="00DE338E">
      <w:pPr>
        <w:rPr>
          <w:lang w:val="uk-UA"/>
        </w:rPr>
      </w:pPr>
    </w:p>
    <w:p w:rsidR="00D1132C" w:rsidRDefault="00D1132C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C07378" w:rsidRDefault="00C07378" w:rsidP="00DE338E">
      <w:pPr>
        <w:rPr>
          <w:lang w:val="uk-UA"/>
        </w:rPr>
      </w:pPr>
    </w:p>
    <w:p w:rsidR="00C07378" w:rsidRDefault="00C07378" w:rsidP="00DE338E">
      <w:pPr>
        <w:rPr>
          <w:lang w:val="uk-UA"/>
        </w:rPr>
      </w:pPr>
    </w:p>
    <w:p w:rsidR="00C07378" w:rsidRDefault="00C07378" w:rsidP="00DE338E">
      <w:pPr>
        <w:rPr>
          <w:lang w:val="uk-UA"/>
        </w:rPr>
      </w:pPr>
    </w:p>
    <w:p w:rsidR="00C07378" w:rsidRDefault="00C07378" w:rsidP="00DE338E">
      <w:pPr>
        <w:rPr>
          <w:lang w:val="uk-UA"/>
        </w:rPr>
      </w:pPr>
    </w:p>
    <w:p w:rsidR="00C07378" w:rsidRDefault="00C07378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0653A0" w:rsidRDefault="000653A0" w:rsidP="00DE338E">
      <w:pPr>
        <w:rPr>
          <w:lang w:val="uk-UA"/>
        </w:rPr>
      </w:pPr>
    </w:p>
    <w:p w:rsidR="00215A12" w:rsidRPr="00DE338E" w:rsidRDefault="00DE338E" w:rsidP="00A40EAC">
      <w:pPr>
        <w:tabs>
          <w:tab w:val="left" w:pos="7080"/>
        </w:tabs>
        <w:rPr>
          <w:lang w:val="uk-UA"/>
        </w:rPr>
      </w:pPr>
      <w:r w:rsidRPr="00DE338E">
        <w:t>Лариса МАТВЄЄНКО</w:t>
      </w:r>
    </w:p>
    <w:sectPr w:rsidR="00215A12" w:rsidRPr="00DE338E" w:rsidSect="00AC6A89">
      <w:headerReference w:type="default" r:id="rId7"/>
      <w:type w:val="continuous"/>
      <w:pgSz w:w="11906" w:h="16838"/>
      <w:pgMar w:top="1134" w:right="567" w:bottom="1134" w:left="1701" w:header="181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90" w:rsidRDefault="005F5F90">
      <w:r>
        <w:separator/>
      </w:r>
    </w:p>
  </w:endnote>
  <w:endnote w:type="continuationSeparator" w:id="1">
    <w:p w:rsidR="005F5F90" w:rsidRDefault="005F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90" w:rsidRDefault="005F5F90">
      <w:r>
        <w:separator/>
      </w:r>
    </w:p>
  </w:footnote>
  <w:footnote w:type="continuationSeparator" w:id="1">
    <w:p w:rsidR="005F5F90" w:rsidRDefault="005F5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14" w:rsidRDefault="00D82B14">
    <w:pPr>
      <w:pStyle w:val="ae"/>
      <w:rPr>
        <w:lang w:val="en-US"/>
      </w:rPr>
    </w:pPr>
  </w:p>
  <w:p w:rsidR="00D82B14" w:rsidRPr="006D43F9" w:rsidRDefault="00D82B14" w:rsidP="006D43F9">
    <w:pPr>
      <w:pStyle w:val="ae"/>
      <w:tabs>
        <w:tab w:val="clear" w:pos="4677"/>
        <w:tab w:val="clear" w:pos="9355"/>
      </w:tabs>
      <w:ind w:firstLine="708"/>
      <w:jc w:val="both"/>
      <w:rPr>
        <w:lang w:val="uk-UA"/>
      </w:rPr>
    </w:pPr>
    <w:r>
      <w:rPr>
        <w:lang w:val="uk-UA"/>
      </w:rPr>
      <w:tab/>
      <w:t xml:space="preserve">          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036"/>
    <w:multiLevelType w:val="hybridMultilevel"/>
    <w:tmpl w:val="4A46F7C8"/>
    <w:lvl w:ilvl="0" w:tplc="5D202C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7C17"/>
    <w:multiLevelType w:val="hybridMultilevel"/>
    <w:tmpl w:val="22382064"/>
    <w:lvl w:ilvl="0" w:tplc="554CDD5E">
      <w:start w:val="1"/>
      <w:numFmt w:val="bullet"/>
      <w:lvlText w:val="–"/>
      <w:lvlJc w:val="left"/>
      <w:pPr>
        <w:tabs>
          <w:tab w:val="num" w:pos="444"/>
        </w:tabs>
        <w:ind w:left="444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2">
    <w:nsid w:val="552651C3"/>
    <w:multiLevelType w:val="hybridMultilevel"/>
    <w:tmpl w:val="FA761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F146F8"/>
    <w:multiLevelType w:val="hybridMultilevel"/>
    <w:tmpl w:val="4F420E3E"/>
    <w:lvl w:ilvl="0" w:tplc="3E7EBF3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87"/>
    <w:rsid w:val="00011011"/>
    <w:rsid w:val="000212F5"/>
    <w:rsid w:val="00026425"/>
    <w:rsid w:val="00031277"/>
    <w:rsid w:val="00036A9E"/>
    <w:rsid w:val="00045106"/>
    <w:rsid w:val="000653A0"/>
    <w:rsid w:val="00067FB7"/>
    <w:rsid w:val="000817E9"/>
    <w:rsid w:val="00081ABD"/>
    <w:rsid w:val="00085E37"/>
    <w:rsid w:val="00090DC9"/>
    <w:rsid w:val="000A7FAB"/>
    <w:rsid w:val="000B7C5C"/>
    <w:rsid w:val="000C134B"/>
    <w:rsid w:val="000C1D68"/>
    <w:rsid w:val="000D4C7B"/>
    <w:rsid w:val="000E43DC"/>
    <w:rsid w:val="000E69B1"/>
    <w:rsid w:val="0011171B"/>
    <w:rsid w:val="001160F2"/>
    <w:rsid w:val="001166AD"/>
    <w:rsid w:val="0012304F"/>
    <w:rsid w:val="0016105D"/>
    <w:rsid w:val="0016427D"/>
    <w:rsid w:val="001710AC"/>
    <w:rsid w:val="00175757"/>
    <w:rsid w:val="00184426"/>
    <w:rsid w:val="00191C9A"/>
    <w:rsid w:val="0019267B"/>
    <w:rsid w:val="001A2C3D"/>
    <w:rsid w:val="001A46BD"/>
    <w:rsid w:val="001B2710"/>
    <w:rsid w:val="001C2ADC"/>
    <w:rsid w:val="001C2B7A"/>
    <w:rsid w:val="001C77E5"/>
    <w:rsid w:val="001D33D8"/>
    <w:rsid w:val="001E4DDD"/>
    <w:rsid w:val="002034DB"/>
    <w:rsid w:val="0021193E"/>
    <w:rsid w:val="00215A12"/>
    <w:rsid w:val="00221C0F"/>
    <w:rsid w:val="00225A63"/>
    <w:rsid w:val="0022636C"/>
    <w:rsid w:val="00230F68"/>
    <w:rsid w:val="00236807"/>
    <w:rsid w:val="00251BEC"/>
    <w:rsid w:val="00262C8D"/>
    <w:rsid w:val="002701F8"/>
    <w:rsid w:val="00273F9E"/>
    <w:rsid w:val="002875C5"/>
    <w:rsid w:val="00293B6C"/>
    <w:rsid w:val="002A2D83"/>
    <w:rsid w:val="002A41AC"/>
    <w:rsid w:val="002A476F"/>
    <w:rsid w:val="002A6E6E"/>
    <w:rsid w:val="002C3D64"/>
    <w:rsid w:val="002C5573"/>
    <w:rsid w:val="002D018B"/>
    <w:rsid w:val="002D29D7"/>
    <w:rsid w:val="002D5876"/>
    <w:rsid w:val="002D670D"/>
    <w:rsid w:val="002D786C"/>
    <w:rsid w:val="002E6FC5"/>
    <w:rsid w:val="002F5719"/>
    <w:rsid w:val="003037D7"/>
    <w:rsid w:val="00310F66"/>
    <w:rsid w:val="00333A4D"/>
    <w:rsid w:val="003341B6"/>
    <w:rsid w:val="00360E01"/>
    <w:rsid w:val="00361FE6"/>
    <w:rsid w:val="0037586A"/>
    <w:rsid w:val="00377BD5"/>
    <w:rsid w:val="00385B61"/>
    <w:rsid w:val="00396D48"/>
    <w:rsid w:val="003A201B"/>
    <w:rsid w:val="003A607D"/>
    <w:rsid w:val="003A615E"/>
    <w:rsid w:val="003A6613"/>
    <w:rsid w:val="003C28B7"/>
    <w:rsid w:val="003D6F2B"/>
    <w:rsid w:val="003D769D"/>
    <w:rsid w:val="003E2EE8"/>
    <w:rsid w:val="003F01D6"/>
    <w:rsid w:val="0041341A"/>
    <w:rsid w:val="0041541C"/>
    <w:rsid w:val="00417456"/>
    <w:rsid w:val="004216A8"/>
    <w:rsid w:val="0043464E"/>
    <w:rsid w:val="00455044"/>
    <w:rsid w:val="00467FA9"/>
    <w:rsid w:val="00493FC4"/>
    <w:rsid w:val="0049785A"/>
    <w:rsid w:val="004A2847"/>
    <w:rsid w:val="004A46E9"/>
    <w:rsid w:val="004B716C"/>
    <w:rsid w:val="004C53B6"/>
    <w:rsid w:val="004C7E91"/>
    <w:rsid w:val="004D45FC"/>
    <w:rsid w:val="004D6B03"/>
    <w:rsid w:val="004D6D8E"/>
    <w:rsid w:val="004E013D"/>
    <w:rsid w:val="004E1D35"/>
    <w:rsid w:val="004E60BA"/>
    <w:rsid w:val="004F1321"/>
    <w:rsid w:val="00501A7C"/>
    <w:rsid w:val="005042E9"/>
    <w:rsid w:val="005137CA"/>
    <w:rsid w:val="00525C22"/>
    <w:rsid w:val="0052686E"/>
    <w:rsid w:val="00536218"/>
    <w:rsid w:val="0055439E"/>
    <w:rsid w:val="00554BC7"/>
    <w:rsid w:val="005770BC"/>
    <w:rsid w:val="005831ED"/>
    <w:rsid w:val="00587AAA"/>
    <w:rsid w:val="005953B7"/>
    <w:rsid w:val="0059774B"/>
    <w:rsid w:val="005A0A6F"/>
    <w:rsid w:val="005A326B"/>
    <w:rsid w:val="005A6C7F"/>
    <w:rsid w:val="005B07AC"/>
    <w:rsid w:val="005B3522"/>
    <w:rsid w:val="005D63D7"/>
    <w:rsid w:val="005E1697"/>
    <w:rsid w:val="005E1831"/>
    <w:rsid w:val="005E7DF4"/>
    <w:rsid w:val="005F1C70"/>
    <w:rsid w:val="005F3343"/>
    <w:rsid w:val="005F54E5"/>
    <w:rsid w:val="005F5F90"/>
    <w:rsid w:val="005F6937"/>
    <w:rsid w:val="006056D4"/>
    <w:rsid w:val="00605C36"/>
    <w:rsid w:val="00606902"/>
    <w:rsid w:val="0061042D"/>
    <w:rsid w:val="00625A0C"/>
    <w:rsid w:val="006272EA"/>
    <w:rsid w:val="00627BA9"/>
    <w:rsid w:val="0063266B"/>
    <w:rsid w:val="006442C8"/>
    <w:rsid w:val="00673964"/>
    <w:rsid w:val="00673C83"/>
    <w:rsid w:val="006759B2"/>
    <w:rsid w:val="00675C82"/>
    <w:rsid w:val="00676ACB"/>
    <w:rsid w:val="00680F56"/>
    <w:rsid w:val="00682F74"/>
    <w:rsid w:val="006A1EC7"/>
    <w:rsid w:val="006A22F5"/>
    <w:rsid w:val="006A317F"/>
    <w:rsid w:val="006A6CE3"/>
    <w:rsid w:val="006D0C17"/>
    <w:rsid w:val="006D43F9"/>
    <w:rsid w:val="006E259E"/>
    <w:rsid w:val="006E525A"/>
    <w:rsid w:val="006E5F6C"/>
    <w:rsid w:val="006F2C3B"/>
    <w:rsid w:val="006F50E2"/>
    <w:rsid w:val="007037BD"/>
    <w:rsid w:val="0070581D"/>
    <w:rsid w:val="00714DBF"/>
    <w:rsid w:val="00715B45"/>
    <w:rsid w:val="007178C6"/>
    <w:rsid w:val="00723683"/>
    <w:rsid w:val="007259E6"/>
    <w:rsid w:val="00727344"/>
    <w:rsid w:val="00732C4E"/>
    <w:rsid w:val="0074013F"/>
    <w:rsid w:val="007414F0"/>
    <w:rsid w:val="00741DD4"/>
    <w:rsid w:val="00743F30"/>
    <w:rsid w:val="00746B9C"/>
    <w:rsid w:val="00754180"/>
    <w:rsid w:val="0075604D"/>
    <w:rsid w:val="0075786B"/>
    <w:rsid w:val="00765C36"/>
    <w:rsid w:val="00772379"/>
    <w:rsid w:val="00774C71"/>
    <w:rsid w:val="00776CF6"/>
    <w:rsid w:val="00782B97"/>
    <w:rsid w:val="00783343"/>
    <w:rsid w:val="00783D9C"/>
    <w:rsid w:val="007A1DF8"/>
    <w:rsid w:val="007A704E"/>
    <w:rsid w:val="007B3DFC"/>
    <w:rsid w:val="007F0647"/>
    <w:rsid w:val="007F3395"/>
    <w:rsid w:val="008018C3"/>
    <w:rsid w:val="00804EDC"/>
    <w:rsid w:val="00805683"/>
    <w:rsid w:val="0082448A"/>
    <w:rsid w:val="00825057"/>
    <w:rsid w:val="00830068"/>
    <w:rsid w:val="00833FEE"/>
    <w:rsid w:val="00834B5C"/>
    <w:rsid w:val="008479C2"/>
    <w:rsid w:val="00862443"/>
    <w:rsid w:val="0086250B"/>
    <w:rsid w:val="00864710"/>
    <w:rsid w:val="00866B9E"/>
    <w:rsid w:val="00890565"/>
    <w:rsid w:val="00890912"/>
    <w:rsid w:val="00891BC3"/>
    <w:rsid w:val="00895259"/>
    <w:rsid w:val="008A1426"/>
    <w:rsid w:val="008C518A"/>
    <w:rsid w:val="008D53C1"/>
    <w:rsid w:val="008E0B2A"/>
    <w:rsid w:val="008E0B57"/>
    <w:rsid w:val="008E618F"/>
    <w:rsid w:val="009108C2"/>
    <w:rsid w:val="009127EC"/>
    <w:rsid w:val="00916EE6"/>
    <w:rsid w:val="00921B49"/>
    <w:rsid w:val="0092222B"/>
    <w:rsid w:val="00923603"/>
    <w:rsid w:val="00925218"/>
    <w:rsid w:val="00930488"/>
    <w:rsid w:val="00931BA0"/>
    <w:rsid w:val="009350A5"/>
    <w:rsid w:val="009466A4"/>
    <w:rsid w:val="009879DD"/>
    <w:rsid w:val="009903D2"/>
    <w:rsid w:val="0099117A"/>
    <w:rsid w:val="00991E32"/>
    <w:rsid w:val="00993FC0"/>
    <w:rsid w:val="009978AE"/>
    <w:rsid w:val="009A21E8"/>
    <w:rsid w:val="009B233E"/>
    <w:rsid w:val="009D6B63"/>
    <w:rsid w:val="009E0D6D"/>
    <w:rsid w:val="009E53B2"/>
    <w:rsid w:val="009F367B"/>
    <w:rsid w:val="00A036DC"/>
    <w:rsid w:val="00A125D4"/>
    <w:rsid w:val="00A27E6B"/>
    <w:rsid w:val="00A335CF"/>
    <w:rsid w:val="00A40EAC"/>
    <w:rsid w:val="00A51089"/>
    <w:rsid w:val="00A51D0E"/>
    <w:rsid w:val="00A53C6A"/>
    <w:rsid w:val="00A56AB3"/>
    <w:rsid w:val="00A62F42"/>
    <w:rsid w:val="00A74CB8"/>
    <w:rsid w:val="00A75AD3"/>
    <w:rsid w:val="00A834F8"/>
    <w:rsid w:val="00A94321"/>
    <w:rsid w:val="00A9686C"/>
    <w:rsid w:val="00AA420C"/>
    <w:rsid w:val="00AA43DD"/>
    <w:rsid w:val="00AB3940"/>
    <w:rsid w:val="00AB3B48"/>
    <w:rsid w:val="00AB5039"/>
    <w:rsid w:val="00AC334F"/>
    <w:rsid w:val="00AC6A89"/>
    <w:rsid w:val="00AD1542"/>
    <w:rsid w:val="00AD22DF"/>
    <w:rsid w:val="00AD741E"/>
    <w:rsid w:val="00AE06FF"/>
    <w:rsid w:val="00B06798"/>
    <w:rsid w:val="00B157DC"/>
    <w:rsid w:val="00B17394"/>
    <w:rsid w:val="00B36B1B"/>
    <w:rsid w:val="00B44240"/>
    <w:rsid w:val="00B618EF"/>
    <w:rsid w:val="00B81A3B"/>
    <w:rsid w:val="00B86360"/>
    <w:rsid w:val="00BC0211"/>
    <w:rsid w:val="00BD0263"/>
    <w:rsid w:val="00BD161D"/>
    <w:rsid w:val="00BF036C"/>
    <w:rsid w:val="00BF3116"/>
    <w:rsid w:val="00C01267"/>
    <w:rsid w:val="00C07378"/>
    <w:rsid w:val="00C17220"/>
    <w:rsid w:val="00C2046E"/>
    <w:rsid w:val="00C342A4"/>
    <w:rsid w:val="00C34C26"/>
    <w:rsid w:val="00C3703F"/>
    <w:rsid w:val="00C417A7"/>
    <w:rsid w:val="00C754DB"/>
    <w:rsid w:val="00C7741F"/>
    <w:rsid w:val="00C80404"/>
    <w:rsid w:val="00C911AC"/>
    <w:rsid w:val="00C92238"/>
    <w:rsid w:val="00C92845"/>
    <w:rsid w:val="00C9665D"/>
    <w:rsid w:val="00CB29DE"/>
    <w:rsid w:val="00CC7B09"/>
    <w:rsid w:val="00CC7EED"/>
    <w:rsid w:val="00CD18B7"/>
    <w:rsid w:val="00CD53A7"/>
    <w:rsid w:val="00CE5CC0"/>
    <w:rsid w:val="00CF1274"/>
    <w:rsid w:val="00CF318A"/>
    <w:rsid w:val="00D04117"/>
    <w:rsid w:val="00D1132C"/>
    <w:rsid w:val="00D1159B"/>
    <w:rsid w:val="00D14FEC"/>
    <w:rsid w:val="00D167DB"/>
    <w:rsid w:val="00D17E16"/>
    <w:rsid w:val="00D27397"/>
    <w:rsid w:val="00D427AE"/>
    <w:rsid w:val="00D50140"/>
    <w:rsid w:val="00D745E2"/>
    <w:rsid w:val="00D81C2B"/>
    <w:rsid w:val="00D82B14"/>
    <w:rsid w:val="00D85992"/>
    <w:rsid w:val="00DB39C6"/>
    <w:rsid w:val="00DE338E"/>
    <w:rsid w:val="00DE37FC"/>
    <w:rsid w:val="00DF5871"/>
    <w:rsid w:val="00DF5B1A"/>
    <w:rsid w:val="00E0094D"/>
    <w:rsid w:val="00E05534"/>
    <w:rsid w:val="00E06727"/>
    <w:rsid w:val="00E07200"/>
    <w:rsid w:val="00E07D91"/>
    <w:rsid w:val="00E17000"/>
    <w:rsid w:val="00E23960"/>
    <w:rsid w:val="00E34464"/>
    <w:rsid w:val="00E36B2F"/>
    <w:rsid w:val="00E47FA7"/>
    <w:rsid w:val="00E8452D"/>
    <w:rsid w:val="00E87E7A"/>
    <w:rsid w:val="00EA10A3"/>
    <w:rsid w:val="00EA6F05"/>
    <w:rsid w:val="00EB04ED"/>
    <w:rsid w:val="00EB20DD"/>
    <w:rsid w:val="00EC00D5"/>
    <w:rsid w:val="00EC7597"/>
    <w:rsid w:val="00ED04A9"/>
    <w:rsid w:val="00ED5063"/>
    <w:rsid w:val="00EE00DE"/>
    <w:rsid w:val="00EE201A"/>
    <w:rsid w:val="00EE226E"/>
    <w:rsid w:val="00EE2E30"/>
    <w:rsid w:val="00EE7007"/>
    <w:rsid w:val="00EF3ACC"/>
    <w:rsid w:val="00F00B25"/>
    <w:rsid w:val="00F03D03"/>
    <w:rsid w:val="00F042BC"/>
    <w:rsid w:val="00F12CD5"/>
    <w:rsid w:val="00F13464"/>
    <w:rsid w:val="00F2081F"/>
    <w:rsid w:val="00F24687"/>
    <w:rsid w:val="00F72942"/>
    <w:rsid w:val="00FA7AB3"/>
    <w:rsid w:val="00FB6418"/>
    <w:rsid w:val="00FC0DB7"/>
    <w:rsid w:val="00FE51B0"/>
    <w:rsid w:val="00FF13C6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11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687"/>
    <w:pPr>
      <w:spacing w:after="160"/>
    </w:pPr>
    <w:rPr>
      <w:spacing w:val="6"/>
      <w:szCs w:val="20"/>
      <w:lang w:val="uk-UA"/>
    </w:rPr>
  </w:style>
  <w:style w:type="character" w:customStyle="1" w:styleId="a4">
    <w:name w:val="Основной текст Знак"/>
    <w:link w:val="a3"/>
    <w:rsid w:val="00F24687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table" w:styleId="a5">
    <w:name w:val="Table Grid"/>
    <w:basedOn w:val="a1"/>
    <w:rsid w:val="00F2468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9117A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a6">
    <w:name w:val="Знак"/>
    <w:basedOn w:val="a"/>
    <w:rsid w:val="00AA420C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9127EC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9127EC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nhideWhenUsed/>
    <w:rsid w:val="009127EC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9127EC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b">
    <w:name w:val="Название Знак"/>
    <w:link w:val="aa"/>
    <w:rsid w:val="009127EC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styleId="ac">
    <w:name w:val="Strong"/>
    <w:uiPriority w:val="22"/>
    <w:qFormat/>
    <w:rsid w:val="009127EC"/>
    <w:rPr>
      <w:b/>
      <w:bCs/>
    </w:rPr>
  </w:style>
  <w:style w:type="paragraph" w:customStyle="1" w:styleId="ad">
    <w:name w:val="Нормальний текст"/>
    <w:basedOn w:val="a"/>
    <w:rsid w:val="00E055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header"/>
    <w:basedOn w:val="a"/>
    <w:rsid w:val="00EF3AC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F3ACC"/>
    <w:pPr>
      <w:tabs>
        <w:tab w:val="center" w:pos="4677"/>
        <w:tab w:val="right" w:pos="9355"/>
      </w:tabs>
    </w:p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4C53B6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081AB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81A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List Paragraph"/>
    <w:basedOn w:val="a"/>
    <w:uiPriority w:val="34"/>
    <w:qFormat/>
    <w:rsid w:val="00EA10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rsid w:val="00E47FA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2023-05-03T12:48:00Z</cp:lastPrinted>
  <dcterms:created xsi:type="dcterms:W3CDTF">2023-06-08T07:03:00Z</dcterms:created>
  <dcterms:modified xsi:type="dcterms:W3CDTF">2023-06-08T07:03:00Z</dcterms:modified>
</cp:coreProperties>
</file>