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  </w:t>
      </w:r>
      <w:r w:rsidR="00201ACC">
        <w:rPr>
          <w:rFonts w:ascii="Times New Roman" w:hAnsi="Times New Roman"/>
          <w:bCs w:val="0"/>
          <w:lang w:val="en-US"/>
        </w:rPr>
        <w:t xml:space="preserve">LXX  </w:t>
      </w:r>
      <w:r w:rsidRPr="001D2A90">
        <w:rPr>
          <w:rFonts w:ascii="Times New Roman" w:hAnsi="Times New Roman"/>
          <w:bCs w:val="0"/>
        </w:rPr>
        <w:t>СЕСІЯ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>Р І Ш Е Н Н 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</w:t>
      </w:r>
    </w:p>
    <w:p w:rsidR="00455AF4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1D2A90">
        <w:rPr>
          <w:rFonts w:ascii="Times New Roman" w:hAnsi="Times New Roman"/>
          <w:b w:val="0"/>
          <w:bCs w:val="0"/>
        </w:rPr>
        <w:t xml:space="preserve">   </w:t>
      </w:r>
      <w:r w:rsidR="00201ACC" w:rsidRPr="00201ACC">
        <w:rPr>
          <w:rFonts w:ascii="Times New Roman" w:hAnsi="Times New Roman"/>
          <w:b w:val="0"/>
          <w:bCs w:val="0"/>
          <w:lang w:val="ru-RU"/>
        </w:rPr>
        <w:t>25.10.</w:t>
      </w:r>
      <w:r w:rsidR="00201ACC">
        <w:rPr>
          <w:rFonts w:ascii="Times New Roman" w:hAnsi="Times New Roman"/>
          <w:b w:val="0"/>
          <w:bCs w:val="0"/>
          <w:lang w:val="en-US"/>
        </w:rPr>
        <w:t xml:space="preserve">2023            </w:t>
      </w:r>
      <w:r w:rsidRPr="001D2A90">
        <w:rPr>
          <w:rFonts w:ascii="Times New Roman" w:hAnsi="Times New Roman"/>
          <w:b w:val="0"/>
          <w:bCs w:val="0"/>
        </w:rPr>
        <w:t xml:space="preserve">                                                       </w:t>
      </w:r>
      <w:r w:rsidR="00201ACC">
        <w:rPr>
          <w:rFonts w:ascii="Times New Roman" w:hAnsi="Times New Roman"/>
          <w:b w:val="0"/>
          <w:bCs w:val="0"/>
        </w:rPr>
        <w:t xml:space="preserve">                       </w:t>
      </w:r>
      <w:r w:rsidRPr="001D2A90">
        <w:rPr>
          <w:rFonts w:ascii="Times New Roman" w:hAnsi="Times New Roman"/>
          <w:b w:val="0"/>
          <w:bCs w:val="0"/>
        </w:rPr>
        <w:t xml:space="preserve">№ </w:t>
      </w:r>
      <w:r w:rsidR="00201ACC">
        <w:rPr>
          <w:rFonts w:ascii="Times New Roman" w:hAnsi="Times New Roman"/>
          <w:b w:val="0"/>
          <w:bCs w:val="0"/>
          <w:lang w:val="en-US"/>
        </w:rPr>
        <w:t>70-110</w:t>
      </w:r>
      <w:r w:rsidRPr="001D2A90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6523BA">
        <w:rPr>
          <w:rFonts w:eastAsia="MS Mincho"/>
          <w:sz w:val="28"/>
          <w:szCs w:val="28"/>
        </w:rPr>
        <w:t>Овчаренко Т.Б.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537C63">
        <w:rPr>
          <w:sz w:val="28"/>
          <w:szCs w:val="28"/>
        </w:rPr>
        <w:t xml:space="preserve">вул. </w:t>
      </w:r>
      <w:r w:rsidR="006523BA">
        <w:rPr>
          <w:sz w:val="28"/>
          <w:szCs w:val="28"/>
        </w:rPr>
        <w:t>Котляревського, 10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враховуючи витяги з Державного земельного кадастру про земельну ділянку від</w:t>
      </w:r>
      <w:r w:rsidR="006523BA">
        <w:rPr>
          <w:rFonts w:ascii="Times New Roman" w:eastAsia="MS Mincho" w:hAnsi="Times New Roman"/>
          <w:sz w:val="28"/>
          <w:szCs w:val="28"/>
          <w:lang w:val="uk-UA"/>
        </w:rPr>
        <w:t xml:space="preserve"> 22</w:t>
      </w:r>
      <w:r w:rsidR="00296C0B">
        <w:rPr>
          <w:rFonts w:ascii="Times New Roman" w:eastAsia="MS Mincho" w:hAnsi="Times New Roman"/>
          <w:sz w:val="28"/>
          <w:szCs w:val="28"/>
          <w:lang w:val="uk-UA"/>
        </w:rPr>
        <w:t>.09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НВ-</w:t>
      </w:r>
      <w:r w:rsidR="006523BA">
        <w:rPr>
          <w:rFonts w:ascii="Times New Roman" w:eastAsia="MS Mincho" w:hAnsi="Times New Roman"/>
          <w:sz w:val="28"/>
          <w:szCs w:val="28"/>
          <w:lang w:val="uk-UA"/>
        </w:rPr>
        <w:t>740068901</w:t>
      </w:r>
      <w:r w:rsidR="00CA6887">
        <w:rPr>
          <w:rFonts w:ascii="Times New Roman" w:eastAsia="MS Mincho" w:hAnsi="Times New Roman"/>
          <w:sz w:val="28"/>
          <w:szCs w:val="28"/>
          <w:lang w:val="uk-UA"/>
        </w:rPr>
        <w:t>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B45E76">
        <w:rPr>
          <w:rFonts w:ascii="Times New Roman" w:eastAsia="MS Mincho" w:hAnsi="Times New Roman"/>
          <w:sz w:val="28"/>
          <w:szCs w:val="28"/>
          <w:lang w:val="uk-UA"/>
        </w:rPr>
        <w:t>11.10.2023</w:t>
      </w:r>
      <w:r w:rsidR="00BF1D0C">
        <w:rPr>
          <w:rFonts w:ascii="Times New Roman" w:eastAsia="MS Mincho" w:hAnsi="Times New Roman"/>
          <w:sz w:val="28"/>
          <w:szCs w:val="28"/>
        </w:rPr>
        <w:t xml:space="preserve"> № </w:t>
      </w:r>
      <w:r w:rsidR="00B45E76">
        <w:rPr>
          <w:rFonts w:ascii="Times New Roman" w:eastAsia="MS Mincho" w:hAnsi="Times New Roman"/>
          <w:sz w:val="28"/>
          <w:szCs w:val="28"/>
          <w:lang w:val="uk-UA"/>
        </w:rPr>
        <w:t>52103049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523BA">
        <w:rPr>
          <w:rFonts w:ascii="Times New Roman" w:hAnsi="Times New Roman"/>
          <w:sz w:val="28"/>
          <w:szCs w:val="28"/>
          <w:lang w:val="uk-UA"/>
        </w:rPr>
        <w:t>Овчаренко Тетяни Борисівни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FB07E0">
        <w:rPr>
          <w:rFonts w:ascii="Times New Roman" w:eastAsia="MS Mincho" w:hAnsi="Times New Roman"/>
          <w:sz w:val="28"/>
          <w:szCs w:val="28"/>
          <w:lang w:val="uk-UA"/>
        </w:rPr>
        <w:t>Овчаренко Тетяні Борисівні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A6887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FB07E0">
        <w:rPr>
          <w:rFonts w:ascii="Times New Roman" w:eastAsia="MS Mincho" w:hAnsi="Times New Roman"/>
          <w:sz w:val="28"/>
          <w:szCs w:val="28"/>
          <w:lang w:val="uk-UA"/>
        </w:rPr>
        <w:t>95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FB07E0">
        <w:rPr>
          <w:rFonts w:ascii="Times New Roman" w:eastAsia="MS Mincho" w:hAnsi="Times New Roman"/>
          <w:sz w:val="28"/>
          <w:szCs w:val="28"/>
          <w:lang w:val="uk-UA"/>
        </w:rPr>
        <w:t>Котляревського, 10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FB07E0">
        <w:rPr>
          <w:rFonts w:ascii="Times New Roman" w:eastAsia="MS Mincho" w:hAnsi="Times New Roman"/>
          <w:sz w:val="28"/>
          <w:szCs w:val="28"/>
          <w:lang w:val="uk-UA"/>
        </w:rPr>
        <w:t>Овчаренко Тетяні Борисівні</w:t>
      </w:r>
      <w:r w:rsidR="00FB07E0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FB07E0">
        <w:rPr>
          <w:rFonts w:ascii="Times New Roman" w:eastAsia="MS Mincho" w:hAnsi="Times New Roman"/>
          <w:sz w:val="28"/>
          <w:szCs w:val="28"/>
          <w:lang w:val="uk-UA"/>
        </w:rPr>
        <w:t>827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4D430C">
        <w:rPr>
          <w:rFonts w:ascii="Times New Roman" w:eastAsia="MS Mincho" w:hAnsi="Times New Roman"/>
          <w:sz w:val="28"/>
          <w:szCs w:val="28"/>
        </w:rPr>
        <w:t>, кадастровий номер 7110500000:</w:t>
      </w:r>
      <w:r w:rsidR="004D430C">
        <w:rPr>
          <w:rFonts w:ascii="Times New Roman" w:eastAsia="MS Mincho" w:hAnsi="Times New Roman"/>
          <w:sz w:val="28"/>
          <w:szCs w:val="28"/>
          <w:lang w:val="uk-UA"/>
        </w:rPr>
        <w:t>10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4D430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4D430C">
        <w:rPr>
          <w:rFonts w:ascii="Times New Roman" w:eastAsia="MS Mincho" w:hAnsi="Times New Roman"/>
          <w:sz w:val="28"/>
          <w:szCs w:val="28"/>
          <w:lang w:val="uk-UA"/>
        </w:rPr>
        <w:t>534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4D430C">
        <w:rPr>
          <w:rFonts w:ascii="Times New Roman" w:eastAsia="MS Mincho" w:hAnsi="Times New Roman"/>
          <w:sz w:val="28"/>
          <w:szCs w:val="28"/>
          <w:lang w:val="uk-UA"/>
        </w:rPr>
        <w:t>Котляревського, 10</w:t>
      </w:r>
      <w:r w:rsidR="004D430C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614B00" w:rsidRDefault="00614B00" w:rsidP="00614B0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частину земельної ділянки площею</w:t>
      </w:r>
      <w:r>
        <w:rPr>
          <w:rFonts w:eastAsia="MS Mincho"/>
          <w:sz w:val="28"/>
          <w:szCs w:val="28"/>
          <w:lang w:val="ru-RU"/>
        </w:rPr>
        <w:t> </w:t>
      </w:r>
      <w:r>
        <w:rPr>
          <w:rFonts w:eastAsia="MS Mincho"/>
          <w:sz w:val="28"/>
          <w:szCs w:val="28"/>
        </w:rPr>
        <w:t>0,</w:t>
      </w:r>
      <w:r w:rsidR="004D430C">
        <w:rPr>
          <w:rFonts w:eastAsia="MS Mincho"/>
          <w:sz w:val="28"/>
          <w:szCs w:val="28"/>
        </w:rPr>
        <w:t>0315</w:t>
      </w:r>
      <w:r>
        <w:rPr>
          <w:rFonts w:eastAsia="MS Mincho"/>
          <w:sz w:val="28"/>
          <w:szCs w:val="28"/>
        </w:rPr>
        <w:t xml:space="preserve"> га, встановити обмеження у використанні – </w:t>
      </w:r>
      <w:r w:rsidR="004D430C">
        <w:rPr>
          <w:rFonts w:eastAsia="MS Mincho"/>
          <w:sz w:val="28"/>
          <w:szCs w:val="28"/>
          <w:lang w:val="ru-RU"/>
        </w:rPr>
        <w:t>умова додержання природоохоронних вимог або виконання визначених робіт.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4D430C">
        <w:rPr>
          <w:rFonts w:eastAsia="MS Mincho"/>
          <w:sz w:val="28"/>
          <w:szCs w:val="28"/>
        </w:rPr>
        <w:t>Овчаренко Тетяні Борисівні</w:t>
      </w:r>
      <w:r w:rsidR="004D430C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CA6887">
        <w:rPr>
          <w:rFonts w:eastAsia="MS Mincho"/>
          <w:sz w:val="28"/>
          <w:szCs w:val="28"/>
        </w:rPr>
        <w:t>0</w:t>
      </w:r>
      <w:r w:rsidR="004D430C">
        <w:rPr>
          <w:rFonts w:eastAsia="MS Mincho"/>
          <w:sz w:val="28"/>
          <w:szCs w:val="28"/>
        </w:rPr>
        <w:t>68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га, кадастровий номер </w:t>
      </w:r>
      <w:r w:rsidR="004D430C">
        <w:rPr>
          <w:rFonts w:eastAsia="MS Mincho"/>
          <w:sz w:val="28"/>
          <w:szCs w:val="28"/>
        </w:rPr>
        <w:t>7110500000:10</w:t>
      </w:r>
      <w:r w:rsidR="00CA6887">
        <w:rPr>
          <w:rFonts w:eastAsia="MS Mincho"/>
          <w:sz w:val="28"/>
          <w:szCs w:val="28"/>
        </w:rPr>
        <w:t>:00</w:t>
      </w:r>
      <w:r w:rsidR="004D430C">
        <w:rPr>
          <w:rFonts w:eastAsia="MS Mincho"/>
          <w:sz w:val="28"/>
          <w:szCs w:val="28"/>
          <w:lang w:val="ru-RU"/>
        </w:rPr>
        <w:t>3</w:t>
      </w:r>
      <w:r w:rsidR="00CA6887">
        <w:rPr>
          <w:rFonts w:eastAsia="MS Mincho"/>
          <w:sz w:val="28"/>
          <w:szCs w:val="28"/>
        </w:rPr>
        <w:t>:0</w:t>
      </w:r>
      <w:r w:rsidR="004D430C">
        <w:rPr>
          <w:rFonts w:eastAsia="MS Mincho"/>
          <w:sz w:val="28"/>
          <w:szCs w:val="28"/>
        </w:rPr>
        <w:t>536</w:t>
      </w:r>
      <w:r w:rsidR="00CA6887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на </w:t>
      </w:r>
      <w:r w:rsidR="00296C0B">
        <w:rPr>
          <w:rFonts w:eastAsia="MS Mincho"/>
          <w:sz w:val="28"/>
          <w:szCs w:val="28"/>
        </w:rPr>
        <w:t xml:space="preserve">      </w:t>
      </w:r>
      <w:r w:rsidR="00537C63">
        <w:rPr>
          <w:rFonts w:eastAsia="MS Mincho"/>
          <w:sz w:val="28"/>
          <w:szCs w:val="28"/>
        </w:rPr>
        <w:t xml:space="preserve">вул. </w:t>
      </w:r>
      <w:r w:rsidR="004D430C">
        <w:rPr>
          <w:rFonts w:eastAsia="MS Mincho"/>
          <w:sz w:val="28"/>
          <w:szCs w:val="28"/>
        </w:rPr>
        <w:t>Котляревського, 10</w:t>
      </w:r>
      <w:r w:rsidR="004D430C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1168FC" w:rsidRDefault="00CA6887" w:rsidP="00CA688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</w:t>
      </w:r>
      <w:r>
        <w:rPr>
          <w:rFonts w:eastAsia="MS Mincho"/>
          <w:sz w:val="28"/>
          <w:szCs w:val="28"/>
          <w:lang w:val="ru-RU"/>
        </w:rPr>
        <w:t> </w:t>
      </w:r>
      <w:r>
        <w:rPr>
          <w:rFonts w:eastAsia="MS Mincho"/>
          <w:sz w:val="28"/>
          <w:szCs w:val="28"/>
        </w:rPr>
        <w:t>0,0</w:t>
      </w:r>
      <w:r w:rsidRPr="00C9121B">
        <w:rPr>
          <w:rFonts w:eastAsia="MS Mincho"/>
          <w:sz w:val="28"/>
          <w:szCs w:val="28"/>
          <w:lang w:val="ru-RU"/>
        </w:rPr>
        <w:t>0</w:t>
      </w:r>
      <w:r w:rsidR="004D430C">
        <w:rPr>
          <w:rFonts w:eastAsia="MS Mincho"/>
          <w:sz w:val="28"/>
          <w:szCs w:val="28"/>
          <w:lang w:val="ru-RU"/>
        </w:rPr>
        <w:t>68</w:t>
      </w:r>
      <w:r w:rsidR="00866DC7">
        <w:rPr>
          <w:rFonts w:eastAsia="MS Mincho"/>
          <w:sz w:val="28"/>
          <w:szCs w:val="28"/>
        </w:rPr>
        <w:t xml:space="preserve"> га </w:t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1168FC">
        <w:rPr>
          <w:rFonts w:eastAsia="MS Mincho"/>
          <w:sz w:val="28"/>
          <w:szCs w:val="28"/>
        </w:rPr>
        <w:t>:</w:t>
      </w:r>
    </w:p>
    <w:p w:rsidR="00CA6887" w:rsidRDefault="00501D78" w:rsidP="00CA688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CA6887">
        <w:rPr>
          <w:rFonts w:eastAsia="MS Mincho"/>
          <w:sz w:val="28"/>
          <w:szCs w:val="28"/>
        </w:rPr>
        <w:t xml:space="preserve"> </w:t>
      </w:r>
      <w:r w:rsidR="00CA6887">
        <w:rPr>
          <w:rFonts w:eastAsia="MS Mincho"/>
          <w:sz w:val="28"/>
          <w:szCs w:val="28"/>
          <w:lang w:val="ru-RU"/>
        </w:rPr>
        <w:t>територія в червоних лініях</w:t>
      </w:r>
      <w:r w:rsidR="001168FC">
        <w:rPr>
          <w:rFonts w:eastAsia="MS Mincho"/>
          <w:sz w:val="28"/>
          <w:szCs w:val="28"/>
        </w:rPr>
        <w:t>;</w:t>
      </w:r>
    </w:p>
    <w:p w:rsidR="004D430C" w:rsidRDefault="00501D78" w:rsidP="004D430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D430C">
        <w:rPr>
          <w:rFonts w:eastAsia="MS Mincho"/>
          <w:sz w:val="28"/>
          <w:szCs w:val="28"/>
        </w:rPr>
        <w:t xml:space="preserve"> </w:t>
      </w:r>
      <w:r w:rsidR="004D430C">
        <w:rPr>
          <w:rFonts w:eastAsia="MS Mincho"/>
          <w:sz w:val="28"/>
          <w:szCs w:val="28"/>
          <w:lang w:val="ru-RU"/>
        </w:rPr>
        <w:t>умова додержання природоохоронних вимог або виконання визначених робіт.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4D430C">
        <w:rPr>
          <w:rFonts w:eastAsia="MS Mincho"/>
          <w:sz w:val="28"/>
          <w:szCs w:val="28"/>
        </w:rPr>
        <w:t>Овчаренко Т.Б.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4D430C">
        <w:rPr>
          <w:rFonts w:eastAsia="MS Mincho"/>
          <w:sz w:val="28"/>
          <w:szCs w:val="28"/>
        </w:rPr>
        <w:t>Овчаренко Т.Б.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B45E76" w:rsidRDefault="00B45E76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P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BE" w:rsidRDefault="00CF61BE">
      <w:r>
        <w:separator/>
      </w:r>
    </w:p>
  </w:endnote>
  <w:endnote w:type="continuationSeparator" w:id="1">
    <w:p w:rsidR="00CF61BE" w:rsidRDefault="00C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BE" w:rsidRDefault="00CF61BE">
      <w:r>
        <w:separator/>
      </w:r>
    </w:p>
  </w:footnote>
  <w:footnote w:type="continuationSeparator" w:id="1">
    <w:p w:rsidR="00CF61BE" w:rsidRDefault="00CF6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67D"/>
    <w:rsid w:val="00016933"/>
    <w:rsid w:val="00027B6C"/>
    <w:rsid w:val="00027C93"/>
    <w:rsid w:val="00033C65"/>
    <w:rsid w:val="000356D3"/>
    <w:rsid w:val="000441CE"/>
    <w:rsid w:val="00052DEA"/>
    <w:rsid w:val="000531EB"/>
    <w:rsid w:val="00061C97"/>
    <w:rsid w:val="000816BB"/>
    <w:rsid w:val="00087789"/>
    <w:rsid w:val="00087DD3"/>
    <w:rsid w:val="00094F5B"/>
    <w:rsid w:val="000A2244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68FC"/>
    <w:rsid w:val="00117431"/>
    <w:rsid w:val="001428B3"/>
    <w:rsid w:val="001430EC"/>
    <w:rsid w:val="001436FB"/>
    <w:rsid w:val="00151C7C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1ACC"/>
    <w:rsid w:val="00205D76"/>
    <w:rsid w:val="00207BA4"/>
    <w:rsid w:val="0022306B"/>
    <w:rsid w:val="002369CB"/>
    <w:rsid w:val="00240E88"/>
    <w:rsid w:val="00242E45"/>
    <w:rsid w:val="0025407B"/>
    <w:rsid w:val="00272701"/>
    <w:rsid w:val="00276770"/>
    <w:rsid w:val="0027731B"/>
    <w:rsid w:val="002941EE"/>
    <w:rsid w:val="00296C0B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1E4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371D3"/>
    <w:rsid w:val="004420D0"/>
    <w:rsid w:val="0044598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D430C"/>
    <w:rsid w:val="004E1129"/>
    <w:rsid w:val="004E41AF"/>
    <w:rsid w:val="00501D78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B00"/>
    <w:rsid w:val="00630570"/>
    <w:rsid w:val="00635557"/>
    <w:rsid w:val="00635EC6"/>
    <w:rsid w:val="006362EF"/>
    <w:rsid w:val="00640743"/>
    <w:rsid w:val="00641E0E"/>
    <w:rsid w:val="00643E27"/>
    <w:rsid w:val="006523BA"/>
    <w:rsid w:val="006536E9"/>
    <w:rsid w:val="00654BA8"/>
    <w:rsid w:val="0066207C"/>
    <w:rsid w:val="00680576"/>
    <w:rsid w:val="00686430"/>
    <w:rsid w:val="00692FB3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876F9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66DC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45E76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861F4"/>
    <w:rsid w:val="00CA6887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CF61BE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359AB"/>
    <w:rsid w:val="00E41A45"/>
    <w:rsid w:val="00E509A4"/>
    <w:rsid w:val="00E55AAA"/>
    <w:rsid w:val="00E63422"/>
    <w:rsid w:val="00E72A56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07E0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2023-10-13T08:22:00Z</cp:lastPrinted>
  <dcterms:created xsi:type="dcterms:W3CDTF">2023-11-02T14:28:00Z</dcterms:created>
  <dcterms:modified xsi:type="dcterms:W3CDTF">2023-11-02T14:28:00Z</dcterms:modified>
</cp:coreProperties>
</file>