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EB6F27">
        <w:rPr>
          <w:rFonts w:ascii="Times New Roman" w:hAnsi="Times New Roman"/>
          <w:bCs w:val="0"/>
          <w:lang w:val="en-US"/>
        </w:rPr>
        <w:t xml:space="preserve">LXX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241C2A">
        <w:rPr>
          <w:rFonts w:ascii="Times New Roman" w:hAnsi="Times New Roman"/>
          <w:b w:val="0"/>
          <w:bCs w:val="0"/>
        </w:rPr>
        <w:t xml:space="preserve">   </w:t>
      </w:r>
      <w:r w:rsidR="00EB6F27" w:rsidRPr="00EB6F27">
        <w:rPr>
          <w:rFonts w:ascii="Times New Roman" w:hAnsi="Times New Roman"/>
          <w:b w:val="0"/>
          <w:bCs w:val="0"/>
          <w:lang w:val="ru-RU"/>
        </w:rPr>
        <w:t>25.10.</w:t>
      </w:r>
      <w:r w:rsidR="00EB6F27">
        <w:rPr>
          <w:rFonts w:ascii="Times New Roman" w:hAnsi="Times New Roman"/>
          <w:b w:val="0"/>
          <w:bCs w:val="0"/>
          <w:lang w:val="en-US"/>
        </w:rPr>
        <w:t xml:space="preserve">2023            </w:t>
      </w:r>
      <w:r w:rsidRPr="00241C2A">
        <w:rPr>
          <w:rFonts w:ascii="Times New Roman" w:hAnsi="Times New Roman"/>
          <w:b w:val="0"/>
          <w:bCs w:val="0"/>
        </w:rPr>
        <w:t xml:space="preserve">                                                       </w:t>
      </w:r>
      <w:r w:rsidR="00EB6F27">
        <w:rPr>
          <w:rFonts w:ascii="Times New Roman" w:hAnsi="Times New Roman"/>
          <w:b w:val="0"/>
          <w:bCs w:val="0"/>
        </w:rPr>
        <w:t xml:space="preserve">                        </w:t>
      </w:r>
      <w:r w:rsidRPr="00241C2A">
        <w:rPr>
          <w:rFonts w:ascii="Times New Roman" w:hAnsi="Times New Roman"/>
          <w:b w:val="0"/>
          <w:bCs w:val="0"/>
        </w:rPr>
        <w:t xml:space="preserve">№ </w:t>
      </w:r>
      <w:r w:rsidR="00EB6F27">
        <w:rPr>
          <w:rFonts w:ascii="Times New Roman" w:hAnsi="Times New Roman"/>
          <w:b w:val="0"/>
          <w:bCs w:val="0"/>
          <w:lang w:val="en-US"/>
        </w:rPr>
        <w:t>70-111</w:t>
      </w:r>
      <w:r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4C1EC5">
        <w:rPr>
          <w:rFonts w:eastAsia="MS Mincho"/>
          <w:sz w:val="28"/>
          <w:szCs w:val="28"/>
        </w:rPr>
        <w:t>Пруссу Р.М.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4C1EC5">
        <w:rPr>
          <w:sz w:val="28"/>
          <w:szCs w:val="28"/>
        </w:rPr>
        <w:t>Тургенєва, 58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4C1EC5">
        <w:rPr>
          <w:rFonts w:ascii="Times New Roman" w:hAnsi="Times New Roman"/>
          <w:sz w:val="28"/>
          <w:szCs w:val="28"/>
          <w:lang w:val="uk-UA"/>
        </w:rPr>
        <w:t>ст. 112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</w:t>
      </w:r>
      <w:r w:rsidR="00C21EDC">
        <w:rPr>
          <w:rFonts w:ascii="Times New Roman" w:eastAsia="MS Mincho" w:hAnsi="Times New Roman"/>
          <w:sz w:val="28"/>
          <w:szCs w:val="28"/>
          <w:lang w:val="uk-UA"/>
        </w:rPr>
        <w:t xml:space="preserve">                 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C1EC5">
        <w:rPr>
          <w:rFonts w:ascii="Times New Roman" w:hAnsi="Times New Roman"/>
          <w:sz w:val="28"/>
          <w:szCs w:val="28"/>
          <w:lang w:val="uk-UA"/>
        </w:rPr>
        <w:t>Прусса Романа Миколайовича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Пруссу Роману Миколайовичу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594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Тургенєва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58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 xml:space="preserve">Пруссу Роману Миколайовичу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594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379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 xml:space="preserve">Тургенєва, 58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B0B0F" w:rsidRPr="005B0B0F" w:rsidRDefault="005B0B0F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частину земельної ділянки площею 0,0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239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використанні </w:t>
      </w:r>
      <w:r w:rsidRPr="00906B92">
        <w:rPr>
          <w:rFonts w:ascii="Times New Roman" w:eastAsia="MS Mincho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(уздовж) об’єкта енергетичної системи (ЛЕП 110 кВ)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4C1EC5">
        <w:rPr>
          <w:rFonts w:ascii="Times New Roman" w:eastAsia="MS Mincho" w:hAnsi="Times New Roman"/>
          <w:sz w:val="28"/>
          <w:szCs w:val="28"/>
          <w:lang w:val="uk-UA"/>
        </w:rPr>
        <w:t>Пруссу Р.М.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D1" w:rsidRDefault="00105DD1">
      <w:r>
        <w:separator/>
      </w:r>
    </w:p>
  </w:endnote>
  <w:endnote w:type="continuationSeparator" w:id="1">
    <w:p w:rsidR="00105DD1" w:rsidRDefault="0010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D1" w:rsidRDefault="00105DD1">
      <w:r>
        <w:separator/>
      </w:r>
    </w:p>
  </w:footnote>
  <w:footnote w:type="continuationSeparator" w:id="1">
    <w:p w:rsidR="00105DD1" w:rsidRDefault="0010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5DD1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11B6F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05AD4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21EDC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91ACD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B6F27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2023-10-12T14:26:00Z</cp:lastPrinted>
  <dcterms:created xsi:type="dcterms:W3CDTF">2023-11-02T14:34:00Z</dcterms:created>
  <dcterms:modified xsi:type="dcterms:W3CDTF">2023-11-02T14:34:00Z</dcterms:modified>
</cp:coreProperties>
</file>