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D852C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801705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801705" w:rsidRPr="00D852CB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0170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01705" w:rsidRPr="00D852CB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801705" w:rsidRPr="00801705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801705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01705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01705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22F4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Зибцевій І.О.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22F41">
        <w:rPr>
          <w:rFonts w:ascii="Times New Roman" w:hAnsi="Times New Roman"/>
          <w:sz w:val="28"/>
          <w:szCs w:val="28"/>
          <w:lang w:val="uk-UA"/>
        </w:rPr>
        <w:t>Зибцевої І.О.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F41">
        <w:rPr>
          <w:rFonts w:ascii="Times New Roman" w:hAnsi="Times New Roman"/>
          <w:sz w:val="28"/>
          <w:szCs w:val="28"/>
          <w:lang w:val="uk-UA"/>
        </w:rPr>
        <w:t>Штанька Олександра Івановича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F41">
        <w:rPr>
          <w:rFonts w:ascii="Times New Roman" w:hAnsi="Times New Roman"/>
          <w:sz w:val="28"/>
          <w:szCs w:val="28"/>
          <w:lang w:val="uk-UA"/>
        </w:rPr>
        <w:t>Зибцевій І.О.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122F41">
        <w:rPr>
          <w:rFonts w:ascii="Times New Roman" w:hAnsi="Times New Roman"/>
          <w:sz w:val="28"/>
          <w:szCs w:val="28"/>
          <w:lang w:val="uk-UA"/>
        </w:rPr>
        <w:t>Штанька О.І.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2F41">
        <w:rPr>
          <w:rFonts w:ascii="Times New Roman" w:hAnsi="Times New Roman"/>
          <w:sz w:val="28"/>
          <w:szCs w:val="28"/>
          <w:lang w:val="uk-UA"/>
        </w:rPr>
        <w:t>Зибцевій Ірині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22F41">
        <w:rPr>
          <w:rFonts w:ascii="Times New Roman" w:hAnsi="Times New Roman"/>
          <w:sz w:val="28"/>
          <w:szCs w:val="28"/>
          <w:lang w:val="uk-UA"/>
        </w:rPr>
        <w:t>Штанька Олександра Івановича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D852C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01705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1705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852CB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6F00ADA-9E3D-470A-9567-3E4E263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2023-08-11T06:16:00Z</cp:lastPrinted>
  <dcterms:created xsi:type="dcterms:W3CDTF">2023-11-07T09:38:00Z</dcterms:created>
  <dcterms:modified xsi:type="dcterms:W3CDTF">2023-11-15T10:40:00Z</dcterms:modified>
</cp:coreProperties>
</file>