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52FC5" w:rsidRPr="00B52FC5" w:rsidRDefault="00B52FC5" w:rsidP="00B52F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52FC5">
        <w:rPr>
          <w:rFonts w:ascii="Times New Roman" w:hAnsi="Times New Roman"/>
          <w:bCs w:val="0"/>
        </w:rPr>
        <w:t>LХХІ    СЕСІЯ</w:t>
      </w:r>
    </w:p>
    <w:p w:rsidR="00B52FC5" w:rsidRPr="00B52FC5" w:rsidRDefault="00B52FC5" w:rsidP="00B52FC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52FC5" w:rsidRPr="00B52FC5" w:rsidRDefault="00B52FC5" w:rsidP="00B52F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52FC5">
        <w:rPr>
          <w:rFonts w:ascii="Times New Roman" w:hAnsi="Times New Roman"/>
          <w:bCs w:val="0"/>
        </w:rPr>
        <w:t>Р І Ш Е Н Н Я</w:t>
      </w:r>
    </w:p>
    <w:p w:rsidR="00B52FC5" w:rsidRPr="00B52FC5" w:rsidRDefault="00B52FC5" w:rsidP="00B52F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52FC5">
        <w:rPr>
          <w:rFonts w:ascii="Times New Roman" w:hAnsi="Times New Roman"/>
          <w:bCs w:val="0"/>
        </w:rPr>
        <w:t xml:space="preserve"> </w:t>
      </w:r>
    </w:p>
    <w:p w:rsidR="00017780" w:rsidRPr="00B52FC5" w:rsidRDefault="00B52FC5" w:rsidP="00B52FC5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52FC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B52FC5">
        <w:rPr>
          <w:rFonts w:ascii="Times New Roman" w:hAnsi="Times New Roman"/>
          <w:b w:val="0"/>
          <w:bCs w:val="0"/>
          <w:lang w:val="uk-UA"/>
        </w:rPr>
        <w:t>6</w:t>
      </w:r>
      <w:r w:rsidRPr="00B52FC5">
        <w:rPr>
          <w:rFonts w:ascii="Times New Roman" w:hAnsi="Times New Roman"/>
          <w:b w:val="0"/>
          <w:bCs w:val="0"/>
        </w:rPr>
        <w:t>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8625A8" w:rsidRDefault="008625A8" w:rsidP="005F6899">
      <w:pPr>
        <w:tabs>
          <w:tab w:val="num" w:pos="0"/>
          <w:tab w:val="left" w:pos="6379"/>
          <w:tab w:val="left" w:pos="9639"/>
        </w:tabs>
        <w:ind w:right="4393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5F6899">
      <w:pPr>
        <w:tabs>
          <w:tab w:val="num" w:pos="0"/>
          <w:tab w:val="left" w:pos="6379"/>
          <w:tab w:val="left" w:pos="9639"/>
        </w:tabs>
        <w:ind w:right="4393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713D6">
        <w:rPr>
          <w:sz w:val="28"/>
          <w:szCs w:val="28"/>
        </w:rPr>
        <w:t>КОМУНАЛЬНОМУ НЕКОМЕРЦІ</w:t>
      </w:r>
      <w:r w:rsidR="00885D28">
        <w:rPr>
          <w:sz w:val="28"/>
          <w:szCs w:val="28"/>
        </w:rPr>
        <w:t>Й</w:t>
      </w:r>
      <w:r w:rsidR="00C713D6">
        <w:rPr>
          <w:sz w:val="28"/>
          <w:szCs w:val="28"/>
        </w:rPr>
        <w:t>НОМУ ПІДПРИЄМСТВУ «СМІЛЯНСЬКА МІСЬКА ЛІКАРНЯ» СМІЛЯНСЬКОЇ МІСЬКОЇ РАДИ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під </w:t>
      </w:r>
      <w:r w:rsidR="00714679">
        <w:rPr>
          <w:rFonts w:eastAsia="MS Mincho"/>
          <w:sz w:val="28"/>
          <w:szCs w:val="28"/>
        </w:rPr>
        <w:t>комплексом будівель</w:t>
      </w:r>
      <w:r w:rsidR="00C713D6">
        <w:rPr>
          <w:rFonts w:eastAsia="MS Mincho"/>
          <w:sz w:val="28"/>
          <w:szCs w:val="28"/>
        </w:rPr>
        <w:t xml:space="preserve"> на </w:t>
      </w:r>
      <w:r w:rsidR="005F6899">
        <w:rPr>
          <w:rFonts w:eastAsia="MS Mincho"/>
          <w:sz w:val="28"/>
          <w:szCs w:val="28"/>
        </w:rPr>
        <w:t xml:space="preserve">      </w:t>
      </w:r>
      <w:r w:rsidR="00C713D6">
        <w:rPr>
          <w:rFonts w:eastAsia="MS Mincho"/>
          <w:sz w:val="28"/>
          <w:szCs w:val="28"/>
        </w:rPr>
        <w:t>вул. Богдана Хмельницького, 6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</w:t>
      </w:r>
      <w:r w:rsidR="00F13B27">
        <w:rPr>
          <w:rFonts w:eastAsia="MS Mincho"/>
          <w:sz w:val="28"/>
          <w:szCs w:val="28"/>
        </w:rPr>
        <w:t>ч. 2 ст. 111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</w:t>
      </w:r>
      <w:r w:rsidR="00F13B27">
        <w:rPr>
          <w:rFonts w:eastAsia="MS Mincho"/>
          <w:sz w:val="28"/>
          <w:szCs w:val="28"/>
        </w:rPr>
        <w:t xml:space="preserve">        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C713D6" w:rsidRPr="00EA115C">
        <w:rPr>
          <w:rFonts w:eastAsia="MS Mincho"/>
          <w:sz w:val="28"/>
          <w:szCs w:val="28"/>
        </w:rPr>
        <w:t>19</w:t>
      </w:r>
      <w:r w:rsidR="00566401" w:rsidRPr="00EA115C">
        <w:rPr>
          <w:rFonts w:eastAsia="MS Mincho"/>
          <w:sz w:val="28"/>
          <w:szCs w:val="28"/>
        </w:rPr>
        <w:t>.0</w:t>
      </w:r>
      <w:r w:rsidR="00C713D6" w:rsidRPr="00EA115C">
        <w:rPr>
          <w:rFonts w:eastAsia="MS Mincho"/>
          <w:sz w:val="28"/>
          <w:szCs w:val="28"/>
        </w:rPr>
        <w:t>5.2023</w:t>
      </w:r>
      <w:r w:rsidR="00560BA4">
        <w:rPr>
          <w:rFonts w:eastAsia="MS Mincho"/>
          <w:sz w:val="28"/>
          <w:szCs w:val="28"/>
        </w:rPr>
        <w:t xml:space="preserve"> </w:t>
      </w:r>
      <w:r w:rsidR="008006AD" w:rsidRPr="00EA115C">
        <w:rPr>
          <w:rFonts w:eastAsia="MS Mincho"/>
          <w:sz w:val="28"/>
          <w:szCs w:val="28"/>
        </w:rPr>
        <w:t xml:space="preserve">№ </w:t>
      </w:r>
      <w:r w:rsidR="0080163A" w:rsidRPr="00EA115C">
        <w:rPr>
          <w:rFonts w:eastAsia="MS Mincho"/>
          <w:sz w:val="28"/>
          <w:szCs w:val="28"/>
        </w:rPr>
        <w:t>НВ-</w:t>
      </w:r>
      <w:r w:rsidR="00C713D6">
        <w:rPr>
          <w:rFonts w:eastAsia="MS Mincho"/>
          <w:sz w:val="28"/>
          <w:szCs w:val="28"/>
        </w:rPr>
        <w:t>5900350662023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C713D6">
        <w:rPr>
          <w:rFonts w:eastAsia="MS Mincho"/>
          <w:sz w:val="28"/>
          <w:szCs w:val="28"/>
        </w:rPr>
        <w:t>26</w:t>
      </w:r>
      <w:r w:rsidR="00345BE2" w:rsidRPr="00345BE2">
        <w:rPr>
          <w:rFonts w:eastAsia="MS Mincho"/>
          <w:sz w:val="28"/>
          <w:szCs w:val="28"/>
        </w:rPr>
        <w:t>.</w:t>
      </w:r>
      <w:r w:rsidR="00C713D6">
        <w:rPr>
          <w:rFonts w:eastAsia="MS Mincho"/>
          <w:sz w:val="28"/>
          <w:szCs w:val="28"/>
        </w:rPr>
        <w:t>07.2023</w:t>
      </w:r>
      <w:r w:rsidR="0055442D" w:rsidRPr="00345BE2">
        <w:rPr>
          <w:rFonts w:eastAsia="MS Mincho"/>
          <w:sz w:val="28"/>
          <w:szCs w:val="28"/>
        </w:rPr>
        <w:t xml:space="preserve"> № </w:t>
      </w:r>
      <w:r w:rsidR="00C713D6">
        <w:rPr>
          <w:rFonts w:eastAsia="MS Mincho"/>
          <w:sz w:val="28"/>
          <w:szCs w:val="28"/>
        </w:rPr>
        <w:t>340424567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DE3987">
        <w:rPr>
          <w:sz w:val="28"/>
          <w:szCs w:val="28"/>
        </w:rPr>
        <w:t>КОМУНАЛЬНОГО НЕКОМЕРЦІ</w:t>
      </w:r>
      <w:r w:rsidR="00560BA4">
        <w:rPr>
          <w:sz w:val="28"/>
          <w:szCs w:val="28"/>
        </w:rPr>
        <w:t>Й</w:t>
      </w:r>
      <w:r w:rsidR="00DE3987">
        <w:rPr>
          <w:sz w:val="28"/>
          <w:szCs w:val="28"/>
        </w:rPr>
        <w:t>НОГО ПІДПРИЄМСТВА «СМІЛЯНСЬКА МІСЬКА ЛІКАРНЯ» СМІЛЯНСЬКОЇ МІСЬКОЇ РАДИ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EA115C">
        <w:rPr>
          <w:sz w:val="28"/>
          <w:szCs w:val="28"/>
        </w:rPr>
        <w:t>КОМУНАЛЬНОМУ НЕКОМЕРЦІ</w:t>
      </w:r>
      <w:r w:rsidR="00560BA4">
        <w:rPr>
          <w:sz w:val="28"/>
          <w:szCs w:val="28"/>
        </w:rPr>
        <w:t>Й</w:t>
      </w:r>
      <w:r w:rsidR="00EA115C">
        <w:rPr>
          <w:sz w:val="28"/>
          <w:szCs w:val="28"/>
        </w:rPr>
        <w:t>НОМУ ПІДПРИЄМСТВУ «СМІЛЯНСЬКА МІСЬКА ЛІКАРНЯ» СМІЛЯНСЬКОЇ МІСЬКОЇ РАДИ</w:t>
      </w:r>
      <w:r w:rsidR="00EA115C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EA115C">
        <w:rPr>
          <w:rFonts w:eastAsia="MS Mincho"/>
          <w:sz w:val="28"/>
          <w:szCs w:val="28"/>
        </w:rPr>
        <w:t>4,622</w:t>
      </w:r>
      <w:r w:rsidR="00560BA4">
        <w:rPr>
          <w:rFonts w:eastAsia="MS Mincho"/>
          <w:sz w:val="28"/>
          <w:szCs w:val="28"/>
        </w:rPr>
        <w:t>0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EA115C">
        <w:rPr>
          <w:rFonts w:eastAsia="MS Mincho"/>
          <w:sz w:val="28"/>
          <w:szCs w:val="28"/>
        </w:rPr>
        <w:t>9</w:t>
      </w:r>
      <w:r w:rsidR="002A2FF6" w:rsidRPr="00AA381C">
        <w:rPr>
          <w:rFonts w:eastAsia="MS Mincho"/>
          <w:sz w:val="28"/>
          <w:szCs w:val="28"/>
        </w:rPr>
        <w:t>:00</w:t>
      </w:r>
      <w:r w:rsidR="00566401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F13B27">
        <w:rPr>
          <w:rFonts w:eastAsia="MS Mincho"/>
          <w:sz w:val="28"/>
          <w:szCs w:val="28"/>
        </w:rPr>
        <w:t>354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560BA4">
        <w:rPr>
          <w:rFonts w:eastAsia="MS Mincho"/>
          <w:sz w:val="28"/>
          <w:szCs w:val="28"/>
        </w:rPr>
        <w:t xml:space="preserve"> </w:t>
      </w:r>
      <w:r w:rsidR="00AE6232">
        <w:rPr>
          <w:rFonts w:eastAsia="MS Mincho"/>
          <w:sz w:val="28"/>
          <w:szCs w:val="28"/>
        </w:rPr>
        <w:t xml:space="preserve">вул. </w:t>
      </w:r>
      <w:r w:rsidR="00F13B27">
        <w:rPr>
          <w:rFonts w:eastAsia="MS Mincho"/>
          <w:sz w:val="28"/>
          <w:szCs w:val="28"/>
        </w:rPr>
        <w:t>Богдана Хмельницького, 6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45138">
        <w:rPr>
          <w:rFonts w:eastAsia="MS Mincho"/>
          <w:sz w:val="28"/>
          <w:szCs w:val="28"/>
        </w:rPr>
        <w:t>комплексом будівель</w:t>
      </w:r>
      <w:r w:rsidR="00E26076">
        <w:rPr>
          <w:rFonts w:eastAsia="MS Mincho"/>
          <w:sz w:val="28"/>
          <w:szCs w:val="28"/>
        </w:rPr>
        <w:t xml:space="preserve">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F13B27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B45138">
        <w:rPr>
          <w:sz w:val="28"/>
        </w:rPr>
        <w:t xml:space="preserve">будівель закладів </w:t>
      </w:r>
      <w:r w:rsidR="00F13B27">
        <w:rPr>
          <w:sz w:val="28"/>
        </w:rPr>
        <w:t>охорони здоров</w:t>
      </w:r>
      <w:r w:rsidR="00F13B27" w:rsidRPr="00F13B27">
        <w:rPr>
          <w:sz w:val="28"/>
          <w:lang w:val="ru-RU"/>
        </w:rPr>
        <w:t>’</w:t>
      </w:r>
      <w:r w:rsidR="00F13B27">
        <w:rPr>
          <w:sz w:val="28"/>
        </w:rPr>
        <w:t>я та соціальної допомоги</w:t>
      </w:r>
      <w:r w:rsidR="00AA381C">
        <w:rPr>
          <w:sz w:val="28"/>
        </w:rPr>
        <w:t>.</w:t>
      </w:r>
    </w:p>
    <w:p w:rsidR="00B45138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5F6899">
        <w:rPr>
          <w:rFonts w:ascii="Times New Roman" w:eastAsia="MS Mincho" w:hAnsi="Times New Roman"/>
          <w:sz w:val="28"/>
          <w:szCs w:val="28"/>
          <w:lang w:val="uk-UA"/>
        </w:rPr>
        <w:t>частини</w:t>
      </w:r>
      <w:r w:rsidR="00F13B27">
        <w:rPr>
          <w:rFonts w:ascii="Times New Roman" w:eastAsia="MS Mincho" w:hAnsi="Times New Roman"/>
          <w:sz w:val="28"/>
          <w:szCs w:val="28"/>
          <w:lang w:val="uk-UA"/>
        </w:rPr>
        <w:t xml:space="preserve"> земельної ділянки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2EDF" w:rsidRPr="00B32EDF">
        <w:rPr>
          <w:rFonts w:ascii="Times New Roman" w:eastAsia="MS Mincho" w:hAnsi="Times New Roman"/>
          <w:sz w:val="28"/>
          <w:szCs w:val="28"/>
        </w:rPr>
        <w:t>площею 0,</w:t>
      </w:r>
      <w:r w:rsidR="00F13B27">
        <w:rPr>
          <w:rFonts w:ascii="Times New Roman" w:eastAsia="MS Mincho" w:hAnsi="Times New Roman"/>
          <w:sz w:val="28"/>
          <w:szCs w:val="28"/>
          <w:lang w:val="uk-UA"/>
        </w:rPr>
        <w:t>0778</w:t>
      </w:r>
      <w:r w:rsidR="00B32EDF" w:rsidRPr="00B32EDF">
        <w:rPr>
          <w:rFonts w:ascii="Times New Roman" w:eastAsia="MS Mincho" w:hAnsi="Times New Roman"/>
          <w:sz w:val="28"/>
          <w:szCs w:val="28"/>
        </w:rPr>
        <w:t xml:space="preserve"> га</w:t>
      </w:r>
      <w:r w:rsidR="00B32EDF"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13B27">
        <w:rPr>
          <w:rFonts w:ascii="Times New Roman" w:eastAsia="MS Mincho" w:hAnsi="Times New Roman"/>
          <w:sz w:val="28"/>
          <w:szCs w:val="28"/>
          <w:lang w:val="uk-UA"/>
        </w:rPr>
        <w:t xml:space="preserve"> та площею 0,0741 га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F13B27">
        <w:rPr>
          <w:rFonts w:ascii="Times New Roman" w:eastAsia="MS Mincho" w:hAnsi="Times New Roman"/>
          <w:sz w:val="28"/>
          <w:szCs w:val="28"/>
          <w:lang w:val="uk-UA"/>
        </w:rPr>
        <w:t xml:space="preserve"> – зона особливого режиму забудови.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F13B27">
        <w:rPr>
          <w:sz w:val="28"/>
          <w:szCs w:val="28"/>
        </w:rPr>
        <w:t>КОМУНАЛЬНОМУ НЕКОМЕРЦІ</w:t>
      </w:r>
      <w:r w:rsidR="00560BA4">
        <w:rPr>
          <w:sz w:val="28"/>
          <w:szCs w:val="28"/>
        </w:rPr>
        <w:t>Й</w:t>
      </w:r>
      <w:r w:rsidR="00F13B27">
        <w:rPr>
          <w:sz w:val="28"/>
          <w:szCs w:val="28"/>
        </w:rPr>
        <w:t>НОМУ ПІДПРИЄМСТВУ «СМІЛЯНСЬКА МІСЬКА ЛІКАРНЯ» СМІЛЯНСЬКОЇ МІСЬКОЇ РАДИ</w:t>
      </w:r>
      <w:r w:rsidR="00F13B27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F13B27">
        <w:rPr>
          <w:sz w:val="28"/>
          <w:szCs w:val="28"/>
        </w:rPr>
        <w:t>КОМУНАЛЬНОМУ НЕКОМЕРЦІ</w:t>
      </w:r>
      <w:r w:rsidR="00560BA4">
        <w:rPr>
          <w:sz w:val="28"/>
          <w:szCs w:val="28"/>
        </w:rPr>
        <w:t>Й</w:t>
      </w:r>
      <w:r w:rsidR="00F13B27">
        <w:rPr>
          <w:sz w:val="28"/>
          <w:szCs w:val="28"/>
        </w:rPr>
        <w:t>НОМУ ПІДПРИЄМСТВУ «СМІЛЯНСЬКА МІСЬКА ЛІКАРНЯ» СМІЛЯНСЬКОЇ МІСЬКОЇ РАДИ</w:t>
      </w:r>
      <w:r w:rsidR="009D5B49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625A8" w:rsidRDefault="008625A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52FC5" w:rsidRDefault="00B52FC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52FC5" w:rsidRDefault="00B52FC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52FC5" w:rsidRDefault="00B52FC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60BA4" w:rsidRDefault="00560B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15" w:rsidRDefault="00482D15">
      <w:r>
        <w:separator/>
      </w:r>
    </w:p>
  </w:endnote>
  <w:endnote w:type="continuationSeparator" w:id="1">
    <w:p w:rsidR="00482D15" w:rsidRDefault="0048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15" w:rsidRDefault="00482D15">
      <w:r>
        <w:separator/>
      </w:r>
    </w:p>
  </w:footnote>
  <w:footnote w:type="continuationSeparator" w:id="1">
    <w:p w:rsidR="00482D15" w:rsidRDefault="0048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1A4C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0023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4F4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2D1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20D8"/>
    <w:rsid w:val="004F3821"/>
    <w:rsid w:val="00502302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60BA4"/>
    <w:rsid w:val="00566401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6899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3478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467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25A8"/>
    <w:rsid w:val="0086274D"/>
    <w:rsid w:val="008662EF"/>
    <w:rsid w:val="0087616D"/>
    <w:rsid w:val="00884686"/>
    <w:rsid w:val="00885130"/>
    <w:rsid w:val="008858C5"/>
    <w:rsid w:val="00885D28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4233D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4FBD"/>
    <w:rsid w:val="009A50D6"/>
    <w:rsid w:val="009A7EA7"/>
    <w:rsid w:val="009B0366"/>
    <w:rsid w:val="009B28CA"/>
    <w:rsid w:val="009B3323"/>
    <w:rsid w:val="009B519B"/>
    <w:rsid w:val="009B519D"/>
    <w:rsid w:val="009C0293"/>
    <w:rsid w:val="009D138A"/>
    <w:rsid w:val="009D5B49"/>
    <w:rsid w:val="009D5D31"/>
    <w:rsid w:val="009E5210"/>
    <w:rsid w:val="009F30B9"/>
    <w:rsid w:val="009F3F51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6232"/>
    <w:rsid w:val="00AF2EC1"/>
    <w:rsid w:val="00AF3928"/>
    <w:rsid w:val="00AF48B7"/>
    <w:rsid w:val="00AF52F5"/>
    <w:rsid w:val="00B018F0"/>
    <w:rsid w:val="00B02792"/>
    <w:rsid w:val="00B04CF6"/>
    <w:rsid w:val="00B161E7"/>
    <w:rsid w:val="00B17204"/>
    <w:rsid w:val="00B22D38"/>
    <w:rsid w:val="00B23067"/>
    <w:rsid w:val="00B32EDF"/>
    <w:rsid w:val="00B363C6"/>
    <w:rsid w:val="00B3725D"/>
    <w:rsid w:val="00B37A14"/>
    <w:rsid w:val="00B45138"/>
    <w:rsid w:val="00B45793"/>
    <w:rsid w:val="00B47B16"/>
    <w:rsid w:val="00B47EEA"/>
    <w:rsid w:val="00B52FC5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13D6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987"/>
    <w:rsid w:val="00DE3D2C"/>
    <w:rsid w:val="00DE5867"/>
    <w:rsid w:val="00DE61D4"/>
    <w:rsid w:val="00DE7ACA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115C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EE0BF4"/>
    <w:rsid w:val="00F02602"/>
    <w:rsid w:val="00F04D9D"/>
    <w:rsid w:val="00F06B4C"/>
    <w:rsid w:val="00F06E87"/>
    <w:rsid w:val="00F128F7"/>
    <w:rsid w:val="00F13B2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2023-12-04T08:23:00Z</cp:lastPrinted>
  <dcterms:created xsi:type="dcterms:W3CDTF">2024-01-17T10:36:00Z</dcterms:created>
  <dcterms:modified xsi:type="dcterms:W3CDTF">2024-01-17T10:36:00Z</dcterms:modified>
</cp:coreProperties>
</file>