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</w:t>
                  </w:r>
                  <w:r w:rsidR="00FD160E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LXXI 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FD160E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FD160E" w:rsidRPr="00FD160E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FD160E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FD160E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FD160E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71-12/VIII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087A54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Добришиній Л.В.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26E9F"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6E9F">
        <w:rPr>
          <w:rFonts w:ascii="Times New Roman" w:hAnsi="Times New Roman"/>
          <w:sz w:val="28"/>
          <w:szCs w:val="28"/>
          <w:lang w:val="uk-UA"/>
        </w:rPr>
        <w:t>17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087A54">
        <w:rPr>
          <w:rFonts w:ascii="Times New Roman" w:hAnsi="Times New Roman"/>
          <w:sz w:val="28"/>
          <w:szCs w:val="28"/>
          <w:lang w:val="uk-UA"/>
        </w:rPr>
        <w:t>Добришиної Л.В.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7A54">
        <w:rPr>
          <w:rFonts w:ascii="Times New Roman" w:hAnsi="Times New Roman"/>
          <w:sz w:val="28"/>
          <w:szCs w:val="28"/>
          <w:lang w:val="uk-UA"/>
        </w:rPr>
        <w:t>3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87A54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087A54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87A54">
        <w:rPr>
          <w:rFonts w:ascii="Times New Roman" w:hAnsi="Times New Roman"/>
          <w:sz w:val="28"/>
          <w:szCs w:val="28"/>
          <w:lang w:val="uk-UA"/>
        </w:rPr>
        <w:t>Добришиній</w:t>
      </w:r>
      <w:proofErr w:type="spellEnd"/>
      <w:r w:rsidR="00087A54">
        <w:rPr>
          <w:rFonts w:ascii="Times New Roman" w:hAnsi="Times New Roman"/>
          <w:sz w:val="28"/>
          <w:szCs w:val="28"/>
          <w:lang w:val="uk-UA"/>
        </w:rPr>
        <w:t xml:space="preserve"> Л.В.</w:t>
      </w:r>
      <w:r w:rsidR="00FD0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FD160E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087A54">
        <w:rPr>
          <w:rFonts w:ascii="Times New Roman" w:hAnsi="Times New Roman"/>
          <w:sz w:val="28"/>
          <w:szCs w:val="28"/>
          <w:lang w:val="uk-UA"/>
        </w:rPr>
        <w:t>3</w:t>
      </w:r>
      <w:r w:rsidR="00227765">
        <w:rPr>
          <w:rFonts w:ascii="Times New Roman" w:hAnsi="Times New Roman"/>
          <w:sz w:val="28"/>
          <w:szCs w:val="28"/>
          <w:lang w:val="uk-UA"/>
        </w:rPr>
        <w:t>000</w:t>
      </w:r>
      <w:r w:rsidR="0022776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87A54">
        <w:rPr>
          <w:rFonts w:ascii="Times New Roman" w:hAnsi="Times New Roman"/>
          <w:sz w:val="28"/>
          <w:szCs w:val="28"/>
          <w:lang w:val="uk-UA"/>
        </w:rPr>
        <w:t>три</w:t>
      </w:r>
      <w:r w:rsidR="002277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1E2">
        <w:rPr>
          <w:rFonts w:ascii="Times New Roman" w:hAnsi="Times New Roman"/>
          <w:sz w:val="28"/>
          <w:szCs w:val="28"/>
          <w:lang w:val="uk-UA"/>
        </w:rPr>
        <w:t>тисяч</w:t>
      </w:r>
      <w:r w:rsidR="00087A54">
        <w:rPr>
          <w:rFonts w:ascii="Times New Roman" w:hAnsi="Times New Roman"/>
          <w:sz w:val="28"/>
          <w:szCs w:val="28"/>
          <w:lang w:val="uk-UA"/>
        </w:rPr>
        <w:t>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7A54">
        <w:rPr>
          <w:rFonts w:ascii="Times New Roman" w:hAnsi="Times New Roman"/>
          <w:sz w:val="28"/>
          <w:szCs w:val="28"/>
          <w:lang w:val="uk-UA"/>
        </w:rPr>
        <w:t>Добришиній Людмилі Володимирівні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5083F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проживає</w:t>
      </w:r>
      <w:r w:rsidR="00FD160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D160E">
        <w:rPr>
          <w:rFonts w:ascii="Times New Roman" w:hAnsi="Times New Roman"/>
          <w:sz w:val="28"/>
          <w:szCs w:val="28"/>
          <w:lang w:val="uk-UA"/>
        </w:rPr>
        <w:t>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87A54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27765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3AD3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083F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AE4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26E9F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1E58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0F8B"/>
    <w:rsid w:val="00FD160E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2024-01-11T10:56:00Z</dcterms:created>
  <dcterms:modified xsi:type="dcterms:W3CDTF">2024-01-11T10:56:00Z</dcterms:modified>
</cp:coreProperties>
</file>