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</w:t>
                  </w:r>
                  <w:proofErr w:type="gramStart"/>
                  <w:r w:rsidR="00F7788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СЕСІЯ</w:t>
                  </w:r>
                  <w:proofErr w:type="gramEnd"/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F77881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F77881" w:rsidRPr="00F77881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F77881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F77881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  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F77881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71-5/VIII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42EE1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Бартеньєвій І.Ю.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F0375F">
        <w:rPr>
          <w:rFonts w:ascii="Times New Roman" w:hAnsi="Times New Roman"/>
          <w:sz w:val="28"/>
          <w:szCs w:val="28"/>
          <w:lang w:val="uk-UA"/>
        </w:rPr>
        <w:t>Бартеньєвої</w:t>
      </w:r>
      <w:proofErr w:type="spellEnd"/>
      <w:r w:rsidR="00442EE1">
        <w:rPr>
          <w:rFonts w:ascii="Times New Roman" w:hAnsi="Times New Roman"/>
          <w:sz w:val="28"/>
          <w:szCs w:val="28"/>
          <w:lang w:val="uk-UA"/>
        </w:rPr>
        <w:t xml:space="preserve"> І.Ю.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42EE1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2EE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EE1">
        <w:rPr>
          <w:rFonts w:ascii="Times New Roman" w:hAnsi="Times New Roman"/>
          <w:sz w:val="28"/>
          <w:szCs w:val="28"/>
          <w:lang w:val="uk-UA"/>
        </w:rPr>
        <w:t>Бартеньєвій І.Ю.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42EE1">
        <w:rPr>
          <w:rFonts w:ascii="Times New Roman" w:hAnsi="Times New Roman"/>
          <w:sz w:val="28"/>
          <w:szCs w:val="28"/>
          <w:lang w:val="uk-UA"/>
        </w:rPr>
        <w:t>3000</w:t>
      </w:r>
      <w:r w:rsidR="00442EE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42EE1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EE1">
        <w:rPr>
          <w:rFonts w:ascii="Times New Roman" w:hAnsi="Times New Roman"/>
          <w:sz w:val="28"/>
          <w:szCs w:val="28"/>
          <w:lang w:val="uk-UA"/>
        </w:rPr>
        <w:t>Бартеньєвій Ірині Юріївні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77881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375F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77881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2024-01-11T13:09:00Z</dcterms:created>
  <dcterms:modified xsi:type="dcterms:W3CDTF">2024-01-11T13:09:00Z</dcterms:modified>
</cp:coreProperties>
</file>