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4F" w:rsidRPr="00204FBF" w:rsidRDefault="0013664F" w:rsidP="0013664F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B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ed="t">
            <v:fill color2="black"/>
            <v:imagedata r:id="rId8" o:title=""/>
          </v:shape>
          <o:OLEObject Type="Embed" ProgID="Word.Picture.8" ShapeID="_x0000_i1025" DrawAspect="Content" ObjectID="_1766404339" r:id="rId9"/>
        </w:object>
      </w:r>
    </w:p>
    <w:p w:rsidR="0013664F" w:rsidRPr="00204FBF" w:rsidRDefault="0013664F" w:rsidP="0013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4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СМІЛЯНСЬКА МІСЬКА РАДА</w:t>
      </w:r>
    </w:p>
    <w:p w:rsidR="0013664F" w:rsidRPr="00204FBF" w:rsidRDefault="0013664F" w:rsidP="0013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664F" w:rsidRPr="00204FBF" w:rsidRDefault="001141B4" w:rsidP="0013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LXXI  </w:t>
      </w:r>
      <w:r w:rsidR="0013664F" w:rsidRPr="00204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СЕСІЯ</w:t>
      </w:r>
    </w:p>
    <w:p w:rsidR="0013664F" w:rsidRPr="00204FBF" w:rsidRDefault="0013664F" w:rsidP="0013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664F" w:rsidRPr="00204FBF" w:rsidRDefault="0013664F" w:rsidP="0013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664F" w:rsidRPr="00204FBF" w:rsidRDefault="0013664F" w:rsidP="001366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4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3664F" w:rsidRPr="00204FBF" w:rsidRDefault="0013664F" w:rsidP="001366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3664F" w:rsidRPr="00204FBF" w:rsidTr="002805FF">
        <w:trPr>
          <w:jc w:val="center"/>
        </w:trPr>
        <w:tc>
          <w:tcPr>
            <w:tcW w:w="3095" w:type="dxa"/>
          </w:tcPr>
          <w:p w:rsidR="0013664F" w:rsidRPr="001141B4" w:rsidRDefault="001141B4" w:rsidP="002805F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29.11.2023</w:t>
            </w:r>
          </w:p>
        </w:tc>
        <w:tc>
          <w:tcPr>
            <w:tcW w:w="3096" w:type="dxa"/>
          </w:tcPr>
          <w:p w:rsidR="0013664F" w:rsidRPr="00204FBF" w:rsidRDefault="0013664F" w:rsidP="002805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6" w:type="dxa"/>
          </w:tcPr>
          <w:p w:rsidR="0013664F" w:rsidRPr="001141B4" w:rsidRDefault="001141B4" w:rsidP="002805F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71-58/VIII</w:t>
            </w:r>
          </w:p>
        </w:tc>
      </w:tr>
    </w:tbl>
    <w:p w:rsidR="0013664F" w:rsidRPr="00204FBF" w:rsidRDefault="0013664F" w:rsidP="00F676E7">
      <w:pPr>
        <w:tabs>
          <w:tab w:val="left" w:pos="1800"/>
        </w:tabs>
        <w:spacing w:after="0" w:line="240" w:lineRule="auto"/>
        <w:ind w:right="439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E92FD6" w:rsidRPr="00E92FD6" w:rsidRDefault="00E92FD6" w:rsidP="00E92FD6">
      <w:pPr>
        <w:tabs>
          <w:tab w:val="left" w:pos="1800"/>
        </w:tabs>
        <w:spacing w:after="0" w:line="240" w:lineRule="auto"/>
        <w:ind w:right="4394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92FD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внесення змін до рішення міської </w:t>
      </w:r>
    </w:p>
    <w:p w:rsidR="00E92FD6" w:rsidRPr="00E92FD6" w:rsidRDefault="00E92FD6" w:rsidP="00E92FD6">
      <w:pPr>
        <w:tabs>
          <w:tab w:val="left" w:pos="1800"/>
        </w:tabs>
        <w:spacing w:after="0" w:line="240" w:lineRule="auto"/>
        <w:ind w:right="4394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ради від  24.06.2021 № 17-39/</w:t>
      </w:r>
      <w:r w:rsidRPr="00E92FD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VIII</w:t>
      </w:r>
    </w:p>
    <w:p w:rsidR="0013664F" w:rsidRPr="00204FBF" w:rsidRDefault="00E92FD6" w:rsidP="00F676E7">
      <w:pPr>
        <w:tabs>
          <w:tab w:val="left" w:pos="1800"/>
        </w:tabs>
        <w:spacing w:after="0" w:line="240" w:lineRule="auto"/>
        <w:ind w:right="4394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r w:rsidR="0013664F" w:rsidRPr="00204FB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затвердження Програми</w:t>
      </w:r>
    </w:p>
    <w:p w:rsidR="0013664F" w:rsidRPr="00204FBF" w:rsidRDefault="0013664F" w:rsidP="00F676E7">
      <w:pPr>
        <w:tabs>
          <w:tab w:val="left" w:pos="1800"/>
        </w:tabs>
        <w:spacing w:after="0" w:line="240" w:lineRule="auto"/>
        <w:ind w:right="4394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04FB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підвищення рівня безпеки дорожн</w:t>
      </w:r>
      <w:r w:rsidR="00B14C5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ього руху на 2022</w:t>
      </w:r>
      <w:r w:rsidR="0056421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</w:t>
      </w:r>
      <w:r w:rsidR="002D35C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2024 роки</w:t>
      </w:r>
      <w:r w:rsidR="00E92FD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</w:t>
      </w:r>
    </w:p>
    <w:p w:rsidR="0013664F" w:rsidRPr="00204FBF" w:rsidRDefault="0013664F" w:rsidP="00F6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13664F" w:rsidRPr="00204FBF" w:rsidRDefault="0013664F" w:rsidP="00F67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 22 ч.1 ст. 26, п. 3 ч. 4 ст. 42, ч.1 ст. 59 Закону України від 21.05.1997 № 280/97-ВР «Про місцеве са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моврядування в Україні» , ст.ст.3, 6, </w:t>
      </w:r>
      <w:r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>43 Закону України від 30.06.1993№</w:t>
      </w:r>
      <w:r w:rsidR="00FE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3353-ХІІ «Про дорожній рух»</w:t>
      </w:r>
      <w:r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06CA7">
        <w:rPr>
          <w:rFonts w:ascii="Times New Roman" w:eastAsia="Times New Roman" w:hAnsi="Times New Roman" w:cs="Times New Roman"/>
          <w:sz w:val="28"/>
          <w:szCs w:val="28"/>
          <w:lang w:val="uk-UA"/>
        </w:rPr>
        <w:t>ст.70, п.5, пп. «б», «в» п. 10 ч.1 ст.</w:t>
      </w:r>
      <w:r w:rsidR="001141B4" w:rsidRPr="001141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91 Бюджетного кодексу України від 08.07.2010 </w:t>
      </w:r>
      <w:r w:rsidR="00406CA7" w:rsidRPr="00406CA7">
        <w:rPr>
          <w:rFonts w:ascii="Times New Roman" w:eastAsia="Times New Roman" w:hAnsi="Times New Roman" w:cs="Times New Roman"/>
          <w:sz w:val="28"/>
          <w:szCs w:val="28"/>
          <w:lang w:val="uk-UA"/>
        </w:rPr>
        <w:t>№ 2456-VI</w:t>
      </w:r>
      <w:r w:rsidR="00FE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підвищення рівня безпеки дорожнього руху,зниження аварійності на вулично-дорожній мережі міста, попередження травматизму учасників дорожнього руху, в тому числі дитячого травматизму міська рада</w:t>
      </w:r>
      <w:r w:rsidR="00D47C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B14C57" w:rsidRDefault="0013664F" w:rsidP="00F6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:rsidR="006F71FB" w:rsidRPr="00204FBF" w:rsidRDefault="006F71FB" w:rsidP="00F6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4C57" w:rsidRPr="00E92FD6" w:rsidRDefault="0013664F" w:rsidP="00E92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F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1. </w:t>
      </w:r>
      <w:r w:rsidR="00D47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</w:t>
      </w:r>
      <w:r w:rsidR="001141B4" w:rsidRPr="00114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міської ради від 24.06</w:t>
      </w:r>
      <w:r w:rsidR="00E92FD6" w:rsidRPr="00E9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.2021 № </w:t>
      </w:r>
      <w:r w:rsidR="00E9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17-39</w:t>
      </w:r>
      <w:r w:rsidR="00E92FD6" w:rsidRPr="00E9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/VIII «Про затвердження </w:t>
      </w:r>
      <w:r w:rsidR="00E92FD6" w:rsidRPr="00E92F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Програми </w:t>
      </w:r>
      <w:r w:rsidR="00E92F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підвищення безпеки дорожнього руху»</w:t>
      </w:r>
      <w:r w:rsidR="001141B4" w:rsidRPr="00114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2FD6">
        <w:rPr>
          <w:rFonts w:ascii="Times New Roman" w:eastAsia="Calibri" w:hAnsi="Times New Roman" w:cs="Times New Roman"/>
          <w:sz w:val="28"/>
          <w:szCs w:val="28"/>
          <w:lang w:val="uk-UA"/>
        </w:rPr>
        <w:t>на 2022-2024</w:t>
      </w:r>
      <w:r w:rsidR="00E92FD6" w:rsidRPr="00E92F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pоки»  (далі – Програма), </w:t>
      </w:r>
      <w:r w:rsidR="00D8463A">
        <w:rPr>
          <w:rFonts w:ascii="Times New Roman" w:eastAsia="Calibri" w:hAnsi="Times New Roman" w:cs="Times New Roman"/>
          <w:sz w:val="28"/>
          <w:szCs w:val="28"/>
          <w:lang w:val="uk-UA"/>
        </w:rPr>
        <w:t>доповнивши  Додаток до</w:t>
      </w:r>
      <w:r w:rsidR="00E92F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«Заходи реалізації </w:t>
      </w:r>
      <w:r w:rsidR="001141B4" w:rsidRPr="00114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2FD6">
        <w:rPr>
          <w:rFonts w:ascii="Times New Roman" w:eastAsia="Calibri" w:hAnsi="Times New Roman" w:cs="Times New Roman"/>
          <w:sz w:val="28"/>
          <w:szCs w:val="28"/>
          <w:lang w:val="uk-UA"/>
        </w:rPr>
        <w:t>Програми з підвищення рівня безпеки дорожнього руху на 2022-2024 роки»</w:t>
      </w:r>
      <w:r w:rsidR="001141B4" w:rsidRPr="00114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D24E7">
        <w:rPr>
          <w:rFonts w:ascii="Times New Roman" w:eastAsia="Calibri" w:hAnsi="Times New Roman" w:cs="Times New Roman"/>
          <w:sz w:val="28"/>
          <w:szCs w:val="28"/>
          <w:lang w:val="uk-UA"/>
        </w:rPr>
        <w:t>пунктом</w:t>
      </w:r>
      <w:r w:rsidR="001141B4" w:rsidRPr="00114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D24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92FD6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="00F13D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(додається).</w:t>
      </w:r>
    </w:p>
    <w:p w:rsidR="00FE4F09" w:rsidRPr="00204FBF" w:rsidRDefault="00E92FD6" w:rsidP="00F67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E4F09">
        <w:rPr>
          <w:rFonts w:ascii="Times New Roman" w:eastAsia="Times New Roman" w:hAnsi="Times New Roman" w:cs="Times New Roman"/>
          <w:sz w:val="28"/>
          <w:szCs w:val="28"/>
          <w:lang w:val="uk-UA"/>
        </w:rPr>
        <w:t>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F06DAE" w:rsidRPr="00F06DAE" w:rsidRDefault="00E92FD6" w:rsidP="00DB3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3664F"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3664F"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Контроль за виконанням рішення пок</w:t>
      </w:r>
      <w:r w:rsidR="00FE4F0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ласти на секретаря міської ради, </w:t>
      </w:r>
      <w:r w:rsidR="0013664F"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постійну комісію </w:t>
      </w:r>
      <w:r w:rsidR="00FE4F0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міської ради </w:t>
      </w:r>
      <w:r w:rsidR="0013664F"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з питань житлово-комунального госпо</w:t>
      </w:r>
      <w:r w:rsidR="00F06DAE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дарства, постійну комісію</w:t>
      </w:r>
      <w:r w:rsidR="00F06DAE" w:rsidRPr="00F06DAE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F06DAE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.</w:t>
      </w:r>
    </w:p>
    <w:p w:rsidR="0013664F" w:rsidRDefault="0013664F" w:rsidP="00F67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6AA3" w:rsidRPr="00204FBF" w:rsidRDefault="00D06AA3" w:rsidP="00F67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3664F" w:rsidRDefault="0013664F" w:rsidP="00F676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Міський голова</w:t>
      </w:r>
      <w:r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="001141B4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 xml:space="preserve">                                  </w:t>
      </w:r>
      <w:r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Сергій АНАНКО</w:t>
      </w: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FB4208" w:rsidRDefault="00FB4208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C70F9E" w:rsidRDefault="00C70F9E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C70F9E" w:rsidRDefault="00C70F9E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FB4208" w:rsidRDefault="00FB4208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ru-RU"/>
        </w:rPr>
        <w:t>ПОГОДЖЕНО</w:t>
      </w:r>
    </w:p>
    <w:p w:rsidR="00E50E74" w:rsidRPr="00E50E74" w:rsidRDefault="00E50E74" w:rsidP="00E50E74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shd w:val="clear" w:color="auto" w:fill="FFFFFF"/>
        <w:tabs>
          <w:tab w:val="left" w:pos="6804"/>
          <w:tab w:val="left" w:pos="708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Юрій СТУДАНС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Постійна комісія міської ради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з питань місцевого бюджету,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фінансів, податкової політики,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розвитку підприємництва,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захисту прав споживачів,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комунальної власності</w:t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  <w:t xml:space="preserve"> Юлія ЛЮБЧЕНКО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Постійна комісія міської ради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з питань житлово-комунального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господарства</w:t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  <w:t>Максим ГЛУЩЕНКО</w:t>
      </w:r>
    </w:p>
    <w:p w:rsidR="00E50E74" w:rsidRPr="00E50E74" w:rsidRDefault="00E50E74" w:rsidP="00E50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Богдан ДУБОВСЬКИЙ</w:t>
      </w:r>
    </w:p>
    <w:p w:rsidR="00E50E74" w:rsidRPr="00E50E74" w:rsidRDefault="00E50E74" w:rsidP="00E50E7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tabs>
          <w:tab w:val="left" w:pos="771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Фінансовеуправління</w:t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Юлія ЛЮБЧЕНКО</w:t>
      </w:r>
    </w:p>
    <w:p w:rsidR="00E50E74" w:rsidRPr="00E50E74" w:rsidRDefault="00E50E74" w:rsidP="00E50E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E50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ридичн</w:t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E50E7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СІЛКО</w:t>
      </w:r>
    </w:p>
    <w:p w:rsidR="00E50E74" w:rsidRPr="00E50E74" w:rsidRDefault="00E50E74" w:rsidP="00E50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</w:t>
      </w:r>
      <w:r w:rsidRPr="00E50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правлінняжитлово-</w:t>
      </w:r>
    </w:p>
    <w:p w:rsidR="00E50E74" w:rsidRPr="00E50E74" w:rsidRDefault="00E50E74" w:rsidP="00E50E74">
      <w:pPr>
        <w:spacing w:after="200" w:line="240" w:lineRule="auto"/>
        <w:rPr>
          <w:rFonts w:ascii="Calibri" w:eastAsia="Calibri" w:hAnsi="Calibri" w:cs="Times New Roman"/>
          <w:lang w:val="uk-UA"/>
        </w:rPr>
        <w:sectPr w:rsidR="00E50E74" w:rsidRPr="00E50E74" w:rsidSect="006F71FB">
          <w:pgSz w:w="11906" w:h="16838"/>
          <w:pgMar w:top="1134" w:right="567" w:bottom="851" w:left="567" w:header="709" w:footer="709" w:gutter="1134"/>
          <w:cols w:space="708"/>
          <w:titlePg/>
          <w:docGrid w:linePitch="360"/>
        </w:sectPr>
      </w:pPr>
      <w:r w:rsidRPr="00E50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Євгеній  АВРАМЕН</w:t>
      </w:r>
      <w:r w:rsidR="00EF27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</w:t>
      </w:r>
    </w:p>
    <w:p w:rsidR="00DA02AD" w:rsidRPr="00A57FCE" w:rsidRDefault="00441831" w:rsidP="00DA02AD">
      <w:pPr>
        <w:tabs>
          <w:tab w:val="left" w:pos="5387"/>
        </w:tabs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1B4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1141B4">
        <w:rPr>
          <w:rFonts w:ascii="Times New Roman" w:eastAsia="Calibri" w:hAnsi="Times New Roman" w:cs="Times New Roman"/>
          <w:sz w:val="28"/>
          <w:szCs w:val="28"/>
        </w:rPr>
        <w:tab/>
      </w:r>
      <w:r w:rsidRPr="001141B4">
        <w:rPr>
          <w:rFonts w:ascii="Times New Roman" w:eastAsia="Calibri" w:hAnsi="Times New Roman" w:cs="Times New Roman"/>
          <w:sz w:val="28"/>
          <w:szCs w:val="28"/>
        </w:rPr>
        <w:tab/>
      </w:r>
      <w:r w:rsidRPr="001141B4">
        <w:rPr>
          <w:rFonts w:ascii="Times New Roman" w:eastAsia="Calibri" w:hAnsi="Times New Roman" w:cs="Times New Roman"/>
          <w:sz w:val="28"/>
          <w:szCs w:val="28"/>
        </w:rPr>
        <w:tab/>
      </w:r>
      <w:r w:rsidRPr="001141B4">
        <w:rPr>
          <w:rFonts w:ascii="Times New Roman" w:eastAsia="Calibri" w:hAnsi="Times New Roman" w:cs="Times New Roman"/>
          <w:sz w:val="28"/>
          <w:szCs w:val="28"/>
        </w:rPr>
        <w:tab/>
      </w:r>
      <w:r w:rsidRPr="001141B4">
        <w:rPr>
          <w:rFonts w:ascii="Times New Roman" w:eastAsia="Calibri" w:hAnsi="Times New Roman" w:cs="Times New Roman"/>
          <w:sz w:val="28"/>
          <w:szCs w:val="28"/>
        </w:rPr>
        <w:tab/>
      </w:r>
      <w:r w:rsidRPr="001141B4">
        <w:rPr>
          <w:rFonts w:ascii="Times New Roman" w:eastAsia="Calibri" w:hAnsi="Times New Roman" w:cs="Times New Roman"/>
          <w:sz w:val="28"/>
          <w:szCs w:val="28"/>
        </w:rPr>
        <w:tab/>
      </w:r>
      <w:r w:rsidRPr="001141B4">
        <w:rPr>
          <w:rFonts w:ascii="Times New Roman" w:eastAsia="Calibri" w:hAnsi="Times New Roman" w:cs="Times New Roman"/>
          <w:sz w:val="28"/>
          <w:szCs w:val="28"/>
        </w:rPr>
        <w:tab/>
      </w:r>
      <w:r w:rsidRPr="001141B4">
        <w:rPr>
          <w:rFonts w:ascii="Times New Roman" w:eastAsia="Calibri" w:hAnsi="Times New Roman" w:cs="Times New Roman"/>
          <w:sz w:val="28"/>
          <w:szCs w:val="28"/>
        </w:rPr>
        <w:tab/>
      </w:r>
      <w:r w:rsidR="00DA02AD" w:rsidRPr="00A57FCE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</w:p>
    <w:p w:rsidR="00DA02AD" w:rsidRPr="00A57FCE" w:rsidRDefault="005003E0" w:rsidP="00441831">
      <w:pPr>
        <w:spacing w:after="0" w:line="276" w:lineRule="auto"/>
        <w:ind w:left="11051" w:firstLine="27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DA02AD" w:rsidRPr="00A57F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</w:t>
      </w:r>
      <w:r w:rsidR="00DA02AD" w:rsidRPr="00DA02AD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</w:p>
    <w:p w:rsidR="00DA02AD" w:rsidRPr="00441831" w:rsidRDefault="00DA02AD" w:rsidP="00DA02AD">
      <w:pPr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441831" w:rsidRPr="001141B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441831" w:rsidRPr="00441831">
        <w:rPr>
          <w:rFonts w:ascii="Times New Roman" w:eastAsia="Calibri" w:hAnsi="Times New Roman" w:cs="Times New Roman"/>
          <w:sz w:val="28"/>
          <w:szCs w:val="28"/>
        </w:rPr>
        <w:t xml:space="preserve"> 29.11.2023  </w:t>
      </w:r>
      <w:r w:rsidR="00441831">
        <w:rPr>
          <w:rFonts w:ascii="Times New Roman" w:eastAsia="Calibri" w:hAnsi="Times New Roman" w:cs="Times New Roman"/>
          <w:sz w:val="28"/>
          <w:szCs w:val="28"/>
          <w:lang w:val="uk-UA"/>
        </w:rPr>
        <w:t>№ 71-58/VIII</w:t>
      </w:r>
    </w:p>
    <w:p w:rsidR="00DA02AD" w:rsidRDefault="00DA02AD" w:rsidP="004740F6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740F6" w:rsidRPr="004740F6" w:rsidRDefault="00441831" w:rsidP="00441831">
      <w:pPr>
        <w:tabs>
          <w:tab w:val="left" w:pos="11340"/>
        </w:tabs>
        <w:ind w:left="9912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41B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740F6" w:rsidRPr="004740F6">
        <w:rPr>
          <w:rFonts w:ascii="Times New Roman" w:hAnsi="Times New Roman" w:cs="Times New Roman"/>
          <w:bCs/>
          <w:sz w:val="28"/>
          <w:szCs w:val="28"/>
          <w:lang w:val="uk-UA"/>
        </w:rPr>
        <w:t>Додаток до Програми</w:t>
      </w:r>
    </w:p>
    <w:p w:rsidR="004740F6" w:rsidRPr="006F71FB" w:rsidRDefault="004740F6" w:rsidP="004740F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740F6" w:rsidRPr="006F71FB" w:rsidRDefault="004740F6" w:rsidP="004740F6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1FB">
        <w:rPr>
          <w:rFonts w:ascii="Times New Roman" w:hAnsi="Times New Roman" w:cs="Times New Roman"/>
          <w:bCs/>
          <w:sz w:val="28"/>
          <w:szCs w:val="28"/>
          <w:lang w:val="uk-UA"/>
        </w:rPr>
        <w:t>Заходи</w:t>
      </w:r>
    </w:p>
    <w:p w:rsidR="004740F6" w:rsidRPr="006F71FB" w:rsidRDefault="009A2609" w:rsidP="004740F6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1FB">
        <w:rPr>
          <w:rFonts w:ascii="Times New Roman" w:hAnsi="Times New Roman" w:cs="Times New Roman"/>
          <w:bCs/>
          <w:sz w:val="28"/>
          <w:szCs w:val="28"/>
          <w:lang w:val="uk-UA"/>
        </w:rPr>
        <w:t>реалізації П</w:t>
      </w:r>
      <w:r w:rsidR="004740F6" w:rsidRPr="006F71FB">
        <w:rPr>
          <w:rFonts w:ascii="Times New Roman" w:hAnsi="Times New Roman" w:cs="Times New Roman"/>
          <w:bCs/>
          <w:sz w:val="28"/>
          <w:szCs w:val="28"/>
          <w:lang w:val="uk-UA"/>
        </w:rPr>
        <w:t>рограми з підвищення рівня безпеки дорожнього</w:t>
      </w:r>
      <w:r w:rsidR="001B53EC" w:rsidRPr="006F71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руху на 2022</w:t>
      </w:r>
      <w:r w:rsidR="00B8245A" w:rsidRPr="006F71FB">
        <w:rPr>
          <w:rFonts w:ascii="Times New Roman" w:hAnsi="Times New Roman" w:cs="Times New Roman"/>
          <w:bCs/>
          <w:sz w:val="28"/>
          <w:szCs w:val="28"/>
          <w:lang w:val="uk-UA"/>
        </w:rPr>
        <w:t>-2024 роки</w:t>
      </w: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1"/>
        <w:gridCol w:w="4396"/>
        <w:gridCol w:w="1303"/>
        <w:gridCol w:w="2666"/>
        <w:gridCol w:w="1648"/>
        <w:gridCol w:w="1701"/>
        <w:gridCol w:w="3257"/>
      </w:tblGrid>
      <w:tr w:rsidR="004740F6" w:rsidRPr="006F71FB" w:rsidTr="00441831">
        <w:tc>
          <w:tcPr>
            <w:tcW w:w="761" w:type="dxa"/>
            <w:vAlign w:val="center"/>
          </w:tcPr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96" w:type="dxa"/>
            <w:vAlign w:val="center"/>
          </w:tcPr>
          <w:p w:rsidR="004740F6" w:rsidRPr="006F71FB" w:rsidRDefault="004740F6" w:rsidP="00441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03" w:type="dxa"/>
          </w:tcPr>
          <w:p w:rsidR="004740F6" w:rsidRPr="006F71FB" w:rsidRDefault="004740F6" w:rsidP="00441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виконання заходу </w:t>
            </w: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за роками</w:t>
            </w:r>
          </w:p>
        </w:tc>
        <w:tc>
          <w:tcPr>
            <w:tcW w:w="2666" w:type="dxa"/>
          </w:tcPr>
          <w:p w:rsidR="004740F6" w:rsidRPr="006F71FB" w:rsidRDefault="004740F6" w:rsidP="00441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48" w:type="dxa"/>
            <w:vAlign w:val="center"/>
          </w:tcPr>
          <w:p w:rsidR="004740F6" w:rsidRPr="006F71FB" w:rsidRDefault="004740F6" w:rsidP="00441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  <w:p w:rsidR="004740F6" w:rsidRPr="006F71FB" w:rsidRDefault="004740F6" w:rsidP="00441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701" w:type="dxa"/>
            <w:vAlign w:val="center"/>
          </w:tcPr>
          <w:p w:rsidR="00441831" w:rsidRPr="00441831" w:rsidRDefault="004740F6" w:rsidP="00441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</w:t>
            </w:r>
          </w:p>
          <w:p w:rsidR="004740F6" w:rsidRPr="006F71FB" w:rsidRDefault="00DA02AD" w:rsidP="00441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фінансування, тис. грн</w:t>
            </w:r>
          </w:p>
        </w:tc>
        <w:tc>
          <w:tcPr>
            <w:tcW w:w="3257" w:type="dxa"/>
            <w:vAlign w:val="center"/>
          </w:tcPr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Критерії виконання заходів </w:t>
            </w:r>
          </w:p>
        </w:tc>
      </w:tr>
      <w:tr w:rsidR="004740F6" w:rsidRPr="006F71FB" w:rsidTr="00701C8C">
        <w:tc>
          <w:tcPr>
            <w:tcW w:w="15732" w:type="dxa"/>
            <w:gridSpan w:val="7"/>
          </w:tcPr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організації та контролю руху транспорту та пішоходів на вулично-дорожній мережі міста.</w:t>
            </w:r>
          </w:p>
        </w:tc>
      </w:tr>
      <w:tr w:rsidR="004740F6" w:rsidRPr="004740F6" w:rsidTr="00441831">
        <w:tc>
          <w:tcPr>
            <w:tcW w:w="761" w:type="dxa"/>
          </w:tcPr>
          <w:p w:rsidR="004740F6" w:rsidRPr="004740F6" w:rsidRDefault="00856CA1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4740F6" w:rsidRPr="00474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6" w:type="dxa"/>
          </w:tcPr>
          <w:p w:rsidR="004740F6" w:rsidRPr="004740F6" w:rsidRDefault="00D1217D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Встановлення, ремонт, обслуговування систем </w:t>
            </w:r>
            <w:r w:rsidR="008C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відеонагляду</w:t>
            </w:r>
          </w:p>
        </w:tc>
        <w:tc>
          <w:tcPr>
            <w:tcW w:w="1303" w:type="dxa"/>
          </w:tcPr>
          <w:p w:rsidR="004740F6" w:rsidRPr="004740F6" w:rsidRDefault="00D1217D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B824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2024</w:t>
            </w:r>
            <w:r w:rsidR="004740F6" w:rsidRPr="00474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666" w:type="dxa"/>
          </w:tcPr>
          <w:p w:rsidR="004740F6" w:rsidRPr="004740F6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ЖКГ виконавчого комітету Смілянської міської ради</w:t>
            </w:r>
          </w:p>
        </w:tc>
        <w:tc>
          <w:tcPr>
            <w:tcW w:w="1648" w:type="dxa"/>
          </w:tcPr>
          <w:p w:rsidR="004740F6" w:rsidRPr="004740F6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бюджет, місцевий бюджет</w:t>
            </w:r>
          </w:p>
        </w:tc>
        <w:tc>
          <w:tcPr>
            <w:tcW w:w="1701" w:type="dxa"/>
          </w:tcPr>
          <w:p w:rsidR="004740F6" w:rsidRPr="004740F6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бюджетних призначень</w:t>
            </w:r>
          </w:p>
        </w:tc>
        <w:tc>
          <w:tcPr>
            <w:tcW w:w="3257" w:type="dxa"/>
          </w:tcPr>
          <w:p w:rsidR="004740F6" w:rsidRPr="004740F6" w:rsidRDefault="00D1217D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 w:rsidR="00441831" w:rsidRPr="0044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відеонагляду</w:t>
            </w:r>
            <w:r w:rsidR="00441831" w:rsidRPr="0044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вулицях міста</w:t>
            </w:r>
          </w:p>
        </w:tc>
      </w:tr>
    </w:tbl>
    <w:p w:rsidR="004740F6" w:rsidRPr="004740F6" w:rsidRDefault="004740F6" w:rsidP="004740F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1831" w:rsidRPr="001141B4" w:rsidRDefault="00441831" w:rsidP="0015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EB9" w:rsidRPr="00D97D3E" w:rsidRDefault="00154EB9" w:rsidP="0015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r w:rsidR="00441831" w:rsidRPr="0044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     </w:t>
      </w:r>
      <w:r w:rsidRPr="0020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441831" w:rsidRPr="0044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1831" w:rsidRPr="0044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1831" w:rsidRPr="0044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1831" w:rsidRPr="0044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1831" w:rsidRPr="0044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1831" w:rsidRPr="0044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1831" w:rsidRPr="0044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Юрій СТУДАНС</w:t>
      </w:r>
    </w:p>
    <w:p w:rsidR="00441831" w:rsidRPr="001141B4" w:rsidRDefault="00441831" w:rsidP="00154EB9">
      <w:pPr>
        <w:rPr>
          <w:rFonts w:ascii="Times New Roman" w:hAnsi="Times New Roman" w:cs="Times New Roman"/>
          <w:sz w:val="24"/>
          <w:szCs w:val="24"/>
        </w:rPr>
      </w:pPr>
    </w:p>
    <w:p w:rsidR="00441831" w:rsidRPr="001141B4" w:rsidRDefault="00441831" w:rsidP="00154EB9">
      <w:pPr>
        <w:rPr>
          <w:rFonts w:ascii="Times New Roman" w:hAnsi="Times New Roman" w:cs="Times New Roman"/>
          <w:sz w:val="24"/>
          <w:szCs w:val="24"/>
        </w:rPr>
      </w:pPr>
    </w:p>
    <w:p w:rsidR="001D5827" w:rsidRPr="00A331B8" w:rsidRDefault="00EF27E3" w:rsidP="00154E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Євгеній АВРАМЕНКО</w:t>
      </w:r>
    </w:p>
    <w:sectPr w:rsidR="001D5827" w:rsidRPr="00A331B8" w:rsidSect="00441831">
      <w:headerReference w:type="default" r:id="rId10"/>
      <w:pgSz w:w="16838" w:h="11906" w:orient="landscape"/>
      <w:pgMar w:top="1701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90" w:rsidRDefault="00AE1090" w:rsidP="00FC10D9">
      <w:pPr>
        <w:spacing w:after="0" w:line="240" w:lineRule="auto"/>
      </w:pPr>
      <w:r>
        <w:separator/>
      </w:r>
    </w:p>
  </w:endnote>
  <w:endnote w:type="continuationSeparator" w:id="1">
    <w:p w:rsidR="00AE1090" w:rsidRDefault="00AE1090" w:rsidP="00FC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90" w:rsidRDefault="00AE1090" w:rsidP="00FC10D9">
      <w:pPr>
        <w:spacing w:after="0" w:line="240" w:lineRule="auto"/>
      </w:pPr>
      <w:r>
        <w:separator/>
      </w:r>
    </w:p>
  </w:footnote>
  <w:footnote w:type="continuationSeparator" w:id="1">
    <w:p w:rsidR="00AE1090" w:rsidRDefault="00AE1090" w:rsidP="00FC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D9" w:rsidRPr="00EF27E3" w:rsidRDefault="00FC10D9" w:rsidP="00EF27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4FFC"/>
    <w:multiLevelType w:val="hybridMultilevel"/>
    <w:tmpl w:val="DD00E2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5B69EF"/>
    <w:multiLevelType w:val="hybridMultilevel"/>
    <w:tmpl w:val="DFB4A4CE"/>
    <w:lvl w:ilvl="0" w:tplc="062075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7E26E66"/>
    <w:multiLevelType w:val="hybridMultilevel"/>
    <w:tmpl w:val="0D446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BF"/>
    <w:rsid w:val="0000430A"/>
    <w:rsid w:val="00024857"/>
    <w:rsid w:val="000318C5"/>
    <w:rsid w:val="00033B2F"/>
    <w:rsid w:val="00053C17"/>
    <w:rsid w:val="0006189D"/>
    <w:rsid w:val="00071651"/>
    <w:rsid w:val="000840CB"/>
    <w:rsid w:val="000D663B"/>
    <w:rsid w:val="001141B4"/>
    <w:rsid w:val="001270E6"/>
    <w:rsid w:val="00133E92"/>
    <w:rsid w:val="0013664F"/>
    <w:rsid w:val="00154EB9"/>
    <w:rsid w:val="00191D34"/>
    <w:rsid w:val="0019274B"/>
    <w:rsid w:val="00193244"/>
    <w:rsid w:val="001B53EC"/>
    <w:rsid w:val="001D0CB2"/>
    <w:rsid w:val="001D5827"/>
    <w:rsid w:val="001F31F0"/>
    <w:rsid w:val="00204FBF"/>
    <w:rsid w:val="00205466"/>
    <w:rsid w:val="002348DA"/>
    <w:rsid w:val="002509C6"/>
    <w:rsid w:val="00276DF3"/>
    <w:rsid w:val="00290CB9"/>
    <w:rsid w:val="002B2372"/>
    <w:rsid w:val="002D35C4"/>
    <w:rsid w:val="00305CA5"/>
    <w:rsid w:val="00307FDF"/>
    <w:rsid w:val="00312871"/>
    <w:rsid w:val="00327AB5"/>
    <w:rsid w:val="0034560D"/>
    <w:rsid w:val="003A062E"/>
    <w:rsid w:val="003B3BC7"/>
    <w:rsid w:val="003F480B"/>
    <w:rsid w:val="00406CA7"/>
    <w:rsid w:val="00441831"/>
    <w:rsid w:val="0044675F"/>
    <w:rsid w:val="004507A1"/>
    <w:rsid w:val="004730C7"/>
    <w:rsid w:val="004740F6"/>
    <w:rsid w:val="00487CC3"/>
    <w:rsid w:val="004D369D"/>
    <w:rsid w:val="004F7C3A"/>
    <w:rsid w:val="005003E0"/>
    <w:rsid w:val="005053EB"/>
    <w:rsid w:val="00520417"/>
    <w:rsid w:val="00542924"/>
    <w:rsid w:val="00543A40"/>
    <w:rsid w:val="00551549"/>
    <w:rsid w:val="00552E76"/>
    <w:rsid w:val="005603F1"/>
    <w:rsid w:val="00564214"/>
    <w:rsid w:val="005817B3"/>
    <w:rsid w:val="00587007"/>
    <w:rsid w:val="005C0568"/>
    <w:rsid w:val="005C23A6"/>
    <w:rsid w:val="005D6EA0"/>
    <w:rsid w:val="00600FF0"/>
    <w:rsid w:val="0064654C"/>
    <w:rsid w:val="00655778"/>
    <w:rsid w:val="00663D5F"/>
    <w:rsid w:val="00670F84"/>
    <w:rsid w:val="006743CC"/>
    <w:rsid w:val="00690B3F"/>
    <w:rsid w:val="00691447"/>
    <w:rsid w:val="006E111A"/>
    <w:rsid w:val="006F71FB"/>
    <w:rsid w:val="00712755"/>
    <w:rsid w:val="0073203D"/>
    <w:rsid w:val="00757DFC"/>
    <w:rsid w:val="00786B9F"/>
    <w:rsid w:val="007940AE"/>
    <w:rsid w:val="007C118A"/>
    <w:rsid w:val="007D603B"/>
    <w:rsid w:val="00837783"/>
    <w:rsid w:val="00856CA1"/>
    <w:rsid w:val="008A0D7E"/>
    <w:rsid w:val="008B7936"/>
    <w:rsid w:val="008C089B"/>
    <w:rsid w:val="008E1392"/>
    <w:rsid w:val="008E29DB"/>
    <w:rsid w:val="008F36E9"/>
    <w:rsid w:val="00907BCF"/>
    <w:rsid w:val="009118DF"/>
    <w:rsid w:val="00937DA2"/>
    <w:rsid w:val="009543AE"/>
    <w:rsid w:val="00957D2F"/>
    <w:rsid w:val="00991E1B"/>
    <w:rsid w:val="00997BC8"/>
    <w:rsid w:val="009A2609"/>
    <w:rsid w:val="009C53F4"/>
    <w:rsid w:val="00A331B8"/>
    <w:rsid w:val="00A54F7B"/>
    <w:rsid w:val="00A600BB"/>
    <w:rsid w:val="00AD1CA4"/>
    <w:rsid w:val="00AD24E7"/>
    <w:rsid w:val="00AE1090"/>
    <w:rsid w:val="00AE218D"/>
    <w:rsid w:val="00B14C57"/>
    <w:rsid w:val="00B14D14"/>
    <w:rsid w:val="00B35198"/>
    <w:rsid w:val="00B65DD6"/>
    <w:rsid w:val="00B73A37"/>
    <w:rsid w:val="00B8245A"/>
    <w:rsid w:val="00B94FFA"/>
    <w:rsid w:val="00BB4E80"/>
    <w:rsid w:val="00BB7344"/>
    <w:rsid w:val="00BD6A6F"/>
    <w:rsid w:val="00BE2281"/>
    <w:rsid w:val="00BF0D92"/>
    <w:rsid w:val="00BF1A1D"/>
    <w:rsid w:val="00C04866"/>
    <w:rsid w:val="00C11CC0"/>
    <w:rsid w:val="00C54960"/>
    <w:rsid w:val="00C60011"/>
    <w:rsid w:val="00C70F9E"/>
    <w:rsid w:val="00C72CD0"/>
    <w:rsid w:val="00C74171"/>
    <w:rsid w:val="00C822B7"/>
    <w:rsid w:val="00C921C9"/>
    <w:rsid w:val="00CA3428"/>
    <w:rsid w:val="00CF6F30"/>
    <w:rsid w:val="00D06AA3"/>
    <w:rsid w:val="00D1217D"/>
    <w:rsid w:val="00D17076"/>
    <w:rsid w:val="00D17ED6"/>
    <w:rsid w:val="00D44212"/>
    <w:rsid w:val="00D45628"/>
    <w:rsid w:val="00D47CE8"/>
    <w:rsid w:val="00D5431D"/>
    <w:rsid w:val="00D8463A"/>
    <w:rsid w:val="00D84A54"/>
    <w:rsid w:val="00D87200"/>
    <w:rsid w:val="00D90C67"/>
    <w:rsid w:val="00D97D3E"/>
    <w:rsid w:val="00DA02AD"/>
    <w:rsid w:val="00DB3FC7"/>
    <w:rsid w:val="00DD37C7"/>
    <w:rsid w:val="00DD7EF0"/>
    <w:rsid w:val="00DE0B4A"/>
    <w:rsid w:val="00DF4CE6"/>
    <w:rsid w:val="00E12C8C"/>
    <w:rsid w:val="00E4078E"/>
    <w:rsid w:val="00E421AF"/>
    <w:rsid w:val="00E50E74"/>
    <w:rsid w:val="00E60746"/>
    <w:rsid w:val="00E755CB"/>
    <w:rsid w:val="00E80720"/>
    <w:rsid w:val="00E92FD6"/>
    <w:rsid w:val="00E9752A"/>
    <w:rsid w:val="00EA08A2"/>
    <w:rsid w:val="00EC6FA2"/>
    <w:rsid w:val="00EF27E3"/>
    <w:rsid w:val="00F06DAE"/>
    <w:rsid w:val="00F13D58"/>
    <w:rsid w:val="00F270E7"/>
    <w:rsid w:val="00F440C1"/>
    <w:rsid w:val="00F47465"/>
    <w:rsid w:val="00F56C96"/>
    <w:rsid w:val="00F676E7"/>
    <w:rsid w:val="00F75C77"/>
    <w:rsid w:val="00F77690"/>
    <w:rsid w:val="00FB4208"/>
    <w:rsid w:val="00FC10D9"/>
    <w:rsid w:val="00FC7150"/>
    <w:rsid w:val="00FE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FB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F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10D9"/>
  </w:style>
  <w:style w:type="paragraph" w:styleId="a8">
    <w:name w:val="footer"/>
    <w:basedOn w:val="a"/>
    <w:link w:val="a9"/>
    <w:uiPriority w:val="99"/>
    <w:unhideWhenUsed/>
    <w:rsid w:val="00FC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BC3A-D4C0-417A-AF98-607E0623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Люба</cp:lastModifiedBy>
  <cp:revision>2</cp:revision>
  <cp:lastPrinted>2023-11-15T13:28:00Z</cp:lastPrinted>
  <dcterms:created xsi:type="dcterms:W3CDTF">2024-01-10T13:06:00Z</dcterms:created>
  <dcterms:modified xsi:type="dcterms:W3CDTF">2024-01-10T13:06:00Z</dcterms:modified>
</cp:coreProperties>
</file>