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5D2149" w:rsidP="008279AC">
      <w:pPr>
        <w:pStyle w:val="aa"/>
        <w:keepNext/>
        <w:spacing w:line="360" w:lineRule="auto"/>
        <w:rPr>
          <w:rFonts w:ascii="Times New Roman" w:hAnsi="Times New Roman"/>
          <w:bCs w:val="0"/>
        </w:rPr>
      </w:pPr>
      <w:r>
        <w:rPr>
          <w:rFonts w:ascii="Times New Roman" w:hAnsi="Times New Roman"/>
          <w:bCs w:val="0"/>
          <w:lang w:val="en-US"/>
        </w:rPr>
        <w:t xml:space="preserve">LXXV  </w:t>
      </w:r>
      <w:r w:rsidR="008279AC" w:rsidRPr="008279AC">
        <w:rPr>
          <w:rFonts w:ascii="Times New Roman" w:hAnsi="Times New Roman"/>
          <w:bCs w:val="0"/>
        </w:rPr>
        <w:t>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E230E" w:rsidRPr="008279AC" w:rsidRDefault="000E230E" w:rsidP="008279AC">
      <w:pPr>
        <w:pStyle w:val="aa"/>
        <w:keepNext/>
        <w:spacing w:line="360" w:lineRule="auto"/>
        <w:rPr>
          <w:rFonts w:ascii="Times New Roman" w:hAnsi="Times New Roman"/>
          <w:b w:val="0"/>
          <w:bCs w:val="0"/>
          <w:lang w:val="uk-UA"/>
        </w:rPr>
      </w:pPr>
      <w:r w:rsidRPr="008279AC">
        <w:rPr>
          <w:rFonts w:ascii="Times New Roman" w:hAnsi="Times New Roman"/>
          <w:b w:val="0"/>
          <w:bCs w:val="0"/>
        </w:rPr>
        <w:t xml:space="preserve">  </w:t>
      </w:r>
    </w:p>
    <w:p w:rsidR="009D2F11" w:rsidRPr="005D2149" w:rsidRDefault="005D2149" w:rsidP="005D2149">
      <w:pPr>
        <w:pStyle w:val="aa"/>
        <w:keepNext/>
        <w:spacing w:line="360" w:lineRule="auto"/>
        <w:jc w:val="left"/>
        <w:rPr>
          <w:b w:val="0"/>
          <w:bCs w:val="0"/>
          <w:lang w:val="en-US"/>
        </w:rPr>
      </w:pPr>
      <w:r w:rsidRPr="005D2149">
        <w:rPr>
          <w:rFonts w:ascii="Times New Roman" w:hAnsi="Times New Roman"/>
          <w:b w:val="0"/>
          <w:bCs w:val="0"/>
          <w:lang w:val="ru-RU"/>
        </w:rPr>
        <w:t>31.01.</w:t>
      </w:r>
      <w:r>
        <w:rPr>
          <w:rFonts w:ascii="Times New Roman" w:hAnsi="Times New Roman"/>
          <w:b w:val="0"/>
          <w:bCs w:val="0"/>
          <w:lang w:val="en-US"/>
        </w:rPr>
        <w:t>2024</w:t>
      </w:r>
      <w:r w:rsidR="00FA4616" w:rsidRPr="00FA4616">
        <w:rPr>
          <w:rFonts w:ascii="Times New Roman" w:hAnsi="Times New Roman"/>
          <w:b w:val="0"/>
          <w:bCs w:val="0"/>
        </w:rPr>
        <w:t xml:space="preserve">  </w:t>
      </w:r>
      <w:r>
        <w:rPr>
          <w:rFonts w:ascii="Times New Roman" w:hAnsi="Times New Roman"/>
          <w:b w:val="0"/>
          <w:bCs w:val="0"/>
          <w:lang w:val="en-US"/>
        </w:rPr>
        <w:t xml:space="preserve">                                                                                            </w:t>
      </w:r>
      <w:r>
        <w:rPr>
          <w:rFonts w:ascii="Times New Roman" w:hAnsi="Times New Roman"/>
          <w:b w:val="0"/>
          <w:bCs w:val="0"/>
          <w:lang w:val="uk-UA"/>
        </w:rPr>
        <w:t>№75-27/VIII</w:t>
      </w:r>
    </w:p>
    <w:p w:rsidR="001430EC" w:rsidRDefault="005A1F78" w:rsidP="005A1F78">
      <w:pPr>
        <w:pStyle w:val="a3"/>
        <w:ind w:right="4535"/>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Про внесення змін до рішення міської ради від </w:t>
      </w:r>
      <w:r w:rsidR="0016172F">
        <w:rPr>
          <w:rFonts w:ascii="Times New Roman" w:eastAsia="MS Mincho" w:hAnsi="Times New Roman"/>
          <w:sz w:val="28"/>
          <w:szCs w:val="28"/>
          <w:lang w:val="uk-UA"/>
        </w:rPr>
        <w:t>26.07.2023</w:t>
      </w:r>
      <w:r>
        <w:rPr>
          <w:rFonts w:ascii="Times New Roman" w:eastAsia="MS Mincho" w:hAnsi="Times New Roman"/>
          <w:sz w:val="28"/>
          <w:szCs w:val="28"/>
          <w:lang w:val="uk-UA"/>
        </w:rPr>
        <w:t xml:space="preserve"> № </w:t>
      </w:r>
      <w:r w:rsidR="0016172F">
        <w:rPr>
          <w:rFonts w:ascii="Times New Roman" w:eastAsia="MS Mincho" w:hAnsi="Times New Roman"/>
          <w:sz w:val="28"/>
          <w:szCs w:val="28"/>
          <w:lang w:val="uk-UA"/>
        </w:rPr>
        <w:t>66-51</w:t>
      </w:r>
      <w:r>
        <w:rPr>
          <w:rFonts w:ascii="Times New Roman" w:eastAsia="MS Mincho" w:hAnsi="Times New Roman"/>
          <w:sz w:val="28"/>
          <w:szCs w:val="28"/>
          <w:lang w:val="uk-UA"/>
        </w:rPr>
        <w:t>/</w:t>
      </w:r>
      <w:r>
        <w:rPr>
          <w:rFonts w:ascii="Times New Roman" w:eastAsia="MS Mincho" w:hAnsi="Times New Roman"/>
          <w:sz w:val="28"/>
          <w:szCs w:val="28"/>
          <w:lang w:val="en-US"/>
        </w:rPr>
        <w:t>V</w:t>
      </w:r>
      <w:r>
        <w:rPr>
          <w:rFonts w:ascii="Times New Roman" w:eastAsia="MS Mincho" w:hAnsi="Times New Roman"/>
          <w:sz w:val="28"/>
          <w:szCs w:val="28"/>
          <w:lang w:val="uk-UA"/>
        </w:rPr>
        <w:t>ІІІ «</w:t>
      </w:r>
      <w:r w:rsidR="002842EA" w:rsidRPr="002842EA">
        <w:rPr>
          <w:rFonts w:ascii="Times New Roman" w:eastAsia="MS Mincho" w:hAnsi="Times New Roman"/>
          <w:sz w:val="28"/>
          <w:szCs w:val="28"/>
          <w:lang w:val="uk-UA"/>
        </w:rPr>
        <w:t>Про проведення земельних торгів</w:t>
      </w:r>
      <w:r>
        <w:rPr>
          <w:rFonts w:ascii="Times New Roman" w:eastAsia="MS Mincho" w:hAnsi="Times New Roman"/>
          <w:sz w:val="28"/>
          <w:szCs w:val="28"/>
          <w:lang w:val="uk-UA"/>
        </w:rPr>
        <w:t xml:space="preserve"> </w:t>
      </w:r>
      <w:r w:rsidR="002842EA"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Pr>
          <w:rFonts w:ascii="Times New Roman" w:eastAsia="MS Mincho" w:hAnsi="Times New Roman"/>
          <w:sz w:val="28"/>
          <w:szCs w:val="28"/>
          <w:lang w:val="uk-UA"/>
        </w:rPr>
        <w:t xml:space="preserve"> </w:t>
      </w:r>
      <w:r w:rsidR="002842EA"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w:t>
      </w:r>
      <w:r w:rsidR="0016172F">
        <w:rPr>
          <w:rFonts w:ascii="Times New Roman" w:eastAsia="MS Mincho" w:hAnsi="Times New Roman"/>
          <w:sz w:val="28"/>
          <w:szCs w:val="28"/>
          <w:lang w:val="uk-UA"/>
        </w:rPr>
        <w:t>на вул. Мазура, 6</w:t>
      </w:r>
      <w:r>
        <w:rPr>
          <w:rFonts w:ascii="Times New Roman" w:eastAsia="MS Mincho" w:hAnsi="Times New Roman"/>
          <w:sz w:val="28"/>
          <w:szCs w:val="28"/>
          <w:lang w:val="uk-UA"/>
        </w:rPr>
        <w:t>»</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Відповідно до п. 34 ч. 1 ст. 26,</w:t>
      </w:r>
      <w:r w:rsidR="007D0731">
        <w:rPr>
          <w:rFonts w:ascii="Times New Roman" w:eastAsia="MS Mincho" w:hAnsi="Times New Roman"/>
          <w:sz w:val="28"/>
          <w:szCs w:val="28"/>
          <w:lang w:val="uk-UA"/>
        </w:rPr>
        <w:t xml:space="preserve"> </w:t>
      </w:r>
      <w:r>
        <w:rPr>
          <w:rFonts w:ascii="Times New Roman" w:eastAsia="MS Mincho" w:hAnsi="Times New Roman"/>
          <w:sz w:val="28"/>
          <w:szCs w:val="28"/>
          <w:lang w:val="uk-UA"/>
        </w:rPr>
        <w:t>п. 3 ч. 4</w:t>
      </w:r>
      <w:r>
        <w:rPr>
          <w:rFonts w:ascii="Times New Roman" w:eastAsia="MS Mincho" w:hAnsi="Times New Roman"/>
          <w:sz w:val="28"/>
          <w:szCs w:val="28"/>
        </w:rPr>
        <w:t xml:space="preserve"> ст. 42</w:t>
      </w:r>
      <w:r>
        <w:rPr>
          <w:rFonts w:ascii="Times New Roman" w:eastAsia="MS Mincho" w:hAnsi="Times New Roman"/>
          <w:sz w:val="28"/>
          <w:szCs w:val="28"/>
          <w:lang w:val="uk-UA"/>
        </w:rPr>
        <w:t>, ч. 1 ст. 59</w:t>
      </w:r>
      <w:r>
        <w:rPr>
          <w:rFonts w:ascii="Times New Roman" w:eastAsia="MS Mincho" w:hAnsi="Times New Roman"/>
          <w:sz w:val="28"/>
          <w:szCs w:val="28"/>
        </w:rPr>
        <w:t xml:space="preserve"> Закону України від 21.05.1997 № 280/97-ВР </w:t>
      </w:r>
      <w:r w:rsidR="005A1F78">
        <w:rPr>
          <w:rFonts w:ascii="Times New Roman" w:eastAsia="MS Mincho" w:hAnsi="Times New Roman"/>
          <w:sz w:val="28"/>
          <w:szCs w:val="28"/>
          <w:lang w:val="uk-UA"/>
        </w:rPr>
        <w:t>«</w:t>
      </w:r>
      <w:r>
        <w:rPr>
          <w:rFonts w:ascii="Times New Roman" w:eastAsia="MS Mincho" w:hAnsi="Times New Roman"/>
          <w:sz w:val="28"/>
          <w:szCs w:val="28"/>
        </w:rPr>
        <w:t>Про місцеве самоврядування в Україні</w:t>
      </w:r>
      <w:r w:rsidR="005A1F78">
        <w:rPr>
          <w:rFonts w:ascii="Times New Roman" w:eastAsia="MS Mincho" w:hAnsi="Times New Roman"/>
          <w:sz w:val="28"/>
          <w:szCs w:val="28"/>
          <w:lang w:val="uk-UA"/>
        </w:rPr>
        <w:t>»</w:t>
      </w:r>
      <w:r>
        <w:rPr>
          <w:rFonts w:ascii="Times New Roman" w:eastAsia="MS Mincho" w:hAnsi="Times New Roman"/>
          <w:sz w:val="28"/>
          <w:szCs w:val="28"/>
        </w:rPr>
        <w:t xml:space="preserve">, </w:t>
      </w:r>
      <w:r w:rsidR="005A1F78" w:rsidRPr="005A1F78">
        <w:rPr>
          <w:rFonts w:ascii="Times New Roman" w:eastAsia="MS Mincho" w:hAnsi="Times New Roman"/>
          <w:sz w:val="28"/>
          <w:szCs w:val="28"/>
        </w:rPr>
        <w:t xml:space="preserve">враховуючи </w:t>
      </w:r>
      <w:r w:rsidR="001C7F29">
        <w:rPr>
          <w:rFonts w:ascii="Times New Roman" w:eastAsia="MS Mincho" w:hAnsi="Times New Roman"/>
          <w:sz w:val="28"/>
          <w:szCs w:val="28"/>
          <w:lang w:val="uk-UA"/>
        </w:rPr>
        <w:t>зміни розміру нормативної грошової оцінки земельної ділянки, в зв’язку з цим стартового розміру річної орендної плати</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804CFC" w:rsidRDefault="00804CFC" w:rsidP="005A1F78">
      <w:pPr>
        <w:ind w:firstLine="567"/>
        <w:jc w:val="both"/>
        <w:rPr>
          <w:rFonts w:eastAsia="MS Mincho"/>
          <w:sz w:val="28"/>
          <w:szCs w:val="28"/>
        </w:rPr>
      </w:pPr>
      <w:r>
        <w:rPr>
          <w:rFonts w:eastAsia="MS Mincho"/>
          <w:sz w:val="28"/>
          <w:szCs w:val="28"/>
        </w:rPr>
        <w:t>1. </w:t>
      </w:r>
      <w:r w:rsidR="005A1F78">
        <w:rPr>
          <w:rFonts w:eastAsia="MS Mincho"/>
          <w:sz w:val="28"/>
          <w:szCs w:val="28"/>
        </w:rPr>
        <w:t xml:space="preserve">Внести зміни до рішення міської ради </w:t>
      </w:r>
      <w:r>
        <w:rPr>
          <w:rFonts w:eastAsia="MS Mincho"/>
          <w:sz w:val="28"/>
          <w:szCs w:val="28"/>
        </w:rPr>
        <w:t xml:space="preserve"> </w:t>
      </w:r>
      <w:r w:rsidR="005A1F78">
        <w:rPr>
          <w:rFonts w:eastAsia="MS Mincho"/>
          <w:sz w:val="28"/>
          <w:szCs w:val="28"/>
        </w:rPr>
        <w:t>від</w:t>
      </w:r>
      <w:r w:rsidR="0016172F">
        <w:rPr>
          <w:rFonts w:eastAsia="MS Mincho"/>
          <w:sz w:val="28"/>
          <w:szCs w:val="28"/>
        </w:rPr>
        <w:t xml:space="preserve"> 26.07.2023 № 66-51/</w:t>
      </w:r>
      <w:r w:rsidR="0016172F">
        <w:rPr>
          <w:rFonts w:eastAsia="MS Mincho"/>
          <w:sz w:val="28"/>
          <w:szCs w:val="28"/>
          <w:lang w:val="en-US"/>
        </w:rPr>
        <w:t>V</w:t>
      </w:r>
      <w:r w:rsidR="0016172F">
        <w:rPr>
          <w:rFonts w:eastAsia="MS Mincho"/>
          <w:sz w:val="28"/>
          <w:szCs w:val="28"/>
        </w:rPr>
        <w:t>ІІІ «</w:t>
      </w:r>
      <w:r w:rsidR="0016172F" w:rsidRPr="002842EA">
        <w:rPr>
          <w:rFonts w:eastAsia="MS Mincho"/>
          <w:sz w:val="28"/>
          <w:szCs w:val="28"/>
        </w:rPr>
        <w:t>Про проведення земельних торгів</w:t>
      </w:r>
      <w:r w:rsidR="0016172F">
        <w:rPr>
          <w:rFonts w:eastAsia="MS Mincho"/>
          <w:sz w:val="28"/>
          <w:szCs w:val="28"/>
        </w:rPr>
        <w:t xml:space="preserve"> </w:t>
      </w:r>
      <w:r w:rsidR="0016172F" w:rsidRPr="002842EA">
        <w:rPr>
          <w:rFonts w:eastAsia="MS Mincho"/>
          <w:sz w:val="28"/>
          <w:szCs w:val="28"/>
        </w:rPr>
        <w:t>з продажу права оренди земельн</w:t>
      </w:r>
      <w:r w:rsidR="0016172F">
        <w:rPr>
          <w:rFonts w:eastAsia="MS Mincho"/>
          <w:sz w:val="28"/>
          <w:szCs w:val="28"/>
        </w:rPr>
        <w:t xml:space="preserve">ої </w:t>
      </w:r>
      <w:r w:rsidR="0016172F" w:rsidRPr="002842EA">
        <w:rPr>
          <w:rFonts w:eastAsia="MS Mincho"/>
          <w:sz w:val="28"/>
          <w:szCs w:val="28"/>
        </w:rPr>
        <w:t>ділян</w:t>
      </w:r>
      <w:r w:rsidR="0016172F">
        <w:rPr>
          <w:rFonts w:eastAsia="MS Mincho"/>
          <w:sz w:val="28"/>
          <w:szCs w:val="28"/>
        </w:rPr>
        <w:t>ки несільськогосподарського призначення на вул. Мазура, 6</w:t>
      </w:r>
      <w:r w:rsidR="005A1F78">
        <w:rPr>
          <w:rFonts w:eastAsia="MS Mincho"/>
          <w:sz w:val="28"/>
          <w:szCs w:val="28"/>
        </w:rPr>
        <w:t>», виклавши Додаток 1 та Додаток 2 до рішення в новій редакції.</w:t>
      </w:r>
    </w:p>
    <w:p w:rsidR="00FF5B6E" w:rsidRPr="00FF41D6" w:rsidRDefault="004F3FE5" w:rsidP="005A1F78">
      <w:pPr>
        <w:ind w:firstLine="567"/>
        <w:jc w:val="both"/>
        <w:rPr>
          <w:rFonts w:eastAsia="MS Mincho"/>
          <w:sz w:val="28"/>
          <w:szCs w:val="28"/>
        </w:rPr>
      </w:pPr>
      <w:r>
        <w:rPr>
          <w:rFonts w:eastAsia="MS Mincho"/>
          <w:sz w:val="28"/>
          <w:szCs w:val="28"/>
        </w:rPr>
        <w:t>2.</w:t>
      </w:r>
      <w:r w:rsidR="005A1F78">
        <w:rPr>
          <w:rFonts w:eastAsia="MS Mincho"/>
          <w:sz w:val="28"/>
          <w:szCs w:val="28"/>
        </w:rPr>
        <w:t>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5A1F78" w:rsidP="00FF5B6E">
      <w:pPr>
        <w:tabs>
          <w:tab w:val="num" w:pos="0"/>
        </w:tabs>
        <w:ind w:right="-1" w:firstLine="567"/>
        <w:jc w:val="both"/>
        <w:rPr>
          <w:sz w:val="28"/>
          <w:szCs w:val="28"/>
        </w:rPr>
      </w:pPr>
      <w:r>
        <w:rPr>
          <w:rFonts w:eastAsia="MS Mincho"/>
          <w:sz w:val="28"/>
          <w:szCs w:val="28"/>
        </w:rPr>
        <w:t>3</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16172F" w:rsidRDefault="0016172F" w:rsidP="00FF5B6E">
      <w:pPr>
        <w:pStyle w:val="a8"/>
        <w:overflowPunct w:val="0"/>
        <w:autoSpaceDE w:val="0"/>
        <w:autoSpaceDN w:val="0"/>
        <w:adjustRightInd w:val="0"/>
        <w:spacing w:line="218" w:lineRule="auto"/>
        <w:ind w:firstLine="709"/>
        <w:rPr>
          <w:lang w:val="uk-UA"/>
        </w:rPr>
      </w:pPr>
    </w:p>
    <w:p w:rsidR="0016172F" w:rsidRDefault="0016172F" w:rsidP="00FF5B6E">
      <w:pPr>
        <w:pStyle w:val="a8"/>
        <w:overflowPunct w:val="0"/>
        <w:autoSpaceDE w:val="0"/>
        <w:autoSpaceDN w:val="0"/>
        <w:adjustRightInd w:val="0"/>
        <w:spacing w:line="218" w:lineRule="auto"/>
        <w:ind w:firstLine="709"/>
        <w:rPr>
          <w:lang w:val="uk-UA"/>
        </w:rPr>
      </w:pPr>
    </w:p>
    <w:p w:rsidR="0016172F" w:rsidRDefault="0016172F"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471EBC" w:rsidRDefault="00471EBC" w:rsidP="00FF5B6E">
      <w:pPr>
        <w:pStyle w:val="a8"/>
        <w:overflowPunct w:val="0"/>
        <w:autoSpaceDE w:val="0"/>
        <w:autoSpaceDN w:val="0"/>
        <w:adjustRightInd w:val="0"/>
        <w:spacing w:line="218" w:lineRule="auto"/>
        <w:ind w:firstLine="709"/>
        <w:rPr>
          <w:lang w:val="uk-UA"/>
        </w:rPr>
      </w:pPr>
    </w:p>
    <w:p w:rsidR="001C7F29" w:rsidRDefault="001C7F29" w:rsidP="00FF5B6E">
      <w:pPr>
        <w:pStyle w:val="a8"/>
        <w:overflowPunct w:val="0"/>
        <w:autoSpaceDE w:val="0"/>
        <w:autoSpaceDN w:val="0"/>
        <w:adjustRightInd w:val="0"/>
        <w:spacing w:line="218" w:lineRule="auto"/>
        <w:ind w:firstLine="709"/>
        <w:rPr>
          <w:lang w:val="uk-UA"/>
        </w:rPr>
      </w:pPr>
    </w:p>
    <w:p w:rsidR="0048127E" w:rsidRPr="00CA66F9" w:rsidRDefault="0048127E" w:rsidP="00FF5B6E">
      <w:pPr>
        <w:pStyle w:val="a8"/>
        <w:overflowPunct w:val="0"/>
        <w:autoSpaceDE w:val="0"/>
        <w:autoSpaceDN w:val="0"/>
        <w:adjustRightInd w:val="0"/>
        <w:spacing w:line="218" w:lineRule="auto"/>
        <w:ind w:firstLine="709"/>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050C1C" w:rsidP="0025781D">
            <w:pPr>
              <w:ind w:left="1736"/>
              <w:rPr>
                <w:sz w:val="28"/>
                <w:szCs w:val="28"/>
                <w:lang w:val="ru-RU"/>
              </w:rPr>
            </w:pPr>
            <w:r>
              <w:rPr>
                <w:sz w:val="28"/>
                <w:szCs w:val="28"/>
              </w:rPr>
              <w:t>Світлана ПЕТРЕНКО</w:t>
            </w:r>
          </w:p>
        </w:tc>
      </w:tr>
      <w:tr w:rsidR="00FF5B6E" w:rsidTr="0025781D">
        <w:tc>
          <w:tcPr>
            <w:tcW w:w="4785" w:type="dxa"/>
          </w:tcPr>
          <w:p w:rsidR="00FF5B6E" w:rsidRDefault="00FF5B6E" w:rsidP="0025781D">
            <w:pPr>
              <w:rPr>
                <w:sz w:val="28"/>
                <w:szCs w:val="28"/>
                <w:lang w:val="ru-RU"/>
              </w:rPr>
            </w:pPr>
          </w:p>
          <w:p w:rsidR="00FF5B6E" w:rsidRDefault="0016172F" w:rsidP="005A1F78">
            <w:pPr>
              <w:rPr>
                <w:sz w:val="28"/>
                <w:szCs w:val="28"/>
                <w:lang w:val="ru-RU"/>
              </w:rPr>
            </w:pPr>
            <w:r>
              <w:rPr>
                <w:sz w:val="28"/>
                <w:szCs w:val="28"/>
              </w:rPr>
              <w:t>Н</w:t>
            </w:r>
            <w:r w:rsidR="00FF5B6E">
              <w:rPr>
                <w:sz w:val="28"/>
                <w:szCs w:val="28"/>
              </w:rPr>
              <w:t>ачальник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16172F" w:rsidP="0025781D">
            <w:pPr>
              <w:ind w:left="1736"/>
              <w:rPr>
                <w:sz w:val="28"/>
                <w:szCs w:val="28"/>
                <w:lang w:val="ru-RU"/>
              </w:rPr>
            </w:pPr>
            <w:r>
              <w:rPr>
                <w:sz w:val="28"/>
                <w:szCs w:val="28"/>
              </w:rPr>
              <w:t>Сергій БРАУНЕР</w:t>
            </w:r>
          </w:p>
        </w:tc>
      </w:tr>
    </w:tbl>
    <w:p w:rsidR="00F84FBC" w:rsidRDefault="00F84FBC" w:rsidP="00F84FBC">
      <w:pPr>
        <w:tabs>
          <w:tab w:val="left" w:pos="2655"/>
        </w:tabs>
        <w:ind w:left="5664" w:firstLine="6"/>
        <w:rPr>
          <w:bCs/>
          <w:sz w:val="28"/>
          <w:szCs w:val="28"/>
        </w:rPr>
      </w:pPr>
      <w:r w:rsidRPr="00D94E70">
        <w:rPr>
          <w:bCs/>
          <w:sz w:val="28"/>
          <w:szCs w:val="28"/>
        </w:rPr>
        <w:lastRenderedPageBreak/>
        <w:t xml:space="preserve">Додаток </w:t>
      </w:r>
      <w:r w:rsidR="007914ED">
        <w:rPr>
          <w:bCs/>
          <w:sz w:val="28"/>
          <w:szCs w:val="28"/>
        </w:rPr>
        <w:t>1</w:t>
      </w:r>
    </w:p>
    <w:p w:rsidR="00F84FBC" w:rsidRPr="00D94E70" w:rsidRDefault="00F84FBC" w:rsidP="00F84FBC">
      <w:pPr>
        <w:tabs>
          <w:tab w:val="left" w:pos="2655"/>
        </w:tabs>
        <w:ind w:left="5664" w:firstLine="6"/>
        <w:rPr>
          <w:bCs/>
          <w:sz w:val="28"/>
          <w:szCs w:val="28"/>
        </w:rPr>
      </w:pPr>
      <w:r>
        <w:rPr>
          <w:bCs/>
          <w:sz w:val="28"/>
          <w:szCs w:val="28"/>
        </w:rPr>
        <w:t>ЗАТВЕРДЖЕНО</w:t>
      </w:r>
    </w:p>
    <w:p w:rsidR="00F84FBC" w:rsidRPr="00D94E70" w:rsidRDefault="00F84FBC" w:rsidP="00F84FBC">
      <w:pPr>
        <w:tabs>
          <w:tab w:val="left" w:pos="2655"/>
        </w:tabs>
        <w:spacing w:line="226" w:lineRule="auto"/>
        <w:ind w:left="5664" w:firstLine="6"/>
        <w:rPr>
          <w:sz w:val="28"/>
          <w:szCs w:val="28"/>
        </w:rPr>
      </w:pPr>
      <w:r w:rsidRPr="00D94E70">
        <w:rPr>
          <w:sz w:val="28"/>
          <w:szCs w:val="28"/>
        </w:rPr>
        <w:t xml:space="preserve">рішення міської ради </w:t>
      </w:r>
    </w:p>
    <w:p w:rsidR="00F84FBC" w:rsidRPr="005D2149" w:rsidRDefault="00F84FBC" w:rsidP="00F84FBC">
      <w:pPr>
        <w:tabs>
          <w:tab w:val="left" w:pos="2655"/>
        </w:tabs>
        <w:spacing w:line="226" w:lineRule="auto"/>
        <w:ind w:left="5664" w:firstLine="6"/>
        <w:rPr>
          <w:color w:val="FF0000"/>
          <w:sz w:val="28"/>
          <w:szCs w:val="28"/>
          <w:lang w:val="en-US"/>
        </w:rPr>
      </w:pPr>
      <w:r w:rsidRPr="00D94E70">
        <w:rPr>
          <w:sz w:val="28"/>
          <w:szCs w:val="28"/>
        </w:rPr>
        <w:t>від</w:t>
      </w:r>
      <w:r w:rsidR="0048127E">
        <w:rPr>
          <w:sz w:val="28"/>
          <w:szCs w:val="28"/>
        </w:rPr>
        <w:t xml:space="preserve"> </w:t>
      </w:r>
      <w:r w:rsidR="0048127E">
        <w:rPr>
          <w:sz w:val="28"/>
          <w:szCs w:val="28"/>
        </w:rPr>
        <w:softHyphen/>
      </w:r>
      <w:r w:rsidR="0048127E">
        <w:rPr>
          <w:sz w:val="28"/>
          <w:szCs w:val="28"/>
        </w:rPr>
        <w:softHyphen/>
      </w:r>
      <w:r w:rsidR="0048127E">
        <w:rPr>
          <w:sz w:val="28"/>
          <w:szCs w:val="28"/>
        </w:rPr>
        <w:softHyphen/>
      </w:r>
      <w:r w:rsidR="0048127E">
        <w:rPr>
          <w:sz w:val="28"/>
          <w:szCs w:val="28"/>
        </w:rPr>
        <w:softHyphen/>
      </w:r>
      <w:r w:rsidR="005D2149" w:rsidRPr="005D2149">
        <w:rPr>
          <w:sz w:val="28"/>
          <w:szCs w:val="28"/>
          <w:lang w:val="ru-RU"/>
        </w:rPr>
        <w:t>31.</w:t>
      </w:r>
      <w:r w:rsidR="005D2149">
        <w:rPr>
          <w:sz w:val="28"/>
          <w:szCs w:val="28"/>
          <w:lang w:val="en-US"/>
        </w:rPr>
        <w:t xml:space="preserve">01.2024 </w:t>
      </w:r>
      <w:r w:rsidRPr="00D94E70">
        <w:rPr>
          <w:sz w:val="28"/>
          <w:szCs w:val="28"/>
        </w:rPr>
        <w:t>№</w:t>
      </w:r>
      <w:r w:rsidR="005D2149">
        <w:rPr>
          <w:sz w:val="28"/>
          <w:szCs w:val="28"/>
          <w:lang w:val="en-US"/>
        </w:rPr>
        <w:t xml:space="preserve"> 75-27/VIII</w:t>
      </w:r>
      <w:r w:rsidRPr="005D2149">
        <w:rPr>
          <w:color w:val="FF0000"/>
          <w:sz w:val="28"/>
          <w:szCs w:val="28"/>
        </w:rPr>
        <w:t xml:space="preserve"> </w:t>
      </w:r>
      <w:r w:rsidR="00804CFC" w:rsidRPr="005D2149">
        <w:rPr>
          <w:color w:val="FF0000"/>
          <w:sz w:val="28"/>
          <w:szCs w:val="28"/>
        </w:rPr>
        <w:t xml:space="preserve"> </w:t>
      </w:r>
      <w:r w:rsidR="005D2149" w:rsidRPr="005D2149">
        <w:rPr>
          <w:color w:val="FF0000"/>
          <w:sz w:val="28"/>
          <w:szCs w:val="28"/>
        </w:rPr>
        <w:t xml:space="preserve">           </w:t>
      </w:r>
    </w:p>
    <w:p w:rsidR="004C09C7" w:rsidRPr="005D2149" w:rsidRDefault="004C09C7" w:rsidP="00CA66F9">
      <w:pPr>
        <w:ind w:firstLine="567"/>
        <w:jc w:val="both"/>
        <w:rPr>
          <w:rFonts w:eastAsia="MS Mincho"/>
          <w:color w:val="FF0000"/>
          <w:sz w:val="28"/>
          <w:szCs w:val="28"/>
        </w:rPr>
      </w:pPr>
    </w:p>
    <w:p w:rsidR="0016172F" w:rsidRPr="009D37B8" w:rsidRDefault="0016172F" w:rsidP="0016172F">
      <w:pPr>
        <w:spacing w:line="225" w:lineRule="auto"/>
        <w:ind w:firstLine="567"/>
        <w:jc w:val="center"/>
        <w:rPr>
          <w:sz w:val="28"/>
        </w:rPr>
      </w:pPr>
      <w:r w:rsidRPr="009D37B8">
        <w:rPr>
          <w:sz w:val="28"/>
          <w:szCs w:val="28"/>
        </w:rPr>
        <w:t>Умови земельних торгів із продажу права оренди земельної ділянки</w:t>
      </w:r>
      <w:r w:rsidRPr="009D37B8">
        <w:rPr>
          <w:sz w:val="28"/>
        </w:rPr>
        <w:t xml:space="preserve"> комунальної власності площею 0,</w:t>
      </w:r>
      <w:r>
        <w:rPr>
          <w:sz w:val="28"/>
        </w:rPr>
        <w:t>1675</w:t>
      </w:r>
      <w:r w:rsidRPr="009D37B8">
        <w:rPr>
          <w:sz w:val="28"/>
        </w:rPr>
        <w:t xml:space="preserve"> га, </w:t>
      </w:r>
      <w:r w:rsidRPr="009D37B8">
        <w:rPr>
          <w:sz w:val="28"/>
          <w:szCs w:val="28"/>
        </w:rPr>
        <w:t xml:space="preserve">кадастровий номер </w:t>
      </w:r>
      <w:r w:rsidRPr="009D37B8">
        <w:rPr>
          <w:sz w:val="28"/>
        </w:rPr>
        <w:t>7110500000:06:00</w:t>
      </w:r>
      <w:r>
        <w:rPr>
          <w:sz w:val="28"/>
        </w:rPr>
        <w:t>2</w:t>
      </w:r>
      <w:r w:rsidRPr="009D37B8">
        <w:rPr>
          <w:sz w:val="28"/>
        </w:rPr>
        <w:t>:0</w:t>
      </w:r>
      <w:r>
        <w:rPr>
          <w:sz w:val="28"/>
        </w:rPr>
        <w:t>042</w:t>
      </w:r>
      <w:r w:rsidRPr="009D37B8">
        <w:rPr>
          <w:sz w:val="28"/>
        </w:rPr>
        <w:t xml:space="preserve">, що розташована: м. Сміла, вул. </w:t>
      </w:r>
      <w:r>
        <w:rPr>
          <w:sz w:val="28"/>
        </w:rPr>
        <w:t>Мазура, 6</w:t>
      </w:r>
      <w:r w:rsidRPr="009D37B8">
        <w:rPr>
          <w:sz w:val="28"/>
        </w:rPr>
        <w:br/>
        <w:t xml:space="preserve">(землі промисловості, транспорту, електронних комунікацій, енергетики, оборони та іншого призначення) для розміщення та експлуатації </w:t>
      </w:r>
    </w:p>
    <w:p w:rsidR="0016172F" w:rsidRPr="009D37B8" w:rsidRDefault="0016172F" w:rsidP="0016172F">
      <w:pPr>
        <w:spacing w:line="225" w:lineRule="auto"/>
        <w:ind w:firstLine="567"/>
        <w:jc w:val="center"/>
        <w:rPr>
          <w:rFonts w:eastAsia="MS Mincho"/>
          <w:sz w:val="28"/>
          <w:szCs w:val="28"/>
        </w:rPr>
      </w:pPr>
      <w:r w:rsidRPr="009D37B8">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p>
    <w:p w:rsidR="0016172F" w:rsidRPr="009D37B8" w:rsidRDefault="0016172F" w:rsidP="0016172F">
      <w:pPr>
        <w:spacing w:line="225" w:lineRule="auto"/>
        <w:ind w:firstLine="567"/>
        <w:jc w:val="center"/>
        <w:rPr>
          <w:sz w:val="28"/>
          <w:szCs w:val="28"/>
        </w:rPr>
      </w:pPr>
    </w:p>
    <w:p w:rsidR="0016172F" w:rsidRPr="009D37B8" w:rsidRDefault="0016172F" w:rsidP="0016172F">
      <w:pPr>
        <w:ind w:firstLine="567"/>
        <w:jc w:val="both"/>
        <w:rPr>
          <w:sz w:val="28"/>
        </w:rPr>
      </w:pPr>
      <w:r w:rsidRPr="009D37B8">
        <w:rPr>
          <w:sz w:val="28"/>
          <w:szCs w:val="28"/>
        </w:rPr>
        <w:t xml:space="preserve">1. Земельні торги </w:t>
      </w:r>
      <w:r w:rsidRPr="009D37B8">
        <w:rPr>
          <w:sz w:val="28"/>
        </w:rPr>
        <w:t xml:space="preserve">провести не раніше 30 днів та не пізніше 45 днів з дня оприлюднення оголошення про їх проведення. </w:t>
      </w:r>
    </w:p>
    <w:p w:rsidR="0016172F" w:rsidRPr="009D37B8" w:rsidRDefault="0016172F" w:rsidP="0016172F">
      <w:pPr>
        <w:ind w:firstLine="567"/>
        <w:jc w:val="both"/>
        <w:rPr>
          <w:sz w:val="28"/>
        </w:rPr>
      </w:pPr>
      <w:r w:rsidRPr="009D37B8">
        <w:rPr>
          <w:sz w:val="28"/>
        </w:rPr>
        <w:t xml:space="preserve">2. Земельні торги провести в порядку, встановленому Кабінетом Міністрів України. </w:t>
      </w:r>
    </w:p>
    <w:p w:rsidR="0016172F" w:rsidRPr="009D37B8" w:rsidRDefault="0016172F" w:rsidP="0016172F">
      <w:pPr>
        <w:spacing w:line="225" w:lineRule="auto"/>
        <w:ind w:firstLine="567"/>
        <w:jc w:val="both"/>
        <w:rPr>
          <w:rFonts w:eastAsia="MS Mincho"/>
          <w:sz w:val="28"/>
          <w:szCs w:val="28"/>
        </w:rPr>
      </w:pPr>
      <w:r w:rsidRPr="009D37B8">
        <w:rPr>
          <w:sz w:val="28"/>
        </w:rPr>
        <w:t>3. Земельна ділянка комунальної власності площею 0,</w:t>
      </w:r>
      <w:r>
        <w:rPr>
          <w:sz w:val="28"/>
        </w:rPr>
        <w:t>1675</w:t>
      </w:r>
      <w:r w:rsidRPr="009D37B8">
        <w:rPr>
          <w:sz w:val="28"/>
        </w:rPr>
        <w:t xml:space="preserve"> га, </w:t>
      </w:r>
      <w:r w:rsidRPr="009D37B8">
        <w:rPr>
          <w:sz w:val="28"/>
          <w:szCs w:val="28"/>
        </w:rPr>
        <w:t xml:space="preserve">кадастровий номер </w:t>
      </w:r>
      <w:r w:rsidRPr="009D37B8">
        <w:rPr>
          <w:sz w:val="28"/>
        </w:rPr>
        <w:t>7110500000:06:00</w:t>
      </w:r>
      <w:r>
        <w:rPr>
          <w:sz w:val="28"/>
        </w:rPr>
        <w:t>2</w:t>
      </w:r>
      <w:r w:rsidRPr="009D37B8">
        <w:rPr>
          <w:sz w:val="28"/>
        </w:rPr>
        <w:t>:0</w:t>
      </w:r>
      <w:r>
        <w:rPr>
          <w:sz w:val="28"/>
        </w:rPr>
        <w:t>042</w:t>
      </w:r>
      <w:r w:rsidRPr="009D37B8">
        <w:rPr>
          <w:sz w:val="28"/>
        </w:rPr>
        <w:t xml:space="preserve">, що розташована: м. Сміла, вул. </w:t>
      </w:r>
      <w:r>
        <w:rPr>
          <w:sz w:val="28"/>
        </w:rPr>
        <w:t>Мазура, 6</w:t>
      </w:r>
      <w:r w:rsidRPr="009D37B8">
        <w:rPr>
          <w:sz w:val="28"/>
        </w:rPr>
        <w:t xml:space="preserve"> (землі промисловості, транспорту, електронних комунікацій, енергетики, оборони та іншого призначення) для розміщення та експлуатації </w:t>
      </w:r>
      <w:r w:rsidRPr="009D37B8">
        <w:rPr>
          <w:rFonts w:eastAsia="MS Mincho"/>
          <w:sz w:val="28"/>
          <w:szCs w:val="28"/>
        </w:rPr>
        <w:t xml:space="preserve">основних, підсобних і допоміжних будівель та споруд підприємств переробної, машинобудівної та іншої промисловості </w:t>
      </w:r>
      <w:r w:rsidRPr="009D37B8">
        <w:rPr>
          <w:sz w:val="28"/>
        </w:rPr>
        <w:t xml:space="preserve">(далі – земельна ділянка). </w:t>
      </w:r>
    </w:p>
    <w:p w:rsidR="0016172F" w:rsidRPr="009D37B8" w:rsidRDefault="0016172F" w:rsidP="0016172F">
      <w:pPr>
        <w:ind w:firstLine="567"/>
        <w:jc w:val="both"/>
        <w:rPr>
          <w:sz w:val="28"/>
          <w:szCs w:val="28"/>
        </w:rPr>
      </w:pPr>
      <w:r w:rsidRPr="009D37B8">
        <w:rPr>
          <w:sz w:val="28"/>
        </w:rPr>
        <w:t>4. Земельна ділянка розташована у в</w:t>
      </w:r>
      <w:r w:rsidRPr="009D37B8">
        <w:rPr>
          <w:sz w:val="28"/>
          <w:szCs w:val="28"/>
        </w:rPr>
        <w:t xml:space="preserve">иробничій зоні розміщення підприємств </w:t>
      </w:r>
      <w:r w:rsidRPr="009D37B8">
        <w:rPr>
          <w:sz w:val="28"/>
          <w:szCs w:val="28"/>
          <w:lang w:val="en-US"/>
        </w:rPr>
        <w:t>V</w:t>
      </w:r>
      <w:r w:rsidRPr="009D37B8">
        <w:rPr>
          <w:sz w:val="28"/>
          <w:szCs w:val="28"/>
        </w:rPr>
        <w:t xml:space="preserve"> класу шкідливості. </w:t>
      </w:r>
    </w:p>
    <w:p w:rsidR="0016172F" w:rsidRPr="009D37B8" w:rsidRDefault="0016172F" w:rsidP="0016172F">
      <w:pPr>
        <w:ind w:firstLine="567"/>
        <w:jc w:val="both"/>
        <w:rPr>
          <w:sz w:val="28"/>
          <w:szCs w:val="28"/>
        </w:rPr>
      </w:pPr>
      <w:r w:rsidRPr="009D37B8">
        <w:rPr>
          <w:sz w:val="28"/>
          <w:szCs w:val="28"/>
        </w:rPr>
        <w:t xml:space="preserve">Переважні види використання: виробничі підприємства V класу шкідливості, що потребують встановлення СЗЗ до </w:t>
      </w:r>
      <w:r>
        <w:rPr>
          <w:sz w:val="28"/>
          <w:szCs w:val="28"/>
        </w:rPr>
        <w:t>5</w:t>
      </w:r>
      <w:r w:rsidRPr="009D37B8">
        <w:rPr>
          <w:sz w:val="28"/>
          <w:szCs w:val="28"/>
        </w:rPr>
        <w:t>0 м; усі підприємства, установи і організації, що дозволені для підприємств V класу шкідливості.</w:t>
      </w:r>
    </w:p>
    <w:p w:rsidR="0016172F" w:rsidRPr="009D37B8" w:rsidRDefault="0016172F" w:rsidP="0016172F">
      <w:pPr>
        <w:ind w:firstLine="567"/>
        <w:jc w:val="both"/>
        <w:rPr>
          <w:sz w:val="28"/>
          <w:szCs w:val="28"/>
        </w:rPr>
      </w:pPr>
      <w:r w:rsidRPr="009D37B8">
        <w:rPr>
          <w:sz w:val="28"/>
          <w:szCs w:val="28"/>
        </w:rPr>
        <w:t xml:space="preserve">Супутні види використання: будинки для органів управління, які відносяться до допоміжних будинків і приміщень промислових підприємств, комунально-складські підприємства з СЗЗ не більше </w:t>
      </w:r>
      <w:r>
        <w:rPr>
          <w:sz w:val="28"/>
          <w:szCs w:val="28"/>
        </w:rPr>
        <w:t>5</w:t>
      </w:r>
      <w:r w:rsidRPr="009D37B8">
        <w:rPr>
          <w:sz w:val="28"/>
          <w:szCs w:val="28"/>
        </w:rPr>
        <w:t xml:space="preserve">0 м, підприємства житлово-комунального господарства, побутового обслуговування, будинки для підприємств роздрібної торгівлі, </w:t>
      </w:r>
      <w:r w:rsidRPr="00C13008">
        <w:rPr>
          <w:sz w:val="28"/>
          <w:szCs w:val="28"/>
        </w:rPr>
        <w:t>будинки для підприємств громадського харчування, які відносяться до допоміжних будинків і приміщень промислових підприємств; тимчасові споруди для здійснення підприємницької діяльності; об’єкти ветеринарного обслуговування без стаціонарних відділень; автостоянки, гаражі; будівлі та споруди об’єктів автомобільного сервісу (майданчики для відпочинку учасників дорожнього руху, автозаправні станції та комплекси (АЗС, АЗК), станції технічного обслуговування, мийки та ін.)</w:t>
      </w:r>
      <w:r>
        <w:rPr>
          <w:sz w:val="28"/>
          <w:szCs w:val="28"/>
        </w:rPr>
        <w:t>,</w:t>
      </w:r>
      <w:r w:rsidRPr="00C13008">
        <w:rPr>
          <w:sz w:val="28"/>
          <w:szCs w:val="28"/>
        </w:rPr>
        <w:t xml:space="preserve"> </w:t>
      </w:r>
      <w:r w:rsidRPr="009D37B8">
        <w:rPr>
          <w:sz w:val="28"/>
          <w:szCs w:val="28"/>
        </w:rPr>
        <w:t>зелені насадження обмеженого користування та спеціального призначення; елементи благоустрою; інші об’єкти, пов’язані з експлуатацією цієї зони.</w:t>
      </w:r>
    </w:p>
    <w:p w:rsidR="0016172F" w:rsidRPr="009D37B8" w:rsidRDefault="0016172F" w:rsidP="0016172F">
      <w:pPr>
        <w:ind w:firstLine="567"/>
        <w:jc w:val="both"/>
        <w:rPr>
          <w:sz w:val="28"/>
          <w:szCs w:val="28"/>
        </w:rPr>
      </w:pPr>
      <w:r w:rsidRPr="009D37B8">
        <w:rPr>
          <w:sz w:val="28"/>
          <w:szCs w:val="28"/>
        </w:rPr>
        <w:t>Гранична поверховість об’єктів, що забезпечують функціонування та режим зон визначаються згідно з профільним ДБН за типом об’єкту.</w:t>
      </w:r>
    </w:p>
    <w:p w:rsidR="0016172F" w:rsidRDefault="0016172F" w:rsidP="0016172F">
      <w:pPr>
        <w:ind w:firstLine="567"/>
        <w:jc w:val="both"/>
        <w:rPr>
          <w:sz w:val="28"/>
        </w:rPr>
      </w:pPr>
      <w:r w:rsidRPr="009D37B8">
        <w:rPr>
          <w:sz w:val="28"/>
        </w:rPr>
        <w:t>Наявні на земельній ділянці планувальні обмеження: відсутні.</w:t>
      </w:r>
    </w:p>
    <w:p w:rsidR="0048127E" w:rsidRDefault="0016172F" w:rsidP="0016172F">
      <w:pPr>
        <w:ind w:firstLine="567"/>
        <w:jc w:val="both"/>
        <w:rPr>
          <w:sz w:val="28"/>
        </w:rPr>
        <w:sectPr w:rsidR="0048127E" w:rsidSect="00EC4A74">
          <w:type w:val="continuous"/>
          <w:pgSz w:w="11906" w:h="16838"/>
          <w:pgMar w:top="1134" w:right="567" w:bottom="993" w:left="1701" w:header="709" w:footer="709" w:gutter="0"/>
          <w:cols w:space="708"/>
          <w:titlePg/>
          <w:docGrid w:linePitch="360"/>
        </w:sectPr>
      </w:pPr>
      <w:r>
        <w:rPr>
          <w:sz w:val="28"/>
        </w:rPr>
        <w:t>На частину земельної ділянки площею 0,1430 га встановлено обмеження у використанні – санітарні зони, відстані, розриви.</w:t>
      </w:r>
    </w:p>
    <w:p w:rsidR="0016172F" w:rsidRPr="009D37B8" w:rsidRDefault="0016172F" w:rsidP="0016172F">
      <w:pPr>
        <w:ind w:firstLine="567"/>
        <w:jc w:val="both"/>
        <w:rPr>
          <w:sz w:val="28"/>
        </w:rPr>
      </w:pPr>
      <w:r w:rsidRPr="009D37B8">
        <w:rPr>
          <w:sz w:val="28"/>
        </w:rPr>
        <w:lastRenderedPageBreak/>
        <w:t>5. Встановити строк користування земельною ділянкою при укладенні договору оренди з переможцем земельних торгів – 5 років без права подальшого поновлення, з можливістю укладення договору оренди землі на новий строк у разі забудови земельної ділянки.</w:t>
      </w:r>
    </w:p>
    <w:p w:rsidR="0016172F" w:rsidRPr="009D37B8" w:rsidRDefault="0016172F" w:rsidP="0016172F">
      <w:pPr>
        <w:pStyle w:val="2"/>
        <w:tabs>
          <w:tab w:val="left" w:pos="851"/>
        </w:tabs>
        <w:spacing w:after="0" w:line="240" w:lineRule="auto"/>
        <w:ind w:left="0" w:firstLine="567"/>
        <w:jc w:val="both"/>
        <w:rPr>
          <w:sz w:val="28"/>
        </w:rPr>
      </w:pPr>
      <w:r w:rsidRPr="009D37B8">
        <w:rPr>
          <w:sz w:val="28"/>
        </w:rPr>
        <w:t xml:space="preserve">6. Нормативна грошова оцінка земельної ділянки становить </w:t>
      </w:r>
      <w:r w:rsidRPr="009D37B8">
        <w:rPr>
          <w:sz w:val="28"/>
        </w:rPr>
        <w:br/>
      </w:r>
      <w:r>
        <w:rPr>
          <w:sz w:val="28"/>
        </w:rPr>
        <w:t>548035,63</w:t>
      </w:r>
      <w:r w:rsidRPr="009D37B8">
        <w:rPr>
          <w:sz w:val="28"/>
        </w:rPr>
        <w:t xml:space="preserve"> (</w:t>
      </w:r>
      <w:r>
        <w:rPr>
          <w:sz w:val="28"/>
        </w:rPr>
        <w:t>п’ятсот сорок вісім</w:t>
      </w:r>
      <w:r w:rsidRPr="009D37B8">
        <w:rPr>
          <w:sz w:val="28"/>
        </w:rPr>
        <w:t xml:space="preserve"> тисяч </w:t>
      </w:r>
      <w:r>
        <w:rPr>
          <w:sz w:val="28"/>
        </w:rPr>
        <w:t>тридцять п’ять</w:t>
      </w:r>
      <w:r w:rsidRPr="009D37B8">
        <w:rPr>
          <w:sz w:val="28"/>
        </w:rPr>
        <w:t>) грив</w:t>
      </w:r>
      <w:r>
        <w:rPr>
          <w:sz w:val="28"/>
        </w:rPr>
        <w:t>ень</w:t>
      </w:r>
      <w:r w:rsidRPr="009D37B8">
        <w:rPr>
          <w:sz w:val="28"/>
        </w:rPr>
        <w:t xml:space="preserve"> </w:t>
      </w:r>
      <w:r>
        <w:rPr>
          <w:sz w:val="28"/>
        </w:rPr>
        <w:t>63</w:t>
      </w:r>
      <w:r w:rsidRPr="009D37B8">
        <w:rPr>
          <w:sz w:val="28"/>
        </w:rPr>
        <w:t xml:space="preserve"> копій</w:t>
      </w:r>
      <w:r>
        <w:rPr>
          <w:sz w:val="28"/>
        </w:rPr>
        <w:t>ки</w:t>
      </w:r>
      <w:r w:rsidRPr="009D37B8">
        <w:rPr>
          <w:sz w:val="28"/>
        </w:rPr>
        <w:t>.</w:t>
      </w:r>
    </w:p>
    <w:p w:rsidR="0016172F" w:rsidRPr="009D37B8" w:rsidRDefault="0016172F" w:rsidP="0016172F">
      <w:pPr>
        <w:pStyle w:val="2"/>
        <w:tabs>
          <w:tab w:val="left" w:pos="851"/>
        </w:tabs>
        <w:spacing w:after="0" w:line="240" w:lineRule="auto"/>
        <w:ind w:left="0" w:firstLine="567"/>
        <w:jc w:val="both"/>
        <w:rPr>
          <w:sz w:val="28"/>
          <w:szCs w:val="28"/>
        </w:rPr>
      </w:pPr>
      <w:r w:rsidRPr="009D37B8">
        <w:rPr>
          <w:sz w:val="28"/>
        </w:rPr>
        <w:t xml:space="preserve">7. Стартовий розмір річної орендної плати 3 % від нормативної грошової оцінки земельної ділянки та становить </w:t>
      </w:r>
      <w:r>
        <w:rPr>
          <w:sz w:val="28"/>
        </w:rPr>
        <w:t>16441,07</w:t>
      </w:r>
      <w:r w:rsidRPr="009D37B8">
        <w:rPr>
          <w:sz w:val="28"/>
        </w:rPr>
        <w:t xml:space="preserve"> </w:t>
      </w:r>
      <w:r w:rsidRPr="009D37B8">
        <w:rPr>
          <w:sz w:val="28"/>
          <w:szCs w:val="28"/>
        </w:rPr>
        <w:t>(</w:t>
      </w:r>
      <w:r>
        <w:rPr>
          <w:sz w:val="28"/>
          <w:szCs w:val="28"/>
        </w:rPr>
        <w:t>шістнадцять тисяч</w:t>
      </w:r>
      <w:r w:rsidRPr="009D37B8">
        <w:rPr>
          <w:sz w:val="28"/>
          <w:szCs w:val="28"/>
        </w:rPr>
        <w:t xml:space="preserve"> </w:t>
      </w:r>
      <w:r>
        <w:rPr>
          <w:sz w:val="28"/>
          <w:szCs w:val="28"/>
        </w:rPr>
        <w:t>чотириста сорок одна</w:t>
      </w:r>
      <w:r w:rsidRPr="009D37B8">
        <w:rPr>
          <w:sz w:val="28"/>
          <w:szCs w:val="28"/>
        </w:rPr>
        <w:t>) грив</w:t>
      </w:r>
      <w:r>
        <w:rPr>
          <w:sz w:val="28"/>
          <w:szCs w:val="28"/>
        </w:rPr>
        <w:t>ня</w:t>
      </w:r>
      <w:r w:rsidRPr="009D37B8">
        <w:rPr>
          <w:sz w:val="28"/>
          <w:szCs w:val="28"/>
        </w:rPr>
        <w:t xml:space="preserve"> </w:t>
      </w:r>
      <w:r>
        <w:rPr>
          <w:sz w:val="28"/>
          <w:szCs w:val="28"/>
        </w:rPr>
        <w:t>07</w:t>
      </w:r>
      <w:r w:rsidRPr="009D37B8">
        <w:rPr>
          <w:sz w:val="28"/>
          <w:szCs w:val="28"/>
        </w:rPr>
        <w:t xml:space="preserve"> копій</w:t>
      </w:r>
      <w:r>
        <w:rPr>
          <w:sz w:val="28"/>
          <w:szCs w:val="28"/>
        </w:rPr>
        <w:t>ок</w:t>
      </w:r>
      <w:r w:rsidRPr="009D37B8">
        <w:rPr>
          <w:sz w:val="28"/>
          <w:szCs w:val="28"/>
        </w:rPr>
        <w:t>.</w:t>
      </w:r>
    </w:p>
    <w:p w:rsidR="0016172F" w:rsidRPr="009D37B8" w:rsidRDefault="0016172F" w:rsidP="0016172F">
      <w:pPr>
        <w:ind w:firstLine="567"/>
        <w:jc w:val="both"/>
        <w:rPr>
          <w:sz w:val="28"/>
        </w:rPr>
      </w:pPr>
      <w:r w:rsidRPr="009D37B8">
        <w:rPr>
          <w:sz w:val="28"/>
        </w:rPr>
        <w:t>8. </w:t>
      </w:r>
      <w:r>
        <w:rPr>
          <w:sz w:val="28"/>
        </w:rPr>
        <w:t>Мінімальний к</w:t>
      </w:r>
      <w:r w:rsidRPr="009D37B8">
        <w:rPr>
          <w:sz w:val="28"/>
        </w:rPr>
        <w:t>рок земельних торгів становить 1% стартової ціни лота.</w:t>
      </w:r>
    </w:p>
    <w:p w:rsidR="0016172F" w:rsidRPr="009D37B8" w:rsidRDefault="0016172F" w:rsidP="0016172F">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color w:val="auto"/>
          <w:sz w:val="28"/>
          <w:szCs w:val="28"/>
        </w:rPr>
        <w:t>9.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iCs/>
          <w:color w:val="auto"/>
          <w:sz w:val="28"/>
          <w:szCs w:val="28"/>
        </w:rPr>
        <w:br/>
        <w:t xml:space="preserve">і коригується у разі: </w:t>
      </w:r>
    </w:p>
    <w:p w:rsidR="0016172F" w:rsidRPr="009D37B8" w:rsidRDefault="0016172F" w:rsidP="0016172F">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iCs/>
          <w:color w:val="auto"/>
          <w:sz w:val="28"/>
          <w:szCs w:val="28"/>
        </w:rPr>
        <w:t xml:space="preserve">зміни законодавства; </w:t>
      </w:r>
    </w:p>
    <w:p w:rsidR="0016172F" w:rsidRPr="009D37B8" w:rsidRDefault="0016172F" w:rsidP="0016172F">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умов господарювання, передбачених договором; </w:t>
      </w:r>
    </w:p>
    <w:p w:rsidR="0016172F" w:rsidRPr="009D37B8" w:rsidRDefault="0016172F" w:rsidP="0016172F">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16172F" w:rsidRPr="009D37B8" w:rsidRDefault="0016172F" w:rsidP="0016172F">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погіршення стану орендованої земельної ділянки не з вини орендаря, що підтверджено документами; </w:t>
      </w:r>
    </w:p>
    <w:p w:rsidR="0016172F" w:rsidRPr="009D37B8" w:rsidRDefault="0016172F" w:rsidP="0016172F">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нормативної грошової оцінки земельної ділянки державної та комунальної власності; </w:t>
      </w:r>
    </w:p>
    <w:p w:rsidR="0016172F" w:rsidRPr="009D37B8" w:rsidRDefault="0016172F" w:rsidP="0016172F">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в інших випадках, передбачених законом.</w:t>
      </w:r>
    </w:p>
    <w:p w:rsidR="0016172F" w:rsidRPr="009D37B8" w:rsidRDefault="0016172F" w:rsidP="0016172F">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10.</w:t>
      </w:r>
      <w:r w:rsidRPr="009D37B8">
        <w:rPr>
          <w:rFonts w:ascii="Times New Roman" w:hAnsi="Times New Roman"/>
          <w:color w:val="auto"/>
          <w:sz w:val="28"/>
          <w:szCs w:val="28"/>
          <w:shd w:val="clear" w:color="auto" w:fill="FFFFFF"/>
        </w:rPr>
        <w:t> Орендна плата за земельну ділянку не може бути зменшена за згодою сторін протягом строку дії договору оренди, а також у разі його поновлення.</w:t>
      </w:r>
    </w:p>
    <w:p w:rsidR="0016172F" w:rsidRDefault="0016172F" w:rsidP="0016172F">
      <w:pPr>
        <w:ind w:firstLine="567"/>
        <w:jc w:val="both"/>
        <w:rPr>
          <w:sz w:val="28"/>
          <w:szCs w:val="28"/>
        </w:rPr>
      </w:pPr>
      <w:r w:rsidRPr="009D37B8">
        <w:rPr>
          <w:sz w:val="28"/>
          <w:szCs w:val="28"/>
        </w:rPr>
        <w:t>11. Сплата с</w:t>
      </w:r>
      <w:r w:rsidRPr="009D37B8">
        <w:rPr>
          <w:sz w:val="28"/>
        </w:rPr>
        <w:t>уми річної орендної плати, визначена в ході земельних торгів поклада</w:t>
      </w:r>
      <w:r>
        <w:rPr>
          <w:sz w:val="28"/>
        </w:rPr>
        <w:t>є</w:t>
      </w:r>
      <w:r w:rsidRPr="009D37B8">
        <w:rPr>
          <w:sz w:val="28"/>
        </w:rPr>
        <w:t>ться на переможця земельних торгів і підляга</w:t>
      </w:r>
      <w:r>
        <w:rPr>
          <w:sz w:val="28"/>
        </w:rPr>
        <w:t>є</w:t>
      </w:r>
      <w:r w:rsidRPr="009D37B8">
        <w:rPr>
          <w:sz w:val="28"/>
        </w:rPr>
        <w:t xml:space="preserve"> сплаті протягом 5 робочих днів </w:t>
      </w:r>
      <w:r>
        <w:rPr>
          <w:color w:val="333333"/>
          <w:sz w:val="28"/>
          <w:szCs w:val="28"/>
          <w:shd w:val="clear" w:color="auto" w:fill="FFFFFF"/>
        </w:rPr>
        <w:t>з дня підписання договору за результатами проведення земельних торгів</w:t>
      </w:r>
      <w:r>
        <w:rPr>
          <w:sz w:val="28"/>
          <w:szCs w:val="28"/>
        </w:rPr>
        <w:t>.</w:t>
      </w:r>
    </w:p>
    <w:p w:rsidR="0016172F" w:rsidRPr="009D37B8" w:rsidRDefault="0016172F" w:rsidP="0016172F">
      <w:pPr>
        <w:ind w:firstLine="567"/>
        <w:jc w:val="both"/>
        <w:rPr>
          <w:sz w:val="28"/>
          <w:szCs w:val="28"/>
        </w:rPr>
      </w:pPr>
      <w:r w:rsidRPr="009D37B8">
        <w:rPr>
          <w:sz w:val="28"/>
          <w:szCs w:val="28"/>
          <w:shd w:val="clear" w:color="auto" w:fill="FFFFFF"/>
        </w:rPr>
        <w:t>12.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16172F" w:rsidRPr="009D37B8" w:rsidRDefault="0016172F" w:rsidP="0016172F">
      <w:pPr>
        <w:ind w:firstLine="567"/>
        <w:jc w:val="both"/>
        <w:rPr>
          <w:sz w:val="28"/>
          <w:szCs w:val="28"/>
        </w:rPr>
      </w:pPr>
      <w:r w:rsidRPr="009D37B8">
        <w:rPr>
          <w:sz w:val="28"/>
        </w:rPr>
        <w:t>13. </w:t>
      </w:r>
      <w:r w:rsidRPr="009D37B8">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16172F" w:rsidRPr="009D37B8" w:rsidRDefault="0016172F" w:rsidP="0016172F">
      <w:pPr>
        <w:ind w:firstLine="567"/>
        <w:jc w:val="both"/>
        <w:rPr>
          <w:sz w:val="28"/>
          <w:szCs w:val="28"/>
        </w:rPr>
      </w:pPr>
      <w:r w:rsidRPr="009D37B8">
        <w:rPr>
          <w:sz w:val="28"/>
          <w:szCs w:val="28"/>
        </w:rPr>
        <w:t>14. Зміна цільового призначення земельної ділянки допускається в порядку, визначеному законодавством.</w:t>
      </w:r>
    </w:p>
    <w:p w:rsidR="0016172F" w:rsidRPr="009D37B8" w:rsidRDefault="0016172F" w:rsidP="0016172F">
      <w:pPr>
        <w:ind w:firstLine="567"/>
        <w:jc w:val="both"/>
        <w:rPr>
          <w:sz w:val="28"/>
          <w:szCs w:val="28"/>
          <w:shd w:val="clear" w:color="auto" w:fill="FFFFFF"/>
        </w:rPr>
      </w:pPr>
      <w:r w:rsidRPr="009D37B8">
        <w:rPr>
          <w:sz w:val="28"/>
          <w:szCs w:val="28"/>
          <w:shd w:val="clear" w:color="auto" w:fill="FFFFFF"/>
        </w:rPr>
        <w:t>1</w:t>
      </w:r>
      <w:r w:rsidR="005D2149" w:rsidRPr="005D2149">
        <w:rPr>
          <w:sz w:val="28"/>
          <w:szCs w:val="28"/>
          <w:shd w:val="clear" w:color="auto" w:fill="FFFFFF"/>
          <w:lang w:val="ru-RU"/>
        </w:rPr>
        <w:t>5</w:t>
      </w:r>
      <w:r w:rsidRPr="009D37B8">
        <w:rPr>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DB6501" w:rsidRDefault="00DB6501" w:rsidP="00DB6501">
      <w:pPr>
        <w:ind w:firstLine="567"/>
        <w:jc w:val="both"/>
        <w:rPr>
          <w:color w:val="000000"/>
          <w:sz w:val="28"/>
          <w:szCs w:val="28"/>
          <w:shd w:val="clear" w:color="auto" w:fill="FFFFFF"/>
        </w:rPr>
      </w:pPr>
    </w:p>
    <w:p w:rsidR="00F84FBC" w:rsidRDefault="00F84FBC" w:rsidP="00DB6501">
      <w:pPr>
        <w:pStyle w:val="HTML"/>
        <w:spacing w:line="228" w:lineRule="auto"/>
        <w:ind w:right="-1" w:firstLine="567"/>
        <w:jc w:val="both"/>
        <w:rPr>
          <w:sz w:val="28"/>
        </w:rPr>
      </w:pPr>
    </w:p>
    <w:p w:rsidR="004331B5" w:rsidRPr="00F77457" w:rsidRDefault="004331B5" w:rsidP="004331B5">
      <w:pPr>
        <w:jc w:val="both"/>
        <w:rPr>
          <w:sz w:val="28"/>
          <w:szCs w:val="28"/>
        </w:rPr>
      </w:pPr>
      <w:r w:rsidRPr="00F77457">
        <w:rPr>
          <w:sz w:val="28"/>
          <w:szCs w:val="28"/>
        </w:rPr>
        <w:t xml:space="preserve">Секретар міської ради                                                 </w:t>
      </w:r>
      <w:r>
        <w:rPr>
          <w:sz w:val="28"/>
          <w:szCs w:val="28"/>
        </w:rPr>
        <w:t xml:space="preserve">          Юрій СТУДАНС      </w:t>
      </w:r>
    </w:p>
    <w:p w:rsidR="004331B5" w:rsidRDefault="004331B5" w:rsidP="004331B5">
      <w:pPr>
        <w:tabs>
          <w:tab w:val="left" w:pos="2655"/>
        </w:tabs>
        <w:ind w:left="5664" w:firstLine="6"/>
        <w:rPr>
          <w:bCs/>
          <w:sz w:val="28"/>
          <w:szCs w:val="28"/>
        </w:rPr>
      </w:pPr>
    </w:p>
    <w:p w:rsidR="00D61ED5" w:rsidRDefault="00D61ED5" w:rsidP="004331B5">
      <w:pPr>
        <w:tabs>
          <w:tab w:val="left" w:pos="2655"/>
        </w:tabs>
        <w:ind w:left="5664" w:firstLine="6"/>
        <w:rPr>
          <w:bCs/>
          <w:sz w:val="28"/>
          <w:szCs w:val="28"/>
        </w:rPr>
      </w:pPr>
    </w:p>
    <w:p w:rsidR="004331B5" w:rsidRDefault="00D61ED5" w:rsidP="004331B5">
      <w:pPr>
        <w:tabs>
          <w:tab w:val="left" w:pos="2655"/>
        </w:tabs>
        <w:ind w:firstLine="6"/>
        <w:jc w:val="both"/>
        <w:rPr>
          <w:bCs/>
        </w:rPr>
      </w:pPr>
      <w:r>
        <w:rPr>
          <w:bCs/>
        </w:rPr>
        <w:t>Сергій БРАУНЕР</w:t>
      </w:r>
    </w:p>
    <w:p w:rsidR="005E6C66" w:rsidRDefault="005E6C66" w:rsidP="005E6C66">
      <w:pPr>
        <w:tabs>
          <w:tab w:val="left" w:pos="2655"/>
        </w:tabs>
        <w:ind w:left="5664" w:firstLine="6"/>
        <w:rPr>
          <w:bCs/>
          <w:sz w:val="28"/>
          <w:szCs w:val="28"/>
        </w:rPr>
      </w:pPr>
      <w:r w:rsidRPr="00D94E70">
        <w:rPr>
          <w:bCs/>
          <w:sz w:val="28"/>
          <w:szCs w:val="28"/>
        </w:rPr>
        <w:lastRenderedPageBreak/>
        <w:t xml:space="preserve">Додаток </w:t>
      </w:r>
      <w:r>
        <w:rPr>
          <w:bCs/>
          <w:sz w:val="28"/>
          <w:szCs w:val="28"/>
        </w:rPr>
        <w:t>2</w:t>
      </w:r>
    </w:p>
    <w:p w:rsidR="005E6C66" w:rsidRPr="00D94E70" w:rsidRDefault="005E6C66" w:rsidP="005E6C66">
      <w:pPr>
        <w:tabs>
          <w:tab w:val="left" w:pos="2655"/>
        </w:tabs>
        <w:ind w:left="5664" w:firstLine="6"/>
        <w:rPr>
          <w:bCs/>
          <w:sz w:val="28"/>
          <w:szCs w:val="28"/>
        </w:rPr>
      </w:pPr>
      <w:r>
        <w:rPr>
          <w:bCs/>
          <w:sz w:val="28"/>
          <w:szCs w:val="28"/>
        </w:rPr>
        <w:t>ЗАТВЕРДЖЕНО</w:t>
      </w:r>
    </w:p>
    <w:p w:rsidR="005E6C66" w:rsidRPr="00D94E70" w:rsidRDefault="005E6C66" w:rsidP="005E6C66">
      <w:pPr>
        <w:tabs>
          <w:tab w:val="left" w:pos="2655"/>
        </w:tabs>
        <w:spacing w:line="226" w:lineRule="auto"/>
        <w:ind w:left="5664" w:firstLine="6"/>
        <w:rPr>
          <w:sz w:val="28"/>
          <w:szCs w:val="28"/>
        </w:rPr>
      </w:pPr>
      <w:r w:rsidRPr="00D94E70">
        <w:rPr>
          <w:sz w:val="28"/>
          <w:szCs w:val="28"/>
        </w:rPr>
        <w:t xml:space="preserve">рішення міської ради </w:t>
      </w:r>
    </w:p>
    <w:p w:rsidR="005E6C66" w:rsidRPr="005D2149" w:rsidRDefault="005E6C66" w:rsidP="005E6C66">
      <w:pPr>
        <w:tabs>
          <w:tab w:val="left" w:pos="2655"/>
        </w:tabs>
        <w:spacing w:line="226" w:lineRule="auto"/>
        <w:ind w:left="5664" w:firstLine="6"/>
        <w:rPr>
          <w:sz w:val="28"/>
          <w:szCs w:val="28"/>
          <w:lang w:val="en-US"/>
        </w:rPr>
      </w:pPr>
      <w:r>
        <w:rPr>
          <w:sz w:val="28"/>
          <w:szCs w:val="28"/>
        </w:rPr>
        <w:t xml:space="preserve">від </w:t>
      </w:r>
      <w:r w:rsidR="005D2149" w:rsidRPr="005D2149">
        <w:rPr>
          <w:sz w:val="28"/>
          <w:szCs w:val="28"/>
        </w:rPr>
        <w:t>31.01.</w:t>
      </w:r>
      <w:r w:rsidR="005D2149">
        <w:rPr>
          <w:sz w:val="28"/>
          <w:szCs w:val="28"/>
          <w:lang w:val="en-US"/>
        </w:rPr>
        <w:t>2024</w:t>
      </w:r>
      <w:r w:rsidRPr="005E6C66">
        <w:rPr>
          <w:sz w:val="28"/>
          <w:szCs w:val="28"/>
        </w:rPr>
        <w:t xml:space="preserve"> </w:t>
      </w:r>
      <w:r>
        <w:rPr>
          <w:sz w:val="28"/>
          <w:szCs w:val="28"/>
        </w:rPr>
        <w:t>№</w:t>
      </w:r>
      <w:r w:rsidRPr="005E6C66">
        <w:rPr>
          <w:sz w:val="28"/>
          <w:szCs w:val="28"/>
        </w:rPr>
        <w:t xml:space="preserve"> </w:t>
      </w:r>
      <w:r w:rsidR="005D2149">
        <w:rPr>
          <w:sz w:val="28"/>
          <w:szCs w:val="28"/>
          <w:lang w:val="en-US"/>
        </w:rPr>
        <w:t>75-27/VIII</w:t>
      </w:r>
    </w:p>
    <w:p w:rsidR="005E6C66" w:rsidRDefault="005E6C66" w:rsidP="005E6C66">
      <w:pPr>
        <w:pStyle w:val="HTML"/>
        <w:spacing w:line="228" w:lineRule="auto"/>
        <w:jc w:val="center"/>
        <w:rPr>
          <w:rFonts w:ascii="Times New Roman" w:hAnsi="Times New Roman"/>
          <w:sz w:val="36"/>
          <w:szCs w:val="36"/>
        </w:rPr>
      </w:pPr>
    </w:p>
    <w:p w:rsidR="005E6C66" w:rsidRPr="00C16908" w:rsidRDefault="005E6C66" w:rsidP="005E6C66">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5E6C66" w:rsidRPr="003C6E82" w:rsidRDefault="005E6C66" w:rsidP="005E6C66">
      <w:pPr>
        <w:pStyle w:val="HTML"/>
        <w:spacing w:line="228" w:lineRule="auto"/>
        <w:jc w:val="center"/>
        <w:rPr>
          <w:rFonts w:ascii="Times New Roman" w:hAnsi="Times New Roman"/>
          <w:b/>
          <w:sz w:val="28"/>
          <w:szCs w:val="28"/>
        </w:rPr>
      </w:pPr>
    </w:p>
    <w:tbl>
      <w:tblPr>
        <w:tblW w:w="9497" w:type="dxa"/>
        <w:tblInd w:w="250" w:type="dxa"/>
        <w:tblLook w:val="0000"/>
      </w:tblPr>
      <w:tblGrid>
        <w:gridCol w:w="3735"/>
        <w:gridCol w:w="2360"/>
        <w:gridCol w:w="3402"/>
      </w:tblGrid>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jc w:val="center"/>
              <w:rPr>
                <w:rFonts w:ascii="Times New Roman" w:hAnsi="Times New Roman"/>
                <w:iCs/>
                <w:sz w:val="28"/>
                <w:szCs w:val="28"/>
                <w:u w:val="single"/>
              </w:rPr>
            </w:pP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both"/>
              <w:rPr>
                <w:rFonts w:ascii="Times New Roman" w:hAnsi="Times New Roman"/>
                <w:iCs/>
                <w:sz w:val="28"/>
                <w:szCs w:val="28"/>
                <w:u w:val="single"/>
              </w:rPr>
            </w:pPr>
            <w:r w:rsidRPr="003C6E82">
              <w:rPr>
                <w:rFonts w:ascii="Times New Roman" w:hAnsi="Times New Roman"/>
                <w:iCs/>
                <w:sz w:val="28"/>
                <w:szCs w:val="28"/>
                <w:u w:val="single"/>
              </w:rPr>
              <w:t xml:space="preserve"> </w:t>
            </w:r>
            <w:r w:rsidRPr="003C6E82">
              <w:rPr>
                <w:rFonts w:ascii="Times New Roman" w:hAnsi="Times New Roman"/>
                <w:iCs/>
                <w:sz w:val="28"/>
                <w:szCs w:val="28"/>
              </w:rPr>
              <w:t xml:space="preserve">                    </w:t>
            </w:r>
          </w:p>
        </w:tc>
      </w:tr>
    </w:tbl>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Ананка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w:t>
      </w:r>
      <w:r>
        <w:rPr>
          <w:rFonts w:ascii="Times New Roman" w:hAnsi="Times New Roman"/>
          <w:bCs/>
          <w:sz w:val="28"/>
          <w:szCs w:val="28"/>
        </w:rPr>
        <w:t xml:space="preserve"> </w:t>
      </w:r>
      <w:r w:rsidRPr="003C6E82">
        <w:rPr>
          <w:rFonts w:ascii="Times New Roman" w:hAnsi="Times New Roman"/>
          <w:bCs/>
          <w:sz w:val="28"/>
          <w:szCs w:val="28"/>
        </w:rPr>
        <w:t>та</w:t>
      </w:r>
    </w:p>
    <w:p w:rsidR="005E6C66" w:rsidRDefault="005E6C66" w:rsidP="005E6C66">
      <w:pPr>
        <w:pStyle w:val="HTML"/>
        <w:spacing w:line="228" w:lineRule="auto"/>
        <w:jc w:val="both"/>
        <w:rPr>
          <w:rFonts w:ascii="Times New Roman" w:hAnsi="Times New Roman"/>
          <w:b/>
          <w:bCs/>
          <w:sz w:val="28"/>
          <w:szCs w:val="28"/>
        </w:rPr>
      </w:pPr>
    </w:p>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5E6C66" w:rsidRPr="003C6E82" w:rsidRDefault="005E6C66" w:rsidP="005E6C66">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5E6C66" w:rsidRPr="003C6E82" w:rsidRDefault="005E6C66" w:rsidP="005E6C66">
      <w:pPr>
        <w:pStyle w:val="HTML"/>
        <w:spacing w:line="228" w:lineRule="auto"/>
        <w:ind w:firstLine="540"/>
        <w:jc w:val="both"/>
        <w:rPr>
          <w:rFonts w:ascii="Times New Roman" w:hAnsi="Times New Roman"/>
          <w:sz w:val="28"/>
          <w:szCs w:val="28"/>
        </w:rPr>
      </w:pPr>
    </w:p>
    <w:p w:rsidR="000E0607" w:rsidRPr="009D37B8" w:rsidRDefault="000E0607" w:rsidP="000E0607">
      <w:pPr>
        <w:pStyle w:val="HTML"/>
        <w:spacing w:line="228" w:lineRule="auto"/>
        <w:jc w:val="both"/>
        <w:rPr>
          <w:rFonts w:ascii="Times New Roman" w:hAnsi="Times New Roman"/>
          <w:color w:val="auto"/>
          <w:sz w:val="28"/>
        </w:rPr>
      </w:pPr>
      <w:r w:rsidRPr="009D37B8">
        <w:rPr>
          <w:rFonts w:ascii="Times New Roman" w:hAnsi="Times New Roman"/>
          <w:color w:val="auto"/>
          <w:sz w:val="28"/>
          <w:szCs w:val="28"/>
        </w:rPr>
        <w:t xml:space="preserve">1. Орендодавець надає, а орендар приймає в строкове платне користування земельну ділянку </w:t>
      </w:r>
      <w:r w:rsidRPr="009D37B8">
        <w:rPr>
          <w:rFonts w:ascii="Times New Roman" w:hAnsi="Times New Roman"/>
          <w:color w:val="auto"/>
          <w:sz w:val="28"/>
        </w:rPr>
        <w:t>земель промисловості, транспорту, електронних комунікацій,</w:t>
      </w:r>
      <w:r w:rsidRPr="009D37B8">
        <w:rPr>
          <w:color w:val="auto"/>
          <w:sz w:val="28"/>
        </w:rPr>
        <w:t xml:space="preserve"> </w:t>
      </w:r>
      <w:r w:rsidRPr="009D37B8">
        <w:rPr>
          <w:rFonts w:ascii="Times New Roman" w:hAnsi="Times New Roman"/>
          <w:color w:val="auto"/>
          <w:sz w:val="28"/>
        </w:rPr>
        <w:t xml:space="preserve"> енергетики, оборони та іншого призначення) для розміщення та експлуатації </w:t>
      </w:r>
      <w:r w:rsidRPr="009D37B8">
        <w:rPr>
          <w:rFonts w:ascii="Times New Roman" w:eastAsia="MS Mincho" w:hAnsi="Times New Roman"/>
          <w:color w:val="auto"/>
          <w:sz w:val="28"/>
          <w:szCs w:val="28"/>
        </w:rPr>
        <w:t xml:space="preserve">основних, підсобних і допоміжних будівель та споруд підприємств переробної, машинобудівної та іншої промисловості </w:t>
      </w:r>
    </w:p>
    <w:p w:rsidR="000E0607" w:rsidRPr="009D37B8" w:rsidRDefault="000E0607" w:rsidP="000E0607">
      <w:pPr>
        <w:pStyle w:val="HTML"/>
        <w:spacing w:line="228" w:lineRule="auto"/>
        <w:jc w:val="both"/>
        <w:rPr>
          <w:rFonts w:ascii="Times New Roman" w:hAnsi="Times New Roman"/>
          <w:color w:val="auto"/>
          <w:sz w:val="28"/>
          <w:szCs w:val="28"/>
        </w:rPr>
      </w:pPr>
      <w:r w:rsidRPr="009D37B8">
        <w:rPr>
          <w:rFonts w:ascii="Times New Roman" w:hAnsi="Times New Roman"/>
          <w:color w:val="auto"/>
          <w:sz w:val="28"/>
          <w:szCs w:val="28"/>
        </w:rPr>
        <w:t xml:space="preserve">                                                               </w:t>
      </w:r>
      <w:r w:rsidRPr="009D37B8">
        <w:rPr>
          <w:rFonts w:ascii="Times New Roman" w:hAnsi="Times New Roman"/>
          <w:color w:val="auto"/>
          <w:sz w:val="18"/>
          <w:szCs w:val="18"/>
        </w:rPr>
        <w:t>(цільове призначення)</w:t>
      </w:r>
    </w:p>
    <w:p w:rsidR="000E0607" w:rsidRPr="009D37B8" w:rsidRDefault="000E0607" w:rsidP="000E0607">
      <w:pPr>
        <w:pStyle w:val="HTML"/>
        <w:pBdr>
          <w:bottom w:val="single" w:sz="4" w:space="1" w:color="auto"/>
        </w:pBdr>
        <w:spacing w:line="228" w:lineRule="auto"/>
        <w:rPr>
          <w:rFonts w:ascii="Times New Roman" w:hAnsi="Times New Roman"/>
          <w:color w:val="auto"/>
          <w:sz w:val="28"/>
          <w:szCs w:val="28"/>
          <w:u w:val="single"/>
        </w:rPr>
      </w:pPr>
      <w:r w:rsidRPr="009D37B8">
        <w:rPr>
          <w:rFonts w:ascii="Times New Roman" w:hAnsi="Times New Roman"/>
          <w:color w:val="auto"/>
          <w:sz w:val="28"/>
          <w:szCs w:val="28"/>
        </w:rPr>
        <w:t>з кадастровим номером 7110500000:06:00</w:t>
      </w:r>
      <w:r>
        <w:rPr>
          <w:rFonts w:ascii="Times New Roman" w:hAnsi="Times New Roman"/>
          <w:color w:val="auto"/>
          <w:sz w:val="28"/>
          <w:szCs w:val="28"/>
        </w:rPr>
        <w:t>2</w:t>
      </w:r>
      <w:r w:rsidRPr="009D37B8">
        <w:rPr>
          <w:rFonts w:ascii="Times New Roman" w:hAnsi="Times New Roman"/>
          <w:color w:val="auto"/>
          <w:sz w:val="28"/>
          <w:szCs w:val="28"/>
        </w:rPr>
        <w:t>:0</w:t>
      </w:r>
      <w:r>
        <w:rPr>
          <w:rFonts w:ascii="Times New Roman" w:hAnsi="Times New Roman"/>
          <w:color w:val="auto"/>
          <w:sz w:val="28"/>
          <w:szCs w:val="28"/>
        </w:rPr>
        <w:t>042</w:t>
      </w:r>
      <w:r w:rsidRPr="009D37B8">
        <w:rPr>
          <w:rFonts w:ascii="Times New Roman" w:hAnsi="Times New Roman"/>
          <w:color w:val="auto"/>
          <w:sz w:val="28"/>
          <w:szCs w:val="28"/>
        </w:rPr>
        <w:t xml:space="preserve"> </w:t>
      </w:r>
    </w:p>
    <w:p w:rsidR="000E0607" w:rsidRPr="009D37B8" w:rsidRDefault="000E0607" w:rsidP="000E0607">
      <w:pPr>
        <w:pStyle w:val="HTML"/>
        <w:pBdr>
          <w:bottom w:val="single" w:sz="4" w:space="1" w:color="auto"/>
        </w:pBdr>
        <w:spacing w:line="228" w:lineRule="auto"/>
        <w:rPr>
          <w:rFonts w:ascii="Times New Roman" w:hAnsi="Times New Roman"/>
          <w:color w:val="auto"/>
          <w:sz w:val="28"/>
          <w:szCs w:val="28"/>
        </w:rPr>
      </w:pPr>
      <w:r w:rsidRPr="009D37B8">
        <w:rPr>
          <w:rFonts w:ascii="Times New Roman" w:hAnsi="Times New Roman"/>
          <w:color w:val="auto"/>
          <w:sz w:val="28"/>
          <w:szCs w:val="28"/>
        </w:rPr>
        <w:t>яка знаходиться</w:t>
      </w:r>
      <w:r w:rsidRPr="009D37B8">
        <w:rPr>
          <w:rFonts w:ascii="Times New Roman" w:hAnsi="Times New Roman"/>
          <w:iCs/>
          <w:color w:val="auto"/>
          <w:sz w:val="28"/>
          <w:szCs w:val="28"/>
        </w:rPr>
        <w:t xml:space="preserve">: м. Сміла, вул. </w:t>
      </w:r>
      <w:r>
        <w:rPr>
          <w:rFonts w:ascii="Times New Roman" w:hAnsi="Times New Roman"/>
          <w:iCs/>
          <w:color w:val="auto"/>
          <w:sz w:val="28"/>
          <w:szCs w:val="28"/>
        </w:rPr>
        <w:t>Мазура, 6</w:t>
      </w:r>
    </w:p>
    <w:p w:rsidR="000E0607" w:rsidRPr="009D37B8" w:rsidRDefault="000E0607" w:rsidP="000E0607">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(місце знаходження)</w:t>
      </w:r>
    </w:p>
    <w:p w:rsidR="000E0607" w:rsidRPr="009D37B8" w:rsidRDefault="000E0607" w:rsidP="000E0607">
      <w:pPr>
        <w:pStyle w:val="HTML"/>
        <w:spacing w:line="228" w:lineRule="auto"/>
        <w:ind w:firstLine="540"/>
        <w:jc w:val="center"/>
        <w:rPr>
          <w:rFonts w:ascii="Times New Roman" w:hAnsi="Times New Roman"/>
          <w:color w:val="auto"/>
          <w:sz w:val="28"/>
          <w:szCs w:val="28"/>
        </w:rPr>
      </w:pPr>
    </w:p>
    <w:p w:rsidR="000E0607" w:rsidRPr="009D37B8" w:rsidRDefault="000E0607" w:rsidP="000E0607">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color w:val="auto"/>
          <w:sz w:val="28"/>
          <w:szCs w:val="28"/>
        </w:rPr>
        <w:t>Об'єкт оренди</w:t>
      </w:r>
    </w:p>
    <w:p w:rsidR="000E0607" w:rsidRPr="009D37B8" w:rsidRDefault="000E0607" w:rsidP="000E0607">
      <w:pPr>
        <w:pStyle w:val="HTML"/>
        <w:spacing w:line="228" w:lineRule="auto"/>
        <w:ind w:firstLine="540"/>
        <w:jc w:val="center"/>
        <w:rPr>
          <w:rFonts w:ascii="Times New Roman" w:hAnsi="Times New Roman"/>
          <w:color w:val="auto"/>
          <w:sz w:val="28"/>
          <w:szCs w:val="28"/>
        </w:rPr>
      </w:pPr>
    </w:p>
    <w:tbl>
      <w:tblPr>
        <w:tblW w:w="9639" w:type="dxa"/>
        <w:tblInd w:w="108" w:type="dxa"/>
        <w:tblLook w:val="0000"/>
      </w:tblPr>
      <w:tblGrid>
        <w:gridCol w:w="7200"/>
        <w:gridCol w:w="2439"/>
      </w:tblGrid>
      <w:tr w:rsidR="000E0607" w:rsidRPr="009D37B8" w:rsidTr="007D4499">
        <w:tblPrEx>
          <w:tblCellMar>
            <w:top w:w="0" w:type="dxa"/>
            <w:bottom w:w="0" w:type="dxa"/>
          </w:tblCellMar>
        </w:tblPrEx>
        <w:tc>
          <w:tcPr>
            <w:tcW w:w="7200" w:type="dxa"/>
          </w:tcPr>
          <w:p w:rsidR="000E0607" w:rsidRPr="009D37B8" w:rsidRDefault="000E0607" w:rsidP="007D449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2.</w:t>
            </w:r>
            <w:r w:rsidRPr="009D37B8">
              <w:rPr>
                <w:rFonts w:ascii="Times New Roman" w:hAnsi="Times New Roman"/>
                <w:color w:val="auto"/>
                <w:sz w:val="28"/>
                <w:szCs w:val="28"/>
              </w:rPr>
              <w:t xml:space="preserve"> В оренду передається земельна ділянка  площею</w:t>
            </w:r>
          </w:p>
        </w:tc>
        <w:tc>
          <w:tcPr>
            <w:tcW w:w="2439" w:type="dxa"/>
            <w:tcBorders>
              <w:left w:val="nil"/>
              <w:bottom w:val="single" w:sz="4" w:space="0" w:color="auto"/>
            </w:tcBorders>
          </w:tcPr>
          <w:p w:rsidR="000E0607" w:rsidRPr="009D37B8" w:rsidRDefault="000E0607" w:rsidP="007D4499">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bCs/>
                <w:iCs/>
                <w:color w:val="auto"/>
                <w:sz w:val="28"/>
                <w:szCs w:val="28"/>
              </w:rPr>
              <w:t>0,</w:t>
            </w:r>
            <w:r>
              <w:rPr>
                <w:rFonts w:ascii="Times New Roman" w:hAnsi="Times New Roman"/>
                <w:b/>
                <w:bCs/>
                <w:iCs/>
                <w:color w:val="auto"/>
                <w:sz w:val="28"/>
                <w:szCs w:val="28"/>
              </w:rPr>
              <w:t>1675</w:t>
            </w:r>
            <w:r w:rsidRPr="009D37B8">
              <w:rPr>
                <w:rFonts w:ascii="Times New Roman" w:hAnsi="Times New Roman"/>
                <w:b/>
                <w:bCs/>
                <w:iCs/>
                <w:color w:val="auto"/>
                <w:sz w:val="28"/>
                <w:szCs w:val="28"/>
              </w:rPr>
              <w:t> га</w:t>
            </w:r>
          </w:p>
        </w:tc>
      </w:tr>
      <w:tr w:rsidR="000E0607" w:rsidRPr="009D37B8" w:rsidTr="007D4499">
        <w:tblPrEx>
          <w:tblCellMar>
            <w:top w:w="0" w:type="dxa"/>
            <w:bottom w:w="0" w:type="dxa"/>
          </w:tblCellMar>
        </w:tblPrEx>
        <w:tc>
          <w:tcPr>
            <w:tcW w:w="7200" w:type="dxa"/>
          </w:tcPr>
          <w:p w:rsidR="000E0607" w:rsidRPr="009D37B8" w:rsidRDefault="000E0607" w:rsidP="007D449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0E0607" w:rsidRPr="009D37B8" w:rsidRDefault="000E0607" w:rsidP="007D4499">
            <w:pPr>
              <w:pStyle w:val="HTML"/>
              <w:spacing w:line="228" w:lineRule="auto"/>
              <w:ind w:firstLine="540"/>
              <w:jc w:val="center"/>
              <w:rPr>
                <w:rFonts w:ascii="Times New Roman" w:hAnsi="Times New Roman"/>
                <w:color w:val="auto"/>
                <w:sz w:val="18"/>
                <w:szCs w:val="18"/>
              </w:rPr>
            </w:pPr>
            <w:r w:rsidRPr="009D37B8">
              <w:rPr>
                <w:rFonts w:ascii="Times New Roman" w:hAnsi="Times New Roman"/>
                <w:color w:val="auto"/>
                <w:sz w:val="18"/>
                <w:szCs w:val="18"/>
              </w:rPr>
              <w:t>(площа, га)</w:t>
            </w:r>
          </w:p>
        </w:tc>
      </w:tr>
      <w:tr w:rsidR="000E0607" w:rsidRPr="009D37B8" w:rsidTr="007D4499">
        <w:tblPrEx>
          <w:tblCellMar>
            <w:top w:w="0" w:type="dxa"/>
            <w:bottom w:w="0" w:type="dxa"/>
          </w:tblCellMar>
        </w:tblPrEx>
        <w:trPr>
          <w:cantSplit/>
        </w:trPr>
        <w:tc>
          <w:tcPr>
            <w:tcW w:w="9639" w:type="dxa"/>
            <w:gridSpan w:val="2"/>
            <w:tcBorders>
              <w:bottom w:val="single" w:sz="4" w:space="0" w:color="auto"/>
            </w:tcBorders>
          </w:tcPr>
          <w:p w:rsidR="000E0607" w:rsidRPr="009D37B8" w:rsidRDefault="000E0607" w:rsidP="007D4499">
            <w:pPr>
              <w:pStyle w:val="HTML"/>
              <w:spacing w:line="228" w:lineRule="auto"/>
              <w:ind w:firstLine="540"/>
              <w:jc w:val="center"/>
              <w:rPr>
                <w:rFonts w:ascii="Times New Roman" w:hAnsi="Times New Roman"/>
                <w:iCs/>
                <w:color w:val="auto"/>
                <w:sz w:val="28"/>
                <w:szCs w:val="28"/>
              </w:rPr>
            </w:pPr>
            <w:r w:rsidRPr="009D37B8">
              <w:rPr>
                <w:rFonts w:ascii="Times New Roman" w:hAnsi="Times New Roman"/>
                <w:iCs/>
                <w:color w:val="auto"/>
                <w:sz w:val="28"/>
                <w:szCs w:val="28"/>
              </w:rPr>
              <w:t>з них площею 0,</w:t>
            </w:r>
            <w:r>
              <w:rPr>
                <w:rFonts w:ascii="Times New Roman" w:hAnsi="Times New Roman"/>
                <w:iCs/>
                <w:color w:val="auto"/>
                <w:sz w:val="28"/>
                <w:szCs w:val="28"/>
              </w:rPr>
              <w:t>1675</w:t>
            </w:r>
            <w:r w:rsidRPr="009D37B8">
              <w:rPr>
                <w:rFonts w:ascii="Times New Roman" w:hAnsi="Times New Roman"/>
                <w:iCs/>
                <w:color w:val="auto"/>
                <w:sz w:val="28"/>
                <w:szCs w:val="28"/>
              </w:rPr>
              <w:t xml:space="preserve"> га – землі під </w:t>
            </w:r>
            <w:r>
              <w:rPr>
                <w:rFonts w:ascii="Times New Roman" w:hAnsi="Times New Roman"/>
                <w:iCs/>
                <w:color w:val="auto"/>
                <w:sz w:val="28"/>
                <w:szCs w:val="28"/>
              </w:rPr>
              <w:t>проїздами, проходами, площадками</w:t>
            </w:r>
          </w:p>
        </w:tc>
      </w:tr>
      <w:tr w:rsidR="000E0607" w:rsidRPr="009D37B8" w:rsidTr="007D4499">
        <w:tblPrEx>
          <w:tblCellMar>
            <w:top w:w="0" w:type="dxa"/>
            <w:bottom w:w="0" w:type="dxa"/>
          </w:tblCellMar>
        </w:tblPrEx>
        <w:trPr>
          <w:cantSplit/>
        </w:trPr>
        <w:tc>
          <w:tcPr>
            <w:tcW w:w="9639" w:type="dxa"/>
            <w:gridSpan w:val="2"/>
            <w:tcBorders>
              <w:top w:val="single" w:sz="4" w:space="0" w:color="auto"/>
            </w:tcBorders>
          </w:tcPr>
          <w:p w:rsidR="000E0607" w:rsidRPr="009D37B8" w:rsidRDefault="000E0607" w:rsidP="007D4499">
            <w:pPr>
              <w:pStyle w:val="HTML"/>
              <w:spacing w:line="228" w:lineRule="auto"/>
              <w:jc w:val="center"/>
              <w:rPr>
                <w:rFonts w:ascii="Times New Roman" w:hAnsi="Times New Roman"/>
                <w:i/>
                <w:iCs/>
                <w:color w:val="auto"/>
                <w:sz w:val="18"/>
                <w:szCs w:val="18"/>
              </w:rPr>
            </w:pPr>
            <w:r w:rsidRPr="009D37B8">
              <w:rPr>
                <w:rFonts w:ascii="Times New Roman" w:hAnsi="Times New Roman"/>
                <w:i/>
                <w:iCs/>
                <w:color w:val="auto"/>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0E0607" w:rsidRPr="009D37B8" w:rsidTr="007D4499">
        <w:tblPrEx>
          <w:tblCellMar>
            <w:top w:w="0" w:type="dxa"/>
            <w:bottom w:w="0" w:type="dxa"/>
          </w:tblCellMar>
        </w:tblPrEx>
        <w:trPr>
          <w:cantSplit/>
        </w:trPr>
        <w:tc>
          <w:tcPr>
            <w:tcW w:w="9639" w:type="dxa"/>
            <w:gridSpan w:val="2"/>
            <w:tcBorders>
              <w:bottom w:val="single" w:sz="4" w:space="0" w:color="auto"/>
            </w:tcBorders>
          </w:tcPr>
          <w:p w:rsidR="000E0607" w:rsidRPr="009D37B8" w:rsidRDefault="000E0607" w:rsidP="007D449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3.</w:t>
            </w:r>
            <w:r w:rsidRPr="009D37B8">
              <w:rPr>
                <w:rFonts w:ascii="Times New Roman" w:hAnsi="Times New Roman"/>
                <w:color w:val="auto"/>
                <w:sz w:val="28"/>
                <w:szCs w:val="28"/>
              </w:rPr>
              <w:t xml:space="preserve"> На земельній ділянці знаходяться об’єкти нерухомого майна: </w:t>
            </w:r>
          </w:p>
          <w:p w:rsidR="000E0607" w:rsidRPr="009D37B8" w:rsidRDefault="000E0607" w:rsidP="007D4499">
            <w:pPr>
              <w:pStyle w:val="HTML"/>
              <w:spacing w:line="228" w:lineRule="auto"/>
              <w:ind w:left="-108"/>
              <w:jc w:val="both"/>
              <w:rPr>
                <w:rFonts w:ascii="Times New Roman" w:hAnsi="Times New Roman"/>
                <w:color w:val="auto"/>
                <w:sz w:val="28"/>
                <w:szCs w:val="28"/>
              </w:rPr>
            </w:pPr>
            <w:r w:rsidRPr="009D37B8">
              <w:rPr>
                <w:rFonts w:ascii="Times New Roman" w:hAnsi="Times New Roman"/>
                <w:color w:val="auto"/>
                <w:sz w:val="28"/>
                <w:szCs w:val="28"/>
              </w:rPr>
              <w:t xml:space="preserve">                                                                   немає</w:t>
            </w:r>
          </w:p>
        </w:tc>
      </w:tr>
      <w:tr w:rsidR="000E0607" w:rsidRPr="009D37B8" w:rsidTr="007D4499">
        <w:tblPrEx>
          <w:tblCellMar>
            <w:top w:w="0" w:type="dxa"/>
            <w:bottom w:w="0" w:type="dxa"/>
          </w:tblCellMar>
        </w:tblPrEx>
        <w:trPr>
          <w:cantSplit/>
        </w:trPr>
        <w:tc>
          <w:tcPr>
            <w:tcW w:w="9639" w:type="dxa"/>
            <w:gridSpan w:val="2"/>
            <w:tcBorders>
              <w:top w:val="single" w:sz="4" w:space="0" w:color="auto"/>
            </w:tcBorders>
          </w:tcPr>
          <w:p w:rsidR="000E0607" w:rsidRPr="009D37B8" w:rsidRDefault="000E0607" w:rsidP="007D4499">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(перелік, характеристика і стан будинків, будівель, споруд та інших об’єктів)</w:t>
            </w:r>
          </w:p>
        </w:tc>
      </w:tr>
      <w:tr w:rsidR="000E0607" w:rsidRPr="009D37B8" w:rsidTr="007D4499">
        <w:tblPrEx>
          <w:tblCellMar>
            <w:top w:w="0" w:type="dxa"/>
            <w:bottom w:w="0" w:type="dxa"/>
          </w:tblCellMar>
        </w:tblPrEx>
        <w:trPr>
          <w:cantSplit/>
          <w:trHeight w:val="303"/>
        </w:trPr>
        <w:tc>
          <w:tcPr>
            <w:tcW w:w="9639" w:type="dxa"/>
            <w:gridSpan w:val="2"/>
          </w:tcPr>
          <w:p w:rsidR="000E0607" w:rsidRPr="009D37B8" w:rsidRDefault="000E0607" w:rsidP="007D4499">
            <w:pPr>
              <w:pStyle w:val="HTML"/>
              <w:spacing w:line="228" w:lineRule="auto"/>
              <w:jc w:val="center"/>
              <w:rPr>
                <w:rFonts w:ascii="Times New Roman" w:hAnsi="Times New Roman"/>
                <w:i/>
                <w:iCs/>
                <w:color w:val="auto"/>
                <w:sz w:val="28"/>
                <w:szCs w:val="28"/>
              </w:rPr>
            </w:pPr>
          </w:p>
        </w:tc>
      </w:tr>
      <w:tr w:rsidR="000E0607" w:rsidRPr="009D37B8" w:rsidTr="007D4499">
        <w:tblPrEx>
          <w:tblCellMar>
            <w:top w:w="0" w:type="dxa"/>
            <w:bottom w:w="0" w:type="dxa"/>
          </w:tblCellMar>
        </w:tblPrEx>
        <w:trPr>
          <w:cantSplit/>
        </w:trPr>
        <w:tc>
          <w:tcPr>
            <w:tcW w:w="9639" w:type="dxa"/>
            <w:gridSpan w:val="2"/>
            <w:tcBorders>
              <w:top w:val="single" w:sz="4" w:space="0" w:color="auto"/>
            </w:tcBorders>
          </w:tcPr>
          <w:p w:rsidR="000E0607" w:rsidRPr="009D37B8" w:rsidRDefault="000E0607" w:rsidP="007D4499">
            <w:pPr>
              <w:pStyle w:val="HTML"/>
              <w:spacing w:line="228" w:lineRule="auto"/>
              <w:ind w:left="-108"/>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0E0607" w:rsidRPr="009D37B8" w:rsidRDefault="000E0607" w:rsidP="007D4499">
            <w:pPr>
              <w:pStyle w:val="HTML"/>
              <w:spacing w:line="228" w:lineRule="auto"/>
              <w:ind w:left="-108"/>
              <w:rPr>
                <w:rFonts w:ascii="Times New Roman" w:hAnsi="Times New Roman"/>
                <w:color w:val="auto"/>
                <w:sz w:val="28"/>
                <w:szCs w:val="28"/>
              </w:rPr>
            </w:pPr>
            <w:r w:rsidRPr="009D37B8">
              <w:rPr>
                <w:rFonts w:ascii="Times New Roman" w:hAnsi="Times New Roman"/>
                <w:bCs/>
                <w:color w:val="auto"/>
                <w:sz w:val="28"/>
                <w:szCs w:val="28"/>
              </w:rPr>
              <w:t>4.</w:t>
            </w:r>
            <w:r w:rsidRPr="009D37B8">
              <w:rPr>
                <w:rFonts w:ascii="Times New Roman" w:hAnsi="Times New Roman"/>
                <w:color w:val="auto"/>
                <w:sz w:val="28"/>
                <w:szCs w:val="28"/>
              </w:rPr>
              <w:t xml:space="preserve"> Земельна ділянка передається  в оренду разом з:</w:t>
            </w:r>
          </w:p>
        </w:tc>
      </w:tr>
      <w:tr w:rsidR="000E0607" w:rsidRPr="009D37B8" w:rsidTr="007D4499">
        <w:tblPrEx>
          <w:tblCellMar>
            <w:top w:w="0" w:type="dxa"/>
            <w:bottom w:w="0" w:type="dxa"/>
          </w:tblCellMar>
        </w:tblPrEx>
        <w:trPr>
          <w:cantSplit/>
        </w:trPr>
        <w:tc>
          <w:tcPr>
            <w:tcW w:w="9639" w:type="dxa"/>
            <w:gridSpan w:val="2"/>
            <w:tcBorders>
              <w:bottom w:val="single" w:sz="4" w:space="0" w:color="auto"/>
            </w:tcBorders>
          </w:tcPr>
          <w:p w:rsidR="000E0607" w:rsidRPr="009D37B8" w:rsidRDefault="000E0607" w:rsidP="007D4499">
            <w:pPr>
              <w:pStyle w:val="HTML"/>
              <w:spacing w:line="228" w:lineRule="auto"/>
              <w:ind w:firstLine="540"/>
              <w:jc w:val="center"/>
              <w:rPr>
                <w:rFonts w:ascii="Times New Roman" w:hAnsi="Times New Roman"/>
                <w:color w:val="auto"/>
                <w:sz w:val="28"/>
                <w:szCs w:val="28"/>
              </w:rPr>
            </w:pPr>
            <w:r w:rsidRPr="009D37B8">
              <w:rPr>
                <w:rFonts w:ascii="Times New Roman" w:hAnsi="Times New Roman"/>
                <w:color w:val="auto"/>
                <w:sz w:val="28"/>
                <w:szCs w:val="28"/>
              </w:rPr>
              <w:t xml:space="preserve">немає </w:t>
            </w:r>
          </w:p>
        </w:tc>
      </w:tr>
      <w:tr w:rsidR="000E0607" w:rsidRPr="009D37B8" w:rsidTr="007D4499">
        <w:tblPrEx>
          <w:tblCellMar>
            <w:top w:w="0" w:type="dxa"/>
            <w:bottom w:w="0" w:type="dxa"/>
          </w:tblCellMar>
        </w:tblPrEx>
        <w:trPr>
          <w:cantSplit/>
        </w:trPr>
        <w:tc>
          <w:tcPr>
            <w:tcW w:w="9639" w:type="dxa"/>
            <w:gridSpan w:val="2"/>
            <w:tcBorders>
              <w:top w:val="single" w:sz="4" w:space="0" w:color="auto"/>
            </w:tcBorders>
          </w:tcPr>
          <w:p w:rsidR="000E0607" w:rsidRPr="009D37B8" w:rsidRDefault="000E0607" w:rsidP="007D4499">
            <w:pPr>
              <w:pStyle w:val="HTML"/>
              <w:spacing w:line="228" w:lineRule="auto"/>
              <w:ind w:firstLine="540"/>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будинків, будівель, споруд та інших об'єктів)</w:t>
            </w:r>
          </w:p>
        </w:tc>
      </w:tr>
      <w:tr w:rsidR="000E0607" w:rsidRPr="009D37B8" w:rsidTr="007D4499">
        <w:tblPrEx>
          <w:tblCellMar>
            <w:top w:w="0" w:type="dxa"/>
            <w:bottom w:w="0" w:type="dxa"/>
          </w:tblCellMar>
        </w:tblPrEx>
        <w:trPr>
          <w:cantSplit/>
        </w:trPr>
        <w:tc>
          <w:tcPr>
            <w:tcW w:w="9639" w:type="dxa"/>
            <w:gridSpan w:val="2"/>
          </w:tcPr>
          <w:p w:rsidR="000E0607" w:rsidRPr="009D37B8" w:rsidRDefault="000E0607" w:rsidP="007D449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5.</w:t>
            </w:r>
            <w:r w:rsidRPr="009D37B8">
              <w:rPr>
                <w:rFonts w:ascii="Times New Roman" w:hAnsi="Times New Roman"/>
                <w:color w:val="auto"/>
                <w:sz w:val="28"/>
                <w:szCs w:val="28"/>
              </w:rPr>
              <w:t xml:space="preserve"> Нормативна грошова оцінка земельної ділянки на дату укладання договору становить:</w:t>
            </w:r>
          </w:p>
        </w:tc>
      </w:tr>
      <w:tr w:rsidR="000E0607" w:rsidRPr="009D37B8" w:rsidTr="007D4499">
        <w:tblPrEx>
          <w:tblCellMar>
            <w:top w:w="0" w:type="dxa"/>
            <w:bottom w:w="0" w:type="dxa"/>
          </w:tblCellMar>
        </w:tblPrEx>
        <w:trPr>
          <w:cantSplit/>
          <w:trHeight w:val="705"/>
        </w:trPr>
        <w:tc>
          <w:tcPr>
            <w:tcW w:w="9639" w:type="dxa"/>
            <w:gridSpan w:val="2"/>
            <w:tcBorders>
              <w:bottom w:val="single" w:sz="4" w:space="0" w:color="auto"/>
            </w:tcBorders>
          </w:tcPr>
          <w:p w:rsidR="000E0607" w:rsidRPr="009D37B8" w:rsidRDefault="000E0607" w:rsidP="008B2784">
            <w:pPr>
              <w:pStyle w:val="HTML"/>
              <w:tabs>
                <w:tab w:val="clear" w:pos="9160"/>
                <w:tab w:val="left" w:pos="9393"/>
              </w:tabs>
              <w:spacing w:line="228" w:lineRule="auto"/>
              <w:ind w:left="-105"/>
              <w:jc w:val="both"/>
              <w:rPr>
                <w:rFonts w:ascii="Times New Roman" w:hAnsi="Times New Roman"/>
                <w:bCs/>
                <w:i/>
                <w:color w:val="auto"/>
                <w:sz w:val="18"/>
                <w:szCs w:val="18"/>
              </w:rPr>
            </w:pPr>
            <w:r w:rsidRPr="009D37B8">
              <w:rPr>
                <w:rFonts w:ascii="Times New Roman" w:hAnsi="Times New Roman"/>
                <w:color w:val="auto"/>
                <w:sz w:val="28"/>
                <w:szCs w:val="28"/>
                <w:u w:val="single"/>
              </w:rPr>
              <w:t>7110500000:06:00</w:t>
            </w:r>
            <w:r>
              <w:rPr>
                <w:rFonts w:ascii="Times New Roman" w:hAnsi="Times New Roman"/>
                <w:color w:val="auto"/>
                <w:sz w:val="28"/>
                <w:szCs w:val="28"/>
                <w:u w:val="single"/>
              </w:rPr>
              <w:t>2</w:t>
            </w:r>
            <w:r w:rsidRPr="009D37B8">
              <w:rPr>
                <w:rFonts w:ascii="Times New Roman" w:hAnsi="Times New Roman"/>
                <w:color w:val="auto"/>
                <w:sz w:val="28"/>
                <w:szCs w:val="28"/>
                <w:u w:val="single"/>
              </w:rPr>
              <w:t>:0</w:t>
            </w:r>
            <w:r>
              <w:rPr>
                <w:rFonts w:ascii="Times New Roman" w:hAnsi="Times New Roman"/>
                <w:color w:val="auto"/>
                <w:sz w:val="28"/>
                <w:szCs w:val="28"/>
                <w:u w:val="single"/>
              </w:rPr>
              <w:t>042</w:t>
            </w:r>
            <w:r w:rsidRPr="009D37B8">
              <w:rPr>
                <w:rFonts w:ascii="Times New Roman" w:hAnsi="Times New Roman"/>
                <w:color w:val="auto"/>
                <w:sz w:val="28"/>
                <w:szCs w:val="28"/>
                <w:u w:val="single"/>
              </w:rPr>
              <w:t xml:space="preserve">     </w:t>
            </w:r>
            <w:r w:rsidR="008B2784" w:rsidRPr="008B2784">
              <w:rPr>
                <w:rFonts w:ascii="Times New Roman" w:hAnsi="Times New Roman"/>
                <w:sz w:val="28"/>
              </w:rPr>
              <w:t>548035,63 (п’ятсот сорок вісім тисяч тридцять п’ять) гривень 63 копійки</w:t>
            </w:r>
            <w:r w:rsidRPr="00CF5621">
              <w:rPr>
                <w:rFonts w:ascii="Times New Roman" w:hAnsi="Times New Roman"/>
                <w:color w:val="auto"/>
                <w:sz w:val="28"/>
              </w:rPr>
              <w:t>,</w:t>
            </w:r>
            <w:r w:rsidRPr="009D37B8">
              <w:rPr>
                <w:rFonts w:ascii="Times New Roman" w:hAnsi="Times New Roman"/>
                <w:color w:val="auto"/>
                <w:sz w:val="28"/>
              </w:rPr>
              <w:t xml:space="preserve"> </w:t>
            </w:r>
            <w:r w:rsidRPr="009D37B8">
              <w:rPr>
                <w:rFonts w:ascii="Times New Roman" w:hAnsi="Times New Roman"/>
                <w:bCs/>
                <w:color w:val="auto"/>
                <w:sz w:val="28"/>
                <w:szCs w:val="28"/>
              </w:rPr>
              <w:t>відповідно до витягу з технічної</w:t>
            </w:r>
            <w:r w:rsidRPr="009D37B8">
              <w:rPr>
                <w:rFonts w:ascii="Times New Roman" w:hAnsi="Times New Roman"/>
                <w:bCs/>
                <w:color w:val="auto"/>
                <w:sz w:val="28"/>
                <w:szCs w:val="28"/>
                <w:u w:val="single"/>
              </w:rPr>
              <w:t xml:space="preserve"> </w:t>
            </w:r>
            <w:r w:rsidRPr="009D37B8">
              <w:rPr>
                <w:rFonts w:ascii="Times New Roman" w:hAnsi="Times New Roman"/>
                <w:bCs/>
                <w:color w:val="auto"/>
                <w:sz w:val="28"/>
                <w:szCs w:val="28"/>
              </w:rPr>
              <w:t xml:space="preserve">документації про нормативну грошову оцінку земельної ділянки від </w:t>
            </w:r>
            <w:r w:rsidR="008B2784">
              <w:rPr>
                <w:rFonts w:ascii="Times New Roman" w:hAnsi="Times New Roman"/>
                <w:bCs/>
                <w:color w:val="auto"/>
                <w:sz w:val="28"/>
                <w:szCs w:val="28"/>
              </w:rPr>
              <w:t>18.01.2024</w:t>
            </w:r>
            <w:r w:rsidRPr="009D37B8">
              <w:rPr>
                <w:rFonts w:ascii="Times New Roman" w:hAnsi="Times New Roman"/>
                <w:bCs/>
                <w:color w:val="auto"/>
                <w:sz w:val="28"/>
                <w:szCs w:val="28"/>
              </w:rPr>
              <w:t>.</w:t>
            </w:r>
            <w:r w:rsidRPr="009D37B8">
              <w:rPr>
                <w:rFonts w:ascii="Times New Roman" w:hAnsi="Times New Roman"/>
                <w:bCs/>
                <w:color w:val="auto"/>
                <w:sz w:val="24"/>
                <w:szCs w:val="24"/>
                <w:u w:val="single"/>
              </w:rPr>
              <w:t xml:space="preserve">   </w:t>
            </w:r>
            <w:r w:rsidRPr="009D37B8">
              <w:rPr>
                <w:rFonts w:ascii="Times New Roman" w:hAnsi="Times New Roman"/>
                <w:bCs/>
                <w:i/>
                <w:color w:val="auto"/>
                <w:sz w:val="18"/>
                <w:szCs w:val="18"/>
              </w:rPr>
              <w:t xml:space="preserve"> </w:t>
            </w:r>
          </w:p>
        </w:tc>
      </w:tr>
    </w:tbl>
    <w:p w:rsidR="0048127E" w:rsidRDefault="000E0607" w:rsidP="000E0607">
      <w:pPr>
        <w:pStyle w:val="HTML"/>
        <w:tabs>
          <w:tab w:val="clear" w:pos="10076"/>
        </w:tabs>
        <w:spacing w:line="228" w:lineRule="auto"/>
        <w:ind w:right="98"/>
        <w:jc w:val="both"/>
        <w:rPr>
          <w:rFonts w:ascii="Times New Roman" w:hAnsi="Times New Roman"/>
          <w:bCs/>
          <w:iCs/>
          <w:color w:val="auto"/>
          <w:sz w:val="28"/>
          <w:szCs w:val="28"/>
        </w:rPr>
        <w:sectPr w:rsidR="0048127E" w:rsidSect="0048127E">
          <w:headerReference w:type="first" r:id="rId8"/>
          <w:pgSz w:w="11906" w:h="16838"/>
          <w:pgMar w:top="1134" w:right="567" w:bottom="993" w:left="1701" w:header="709" w:footer="709" w:gutter="0"/>
          <w:cols w:space="708"/>
          <w:titlePg/>
          <w:docGrid w:linePitch="360"/>
        </w:sectPr>
      </w:pPr>
      <w:r w:rsidRPr="009D37B8">
        <w:rPr>
          <w:rFonts w:ascii="Times New Roman" w:hAnsi="Times New Roman"/>
          <w:bCs/>
          <w:color w:val="auto"/>
          <w:sz w:val="28"/>
          <w:szCs w:val="28"/>
        </w:rPr>
        <w:t>6.</w:t>
      </w:r>
      <w:r w:rsidRPr="009D37B8">
        <w:rPr>
          <w:rFonts w:ascii="Times New Roman" w:hAnsi="Times New Roman"/>
          <w:color w:val="auto"/>
          <w:sz w:val="28"/>
          <w:szCs w:val="28"/>
        </w:rPr>
        <w:t xml:space="preserve"> Земельна ділянка яка передається в оренду, має  такі недоліки, </w:t>
      </w:r>
      <w:r w:rsidRPr="009D37B8">
        <w:rPr>
          <w:rFonts w:ascii="Times New Roman" w:hAnsi="Times New Roman"/>
          <w:iCs/>
          <w:color w:val="auto"/>
          <w:sz w:val="28"/>
          <w:szCs w:val="28"/>
        </w:rPr>
        <w:t xml:space="preserve">які можуть перешкоджати її  ефективному використанню: </w:t>
      </w:r>
      <w:r w:rsidRPr="009D37B8">
        <w:rPr>
          <w:rFonts w:ascii="Times New Roman" w:hAnsi="Times New Roman"/>
          <w:bCs/>
          <w:iCs/>
          <w:color w:val="auto"/>
          <w:sz w:val="28"/>
          <w:szCs w:val="28"/>
        </w:rPr>
        <w:t>немає</w:t>
      </w:r>
      <w:r w:rsidR="0048127E">
        <w:rPr>
          <w:rFonts w:ascii="Times New Roman" w:hAnsi="Times New Roman"/>
          <w:bCs/>
          <w:iCs/>
          <w:color w:val="auto"/>
          <w:sz w:val="28"/>
          <w:szCs w:val="28"/>
        </w:rPr>
        <w:t>.</w:t>
      </w:r>
    </w:p>
    <w:p w:rsidR="000E0607" w:rsidRPr="009D37B8" w:rsidRDefault="000E0607" w:rsidP="000E0607">
      <w:pPr>
        <w:pStyle w:val="HTML"/>
        <w:tabs>
          <w:tab w:val="clear" w:pos="10076"/>
        </w:tabs>
        <w:spacing w:line="228" w:lineRule="auto"/>
        <w:ind w:right="98"/>
        <w:jc w:val="both"/>
        <w:rPr>
          <w:rFonts w:ascii="Times New Roman" w:hAnsi="Times New Roman"/>
          <w:i/>
          <w:color w:val="auto"/>
          <w:sz w:val="28"/>
          <w:szCs w:val="28"/>
          <w:u w:val="single"/>
        </w:rPr>
      </w:pPr>
      <w:r w:rsidRPr="009D37B8">
        <w:rPr>
          <w:rFonts w:ascii="Times New Roman" w:hAnsi="Times New Roman"/>
          <w:bCs/>
          <w:color w:val="auto"/>
          <w:sz w:val="28"/>
          <w:szCs w:val="28"/>
        </w:rPr>
        <w:lastRenderedPageBreak/>
        <w:t>7.</w:t>
      </w:r>
      <w:r w:rsidRPr="009D37B8">
        <w:rPr>
          <w:rFonts w:ascii="Times New Roman" w:hAnsi="Times New Roman"/>
          <w:color w:val="auto"/>
          <w:sz w:val="28"/>
          <w:szCs w:val="28"/>
        </w:rPr>
        <w:t xml:space="preserve"> Інші особливості об'єкта оренди, які  можуть вплинути  на орендні відносини: </w:t>
      </w:r>
      <w:r w:rsidRPr="009D37B8">
        <w:rPr>
          <w:rFonts w:ascii="Times New Roman" w:hAnsi="Times New Roman"/>
          <w:bCs/>
          <w:color w:val="auto"/>
          <w:sz w:val="28"/>
          <w:szCs w:val="28"/>
        </w:rPr>
        <w:t>відсутні.</w:t>
      </w:r>
    </w:p>
    <w:p w:rsidR="000E0607" w:rsidRPr="009D37B8" w:rsidRDefault="000E0607" w:rsidP="000E0607">
      <w:pPr>
        <w:pStyle w:val="HTML"/>
        <w:tabs>
          <w:tab w:val="clear" w:pos="10076"/>
        </w:tabs>
        <w:spacing w:line="228" w:lineRule="auto"/>
        <w:ind w:right="98" w:firstLine="540"/>
        <w:jc w:val="center"/>
        <w:rPr>
          <w:rFonts w:ascii="Times New Roman" w:hAnsi="Times New Roman"/>
          <w:b/>
          <w:color w:val="auto"/>
          <w:sz w:val="28"/>
          <w:szCs w:val="28"/>
        </w:rPr>
      </w:pPr>
    </w:p>
    <w:p w:rsidR="000E0607" w:rsidRPr="009D37B8" w:rsidRDefault="000E0607" w:rsidP="000E0607">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Строк дії договору</w:t>
      </w:r>
    </w:p>
    <w:p w:rsidR="000E0607" w:rsidRPr="009D37B8" w:rsidRDefault="000E0607" w:rsidP="000E0607">
      <w:pPr>
        <w:pStyle w:val="HTML"/>
        <w:tabs>
          <w:tab w:val="clear" w:pos="10076"/>
        </w:tabs>
        <w:spacing w:line="228" w:lineRule="auto"/>
        <w:ind w:right="98" w:firstLine="540"/>
        <w:jc w:val="center"/>
        <w:rPr>
          <w:rFonts w:ascii="Times New Roman" w:hAnsi="Times New Roman"/>
          <w:color w:val="auto"/>
          <w:sz w:val="28"/>
          <w:szCs w:val="28"/>
        </w:rPr>
      </w:pPr>
    </w:p>
    <w:p w:rsidR="000E0607" w:rsidRPr="009D37B8" w:rsidRDefault="000E0607" w:rsidP="000E0607">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 xml:space="preserve">8. </w:t>
      </w:r>
      <w:r w:rsidRPr="009D37B8">
        <w:rPr>
          <w:rFonts w:ascii="Times New Roman" w:hAnsi="Times New Roman"/>
          <w:color w:val="auto"/>
          <w:sz w:val="28"/>
          <w:szCs w:val="28"/>
        </w:rPr>
        <w:t>Договір укладено строком на 5 років без права подальшого поновлення</w:t>
      </w:r>
      <w:r w:rsidR="008B2784">
        <w:rPr>
          <w:rFonts w:ascii="Times New Roman" w:hAnsi="Times New Roman"/>
          <w:color w:val="auto"/>
          <w:sz w:val="28"/>
          <w:szCs w:val="28"/>
        </w:rPr>
        <w:t>,</w:t>
      </w:r>
      <w:r w:rsidR="008B2784" w:rsidRPr="008B2784">
        <w:rPr>
          <w:sz w:val="28"/>
        </w:rPr>
        <w:t xml:space="preserve"> </w:t>
      </w:r>
      <w:r w:rsidR="008B2784" w:rsidRPr="008B2784">
        <w:rPr>
          <w:rFonts w:ascii="Times New Roman" w:hAnsi="Times New Roman"/>
          <w:sz w:val="28"/>
        </w:rPr>
        <w:t>з можливістю укладення договору оренди землі на новий строк у разі забудови земельної ділянки.</w:t>
      </w:r>
      <w:r w:rsidRPr="009D37B8">
        <w:rPr>
          <w:rFonts w:ascii="Times New Roman" w:hAnsi="Times New Roman"/>
          <w:color w:val="auto"/>
          <w:sz w:val="28"/>
          <w:szCs w:val="28"/>
        </w:rPr>
        <w:t xml:space="preserve"> Дата закінчення дії договору оренди обчислюється від дати його укладення.</w:t>
      </w:r>
    </w:p>
    <w:p w:rsidR="000E0607" w:rsidRPr="009D37B8" w:rsidRDefault="000E0607" w:rsidP="000E0607">
      <w:pPr>
        <w:pStyle w:val="HTML"/>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 xml:space="preserve">Орендар, який належно виконував обов’язки за умовами договору та бажає скористатися переважним правом на укладення договору оренди землі 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0E0607" w:rsidRPr="009D37B8" w:rsidRDefault="000E0607" w:rsidP="000E0607">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До листа-повідомлення про укладення договору оренди землі на новий строк орендар має додати проект договору.</w:t>
      </w:r>
    </w:p>
    <w:p w:rsidR="000E0607" w:rsidRPr="009D37B8" w:rsidRDefault="000E0607" w:rsidP="000E0607">
      <w:pPr>
        <w:pStyle w:val="HTML"/>
        <w:tabs>
          <w:tab w:val="clear" w:pos="10076"/>
        </w:tabs>
        <w:spacing w:line="228" w:lineRule="auto"/>
        <w:ind w:right="98" w:firstLine="540"/>
        <w:jc w:val="center"/>
        <w:rPr>
          <w:rFonts w:ascii="Times New Roman" w:hAnsi="Times New Roman"/>
          <w:color w:val="auto"/>
          <w:sz w:val="28"/>
          <w:szCs w:val="28"/>
        </w:rPr>
      </w:pPr>
    </w:p>
    <w:p w:rsidR="000E0607" w:rsidRPr="009D37B8" w:rsidRDefault="000E0607" w:rsidP="000E0607">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Орендна плата</w:t>
      </w:r>
    </w:p>
    <w:p w:rsidR="000E0607" w:rsidRPr="009D37B8" w:rsidRDefault="000E0607" w:rsidP="000E0607">
      <w:pPr>
        <w:pStyle w:val="HTML"/>
        <w:tabs>
          <w:tab w:val="clear" w:pos="10076"/>
        </w:tabs>
        <w:spacing w:line="228" w:lineRule="auto"/>
        <w:ind w:right="98" w:firstLine="540"/>
        <w:jc w:val="center"/>
        <w:rPr>
          <w:rFonts w:ascii="Times New Roman" w:hAnsi="Times New Roman"/>
          <w:color w:val="auto"/>
          <w:sz w:val="28"/>
          <w:szCs w:val="28"/>
        </w:rPr>
      </w:pPr>
    </w:p>
    <w:p w:rsidR="000E0607" w:rsidRPr="009D37B8" w:rsidRDefault="000E0607" w:rsidP="000E0607">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9.</w:t>
      </w:r>
      <w:r w:rsidRPr="009D37B8">
        <w:rPr>
          <w:rFonts w:ascii="Times New Roman" w:hAnsi="Times New Roman"/>
          <w:color w:val="auto"/>
          <w:sz w:val="28"/>
          <w:szCs w:val="28"/>
        </w:rPr>
        <w:t xml:space="preserve"> Орендна плата вноситься орендарем </w:t>
      </w:r>
      <w:r w:rsidRPr="009D37B8">
        <w:rPr>
          <w:rFonts w:ascii="Times New Roman" w:hAnsi="Times New Roman"/>
          <w:iCs/>
          <w:color w:val="auto"/>
          <w:sz w:val="28"/>
          <w:szCs w:val="28"/>
        </w:rPr>
        <w:t xml:space="preserve">у грошовій формі і становить 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0E0607" w:rsidRPr="009D37B8" w:rsidRDefault="000E0607" w:rsidP="000E0607">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10.</w:t>
      </w:r>
      <w:r w:rsidRPr="009D37B8">
        <w:rPr>
          <w:rFonts w:ascii="Times New Roman" w:hAnsi="Times New Roman"/>
          <w:color w:val="auto"/>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0E0607" w:rsidRPr="009D37B8" w:rsidRDefault="000E0607" w:rsidP="000E0607">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11</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 xml:space="preserve">для фізичних осіб (крім фізичних осіб-підприємців): </w:t>
      </w:r>
      <w:r w:rsidRPr="009D37B8">
        <w:rPr>
          <w:rFonts w:ascii="Times New Roman" w:hAnsi="Times New Roman"/>
          <w:color w:val="auto"/>
          <w:sz w:val="28"/>
          <w:szCs w:val="28"/>
        </w:rPr>
        <w:t>одним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платежем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 xml:space="preserve">на </w:t>
      </w:r>
      <w:r w:rsidRPr="009D37B8">
        <w:rPr>
          <w:rFonts w:ascii="Times New Roman" w:hAnsi="Times New Roman"/>
          <w:iCs/>
          <w:color w:val="auto"/>
          <w:sz w:val="28"/>
          <w:szCs w:val="28"/>
        </w:rPr>
        <w:t xml:space="preserve">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А128999980334109815000023753 в ГУК у Черк.обл./тг м. Сміла, МФО 899998, код платежів 18010900, ЄДРПОУ 37930566, банк одержувача: Казначейство України (ЕАП);</w:t>
      </w:r>
    </w:p>
    <w:p w:rsidR="000E0607" w:rsidRPr="009D37B8" w:rsidRDefault="000E0607" w:rsidP="000E0607">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iCs/>
          <w:color w:val="auto"/>
          <w:sz w:val="28"/>
          <w:szCs w:val="28"/>
        </w:rPr>
        <w:t xml:space="preserve">для </w:t>
      </w:r>
      <w:r w:rsidRPr="009D37B8">
        <w:rPr>
          <w:rFonts w:ascii="Times New Roman" w:hAnsi="Times New Roman"/>
          <w:b/>
          <w:color w:val="auto"/>
          <w:sz w:val="28"/>
          <w:szCs w:val="28"/>
        </w:rPr>
        <w:t>фізичних осіб-підприємців</w:t>
      </w:r>
      <w:r>
        <w:rPr>
          <w:rFonts w:ascii="Times New Roman" w:hAnsi="Times New Roman"/>
          <w:b/>
          <w:color w:val="auto"/>
          <w:sz w:val="28"/>
          <w:szCs w:val="28"/>
        </w:rPr>
        <w:t>:</w:t>
      </w:r>
      <w:r w:rsidRPr="009D37B8">
        <w:rPr>
          <w:rFonts w:ascii="Times New Roman" w:hAnsi="Times New Roman"/>
          <w:color w:val="auto"/>
          <w:sz w:val="28"/>
          <w:szCs w:val="28"/>
        </w:rPr>
        <w:t xml:space="preserve"> </w:t>
      </w:r>
      <w:r w:rsidRPr="00096159">
        <w:rPr>
          <w:rFonts w:ascii="Times New Roman" w:hAnsi="Times New Roman"/>
          <w:sz w:val="28"/>
          <w:szCs w:val="28"/>
        </w:rPr>
        <w:t xml:space="preserve">за перший рік </w:t>
      </w:r>
      <w:r>
        <w:rPr>
          <w:rFonts w:ascii="Times New Roman" w:hAnsi="Times New Roman"/>
          <w:sz w:val="28"/>
          <w:szCs w:val="28"/>
        </w:rPr>
        <w:t xml:space="preserve">користування </w:t>
      </w:r>
      <w:r w:rsidRPr="00096159">
        <w:rPr>
          <w:rFonts w:ascii="Times New Roman" w:hAnsi="Times New Roman"/>
          <w:sz w:val="28"/>
          <w:szCs w:val="28"/>
        </w:rPr>
        <w:t>одним платежем у розмірі річної орендної пати, з наступного року</w:t>
      </w:r>
      <w:r w:rsidRPr="009D37B8">
        <w:rPr>
          <w:rFonts w:ascii="Times New Roman" w:hAnsi="Times New Roman"/>
          <w:color w:val="auto"/>
          <w:sz w:val="28"/>
          <w:szCs w:val="28"/>
        </w:rPr>
        <w:t xml:space="preserve"> щомісячно не пізніше 30 числа наступного місяця за звітним, у розмірі 1/12 частини річної орендної плати</w:t>
      </w:r>
      <w:r w:rsidRPr="009D37B8">
        <w:rPr>
          <w:rFonts w:ascii="Times New Roman" w:hAnsi="Times New Roman"/>
          <w:iCs/>
          <w:color w:val="auto"/>
          <w:sz w:val="28"/>
          <w:szCs w:val="28"/>
        </w:rPr>
        <w:t>.</w:t>
      </w:r>
    </w:p>
    <w:p w:rsidR="000E0607" w:rsidRPr="009D37B8" w:rsidRDefault="000E0607" w:rsidP="000E0607">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для юридичних осіб</w:t>
      </w:r>
      <w:r>
        <w:rPr>
          <w:rFonts w:ascii="Times New Roman" w:hAnsi="Times New Roman"/>
          <w:b/>
          <w:color w:val="auto"/>
          <w:sz w:val="28"/>
          <w:szCs w:val="28"/>
        </w:rPr>
        <w:t>:</w:t>
      </w:r>
      <w:r w:rsidRPr="00096159">
        <w:t xml:space="preserve"> </w:t>
      </w:r>
      <w:r w:rsidRPr="00096159">
        <w:rPr>
          <w:rFonts w:ascii="Times New Roman" w:hAnsi="Times New Roman"/>
          <w:sz w:val="28"/>
          <w:szCs w:val="28"/>
        </w:rPr>
        <w:t>за перший рік</w:t>
      </w:r>
      <w:r>
        <w:rPr>
          <w:rFonts w:ascii="Times New Roman" w:hAnsi="Times New Roman"/>
          <w:sz w:val="28"/>
          <w:szCs w:val="28"/>
        </w:rPr>
        <w:t xml:space="preserve"> користування</w:t>
      </w:r>
      <w:r w:rsidRPr="00096159">
        <w:rPr>
          <w:rFonts w:ascii="Times New Roman" w:hAnsi="Times New Roman"/>
          <w:sz w:val="28"/>
          <w:szCs w:val="28"/>
        </w:rPr>
        <w:t xml:space="preserve"> одним платежем у розмірі річної орендної пати, з наступного року</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 xml:space="preserve">щомісячно не пізніше 30 числа наступного місяця за звітним, у розмірі 1/12 частини річної орендної плати </w:t>
      </w:r>
      <w:r w:rsidRPr="009D37B8">
        <w:rPr>
          <w:rFonts w:ascii="Times New Roman" w:hAnsi="Times New Roman"/>
          <w:iCs/>
          <w:color w:val="auto"/>
          <w:sz w:val="28"/>
          <w:szCs w:val="28"/>
        </w:rPr>
        <w:t xml:space="preserve">на 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А918999980334199812000023753 в ГУК у Черк.обл./тг м. Сміла, МФО 899998, код платежів 18010600, ЄДРПОУ 37930566,  банк одержувача: Казначейство України (ЕАП).</w:t>
      </w:r>
    </w:p>
    <w:p w:rsidR="000E0607" w:rsidRPr="009D37B8" w:rsidRDefault="000E0607" w:rsidP="000E0607">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iCs/>
          <w:color w:val="auto"/>
          <w:sz w:val="28"/>
          <w:szCs w:val="28"/>
        </w:rPr>
        <w:t>12.</w:t>
      </w:r>
      <w:r w:rsidRPr="009D37B8">
        <w:rPr>
          <w:rFonts w:ascii="Times New Roman" w:hAnsi="Times New Roman"/>
          <w:iCs/>
          <w:color w:val="auto"/>
          <w:sz w:val="28"/>
          <w:szCs w:val="28"/>
        </w:rPr>
        <w:t xml:space="preserve"> Передача продукції  в рахунок орендної плати не передбачається.</w:t>
      </w:r>
    </w:p>
    <w:p w:rsidR="000E0607" w:rsidRPr="009D37B8" w:rsidRDefault="000E0607" w:rsidP="000E0607">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13.</w:t>
      </w:r>
      <w:r w:rsidRPr="009D37B8">
        <w:rPr>
          <w:rFonts w:ascii="Times New Roman" w:hAnsi="Times New Roman"/>
          <w:color w:val="auto"/>
          <w:sz w:val="28"/>
          <w:szCs w:val="28"/>
        </w:rPr>
        <w:t xml:space="preserve">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color w:val="auto"/>
          <w:sz w:val="28"/>
          <w:szCs w:val="28"/>
        </w:rPr>
        <w:t>у разі:</w:t>
      </w:r>
    </w:p>
    <w:p w:rsidR="000E0607" w:rsidRPr="009D37B8" w:rsidRDefault="000E0607" w:rsidP="000E0607">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умов господарювання, передбачених договором;</w:t>
      </w:r>
    </w:p>
    <w:p w:rsidR="000E0607" w:rsidRPr="009D37B8" w:rsidRDefault="000E0607" w:rsidP="000E0607">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0E0607" w:rsidRPr="009D37B8" w:rsidRDefault="000E0607" w:rsidP="000E0607">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lastRenderedPageBreak/>
        <w:t>- погіршення стану орендованої земельної ділянки (орендованих земельних ділянок) не з вини орендаря, що підтверджено документами;</w:t>
      </w:r>
    </w:p>
    <w:p w:rsidR="000E0607" w:rsidRPr="009D37B8" w:rsidRDefault="000E0607" w:rsidP="000E0607">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нормативної грошової оцінки земельної ділянки (земельних ділянок) державної та комунальної власності;</w:t>
      </w:r>
    </w:p>
    <w:p w:rsidR="000E0607" w:rsidRPr="009D37B8" w:rsidRDefault="000E0607" w:rsidP="000E0607">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 інших випадках, передбачених законом.</w:t>
      </w:r>
    </w:p>
    <w:p w:rsidR="000E0607" w:rsidRPr="009D37B8" w:rsidRDefault="000E0607" w:rsidP="000E0607">
      <w:pPr>
        <w:pStyle w:val="HTML"/>
        <w:spacing w:line="228" w:lineRule="auto"/>
        <w:ind w:right="-82"/>
        <w:jc w:val="both"/>
        <w:rPr>
          <w:rFonts w:ascii="Times New Roman" w:hAnsi="Times New Roman"/>
          <w:bCs/>
          <w:color w:val="auto"/>
          <w:sz w:val="28"/>
          <w:szCs w:val="28"/>
        </w:rPr>
      </w:pPr>
      <w:r w:rsidRPr="009D37B8">
        <w:rPr>
          <w:rFonts w:ascii="Times New Roman" w:hAnsi="Times New Roman"/>
          <w:color w:val="auto"/>
          <w:sz w:val="28"/>
          <w:szCs w:val="28"/>
        </w:rPr>
        <w:t xml:space="preserve">13.1. </w:t>
      </w:r>
      <w:r w:rsidRPr="009D37B8">
        <w:rPr>
          <w:rFonts w:ascii="Times New Roman" w:hAnsi="Times New Roman"/>
          <w:color w:val="auto"/>
          <w:sz w:val="28"/>
          <w:szCs w:val="28"/>
          <w:shd w:val="clear" w:color="auto" w:fill="FFFFFF"/>
        </w:rPr>
        <w:t>Орендна плата за земельну ділянку не може бути зменшена за згодою сторін протягом строку дії договору оренди, а також у разі його поновлення.</w:t>
      </w:r>
      <w:r w:rsidRPr="009D37B8">
        <w:rPr>
          <w:rFonts w:ascii="Times New Roman" w:hAnsi="Times New Roman"/>
          <w:bCs/>
          <w:color w:val="auto"/>
          <w:sz w:val="28"/>
          <w:szCs w:val="28"/>
        </w:rPr>
        <w:t xml:space="preserve"> </w:t>
      </w:r>
    </w:p>
    <w:p w:rsidR="000E0607" w:rsidRPr="009D37B8" w:rsidRDefault="000E0607" w:rsidP="000E0607">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14.</w:t>
      </w:r>
      <w:r w:rsidRPr="009D37B8">
        <w:rPr>
          <w:rFonts w:ascii="Times New Roman" w:hAnsi="Times New Roman"/>
          <w:color w:val="auto"/>
          <w:sz w:val="28"/>
          <w:szCs w:val="28"/>
        </w:rPr>
        <w:t xml:space="preserve"> У разі невнесення орендної плати у строки, визначені цим договором:</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0E0607" w:rsidRPr="009D37B8" w:rsidRDefault="000E0607" w:rsidP="000E0607">
      <w:pPr>
        <w:pStyle w:val="HTML"/>
        <w:tabs>
          <w:tab w:val="clear" w:pos="10076"/>
        </w:tabs>
        <w:spacing w:line="228" w:lineRule="auto"/>
        <w:ind w:right="-82"/>
        <w:rPr>
          <w:rFonts w:ascii="Times New Roman" w:hAnsi="Times New Roman"/>
          <w:color w:val="auto"/>
          <w:sz w:val="28"/>
          <w:szCs w:val="28"/>
        </w:rPr>
      </w:pPr>
    </w:p>
    <w:p w:rsidR="000E0607" w:rsidRPr="009D37B8" w:rsidRDefault="000E0607" w:rsidP="000E0607">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Умови використання земельної ділянки</w:t>
      </w:r>
    </w:p>
    <w:p w:rsidR="000E0607" w:rsidRPr="009D37B8" w:rsidRDefault="000E0607" w:rsidP="000E0607">
      <w:pPr>
        <w:pStyle w:val="HTML"/>
        <w:tabs>
          <w:tab w:val="clear" w:pos="10076"/>
        </w:tabs>
        <w:spacing w:line="228" w:lineRule="auto"/>
        <w:ind w:right="-442"/>
        <w:rPr>
          <w:rFonts w:ascii="Times New Roman" w:hAnsi="Times New Roman"/>
          <w:color w:val="auto"/>
          <w:sz w:val="28"/>
          <w:szCs w:val="28"/>
        </w:rPr>
      </w:pPr>
    </w:p>
    <w:tbl>
      <w:tblPr>
        <w:tblW w:w="9889" w:type="dxa"/>
        <w:tblLook w:val="0000"/>
      </w:tblPr>
      <w:tblGrid>
        <w:gridCol w:w="4608"/>
        <w:gridCol w:w="5281"/>
      </w:tblGrid>
      <w:tr w:rsidR="000E0607" w:rsidRPr="009D37B8" w:rsidTr="007D4499">
        <w:tblPrEx>
          <w:tblCellMar>
            <w:top w:w="0" w:type="dxa"/>
            <w:bottom w:w="0" w:type="dxa"/>
          </w:tblCellMar>
        </w:tblPrEx>
        <w:trPr>
          <w:trHeight w:val="407"/>
        </w:trPr>
        <w:tc>
          <w:tcPr>
            <w:tcW w:w="4608" w:type="dxa"/>
          </w:tcPr>
          <w:p w:rsidR="000E0607" w:rsidRPr="009D37B8" w:rsidRDefault="000E0607" w:rsidP="007D4499">
            <w:pPr>
              <w:pStyle w:val="HTML"/>
              <w:spacing w:line="228" w:lineRule="auto"/>
              <w:jc w:val="both"/>
              <w:rPr>
                <w:rFonts w:ascii="Times New Roman" w:hAnsi="Times New Roman"/>
                <w:color w:val="auto"/>
                <w:sz w:val="28"/>
                <w:szCs w:val="28"/>
              </w:rPr>
            </w:pPr>
            <w:r w:rsidRPr="009D37B8">
              <w:rPr>
                <w:rFonts w:ascii="Times New Roman" w:hAnsi="Times New Roman"/>
                <w:bCs/>
                <w:color w:val="auto"/>
                <w:sz w:val="28"/>
                <w:szCs w:val="28"/>
              </w:rPr>
              <w:t>15.</w:t>
            </w:r>
            <w:r w:rsidRPr="009D37B8">
              <w:rPr>
                <w:rFonts w:ascii="Times New Roman" w:hAnsi="Times New Roman"/>
                <w:color w:val="auto"/>
                <w:sz w:val="28"/>
                <w:szCs w:val="28"/>
              </w:rPr>
              <w:t xml:space="preserve"> Земельна ділянка передається в оренду</w:t>
            </w:r>
          </w:p>
        </w:tc>
        <w:tc>
          <w:tcPr>
            <w:tcW w:w="5281" w:type="dxa"/>
            <w:tcBorders>
              <w:bottom w:val="single" w:sz="4" w:space="0" w:color="auto"/>
            </w:tcBorders>
          </w:tcPr>
          <w:p w:rsidR="000E0607" w:rsidRPr="009D37B8" w:rsidRDefault="000E0607" w:rsidP="007D4499">
            <w:pPr>
              <w:pStyle w:val="HTML"/>
              <w:spacing w:line="228" w:lineRule="auto"/>
              <w:ind w:right="164"/>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r w:rsidR="000E0607" w:rsidRPr="009D37B8" w:rsidTr="007D4499">
        <w:tblPrEx>
          <w:tblCellMar>
            <w:top w:w="0" w:type="dxa"/>
            <w:bottom w:w="0" w:type="dxa"/>
          </w:tblCellMar>
        </w:tblPrEx>
        <w:trPr>
          <w:trHeight w:val="186"/>
        </w:trPr>
        <w:tc>
          <w:tcPr>
            <w:tcW w:w="4608" w:type="dxa"/>
          </w:tcPr>
          <w:p w:rsidR="000E0607" w:rsidRPr="009D37B8" w:rsidRDefault="000E0607" w:rsidP="007D4499">
            <w:pPr>
              <w:pStyle w:val="HTML"/>
              <w:spacing w:line="228" w:lineRule="auto"/>
              <w:ind w:firstLine="540"/>
              <w:jc w:val="both"/>
              <w:rPr>
                <w:rFonts w:ascii="Times New Roman" w:hAnsi="Times New Roman"/>
                <w:color w:val="auto"/>
                <w:sz w:val="20"/>
              </w:rPr>
            </w:pPr>
          </w:p>
        </w:tc>
        <w:tc>
          <w:tcPr>
            <w:tcW w:w="5281" w:type="dxa"/>
            <w:tcBorders>
              <w:top w:val="single" w:sz="4" w:space="0" w:color="auto"/>
            </w:tcBorders>
          </w:tcPr>
          <w:p w:rsidR="000E0607" w:rsidRPr="009D37B8" w:rsidRDefault="000E0607" w:rsidP="007D449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16"/>
              </w:rPr>
              <w:t xml:space="preserve">   </w:t>
            </w:r>
            <w:r w:rsidRPr="009D37B8">
              <w:rPr>
                <w:rFonts w:ascii="Times New Roman" w:hAnsi="Times New Roman"/>
                <w:i/>
                <w:color w:val="auto"/>
                <w:sz w:val="18"/>
                <w:szCs w:val="18"/>
              </w:rPr>
              <w:t>(мета використання</w:t>
            </w:r>
            <w:r w:rsidRPr="009D37B8">
              <w:rPr>
                <w:rFonts w:ascii="Times New Roman" w:hAnsi="Times New Roman"/>
                <w:color w:val="auto"/>
                <w:sz w:val="20"/>
              </w:rPr>
              <w:t xml:space="preserve">)  </w:t>
            </w:r>
          </w:p>
          <w:p w:rsidR="000E0607" w:rsidRPr="009D37B8" w:rsidRDefault="000E0607" w:rsidP="007D449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20"/>
              </w:rPr>
              <w:t xml:space="preserve">                                                                     </w:t>
            </w:r>
          </w:p>
        </w:tc>
      </w:tr>
      <w:tr w:rsidR="000E0607" w:rsidRPr="009D37B8" w:rsidTr="007D4499">
        <w:tblPrEx>
          <w:tblCellMar>
            <w:top w:w="0" w:type="dxa"/>
            <w:bottom w:w="0" w:type="dxa"/>
          </w:tblCellMar>
        </w:tblPrEx>
        <w:trPr>
          <w:trHeight w:val="422"/>
        </w:trPr>
        <w:tc>
          <w:tcPr>
            <w:tcW w:w="4608" w:type="dxa"/>
            <w:tcBorders>
              <w:top w:val="nil"/>
            </w:tcBorders>
          </w:tcPr>
          <w:p w:rsidR="000E0607" w:rsidRPr="009D37B8" w:rsidRDefault="000E0607" w:rsidP="007D4499">
            <w:pPr>
              <w:pStyle w:val="HTML"/>
              <w:tabs>
                <w:tab w:val="clear" w:pos="10076"/>
              </w:tabs>
              <w:spacing w:line="228" w:lineRule="auto"/>
              <w:ind w:right="-442"/>
              <w:rPr>
                <w:rFonts w:ascii="Times New Roman" w:hAnsi="Times New Roman"/>
                <w:b/>
                <w:color w:val="auto"/>
                <w:sz w:val="28"/>
                <w:szCs w:val="28"/>
              </w:rPr>
            </w:pPr>
            <w:r w:rsidRPr="009D37B8">
              <w:rPr>
                <w:rFonts w:ascii="Times New Roman" w:hAnsi="Times New Roman"/>
                <w:bCs/>
                <w:color w:val="auto"/>
                <w:sz w:val="28"/>
                <w:szCs w:val="28"/>
              </w:rPr>
              <w:t>16.</w:t>
            </w:r>
            <w:r w:rsidRPr="009D37B8">
              <w:rPr>
                <w:rFonts w:ascii="Times New Roman" w:hAnsi="Times New Roman"/>
                <w:color w:val="auto"/>
                <w:sz w:val="28"/>
                <w:szCs w:val="28"/>
              </w:rPr>
              <w:t xml:space="preserve"> Цільове призначення земельної ділянки:</w:t>
            </w:r>
          </w:p>
        </w:tc>
        <w:tc>
          <w:tcPr>
            <w:tcW w:w="5281" w:type="dxa"/>
            <w:tcBorders>
              <w:bottom w:val="single" w:sz="4" w:space="0" w:color="auto"/>
            </w:tcBorders>
          </w:tcPr>
          <w:p w:rsidR="000E0607" w:rsidRPr="009D37B8" w:rsidRDefault="000E0607" w:rsidP="007D4499">
            <w:pPr>
              <w:pStyle w:val="HTML"/>
              <w:tabs>
                <w:tab w:val="clear" w:pos="4580"/>
                <w:tab w:val="clear" w:pos="5496"/>
                <w:tab w:val="clear" w:pos="10076"/>
                <w:tab w:val="left" w:pos="4572"/>
              </w:tabs>
              <w:spacing w:line="228" w:lineRule="auto"/>
              <w:ind w:right="133"/>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bl>
    <w:p w:rsidR="000E0607" w:rsidRPr="009D37B8" w:rsidRDefault="000E0607" w:rsidP="000E0607">
      <w:pPr>
        <w:pStyle w:val="HTML"/>
        <w:tabs>
          <w:tab w:val="clear" w:pos="10076"/>
          <w:tab w:val="left" w:pos="10635"/>
        </w:tabs>
        <w:spacing w:line="228" w:lineRule="auto"/>
        <w:ind w:right="-82"/>
        <w:jc w:val="both"/>
        <w:rPr>
          <w:rFonts w:ascii="Times New Roman" w:hAnsi="Times New Roman"/>
          <w:iCs/>
          <w:color w:val="auto"/>
          <w:sz w:val="28"/>
          <w:szCs w:val="28"/>
        </w:rPr>
      </w:pPr>
      <w:r w:rsidRPr="009D37B8">
        <w:rPr>
          <w:rFonts w:ascii="Times New Roman" w:hAnsi="Times New Roman"/>
          <w:bCs/>
          <w:color w:val="auto"/>
          <w:sz w:val="28"/>
          <w:szCs w:val="28"/>
        </w:rPr>
        <w:t xml:space="preserve">17. </w:t>
      </w:r>
      <w:r w:rsidRPr="009D37B8">
        <w:rPr>
          <w:rFonts w:ascii="Times New Roman" w:hAnsi="Times New Roman"/>
          <w:color w:val="auto"/>
          <w:sz w:val="28"/>
          <w:szCs w:val="28"/>
        </w:rPr>
        <w:t>Умови збереження стану об'єкта оренди</w:t>
      </w:r>
      <w:r w:rsidRPr="009D37B8">
        <w:rPr>
          <w:rFonts w:ascii="Times New Roman" w:hAnsi="Times New Roman"/>
          <w:i/>
          <w:color w:val="auto"/>
          <w:sz w:val="28"/>
          <w:szCs w:val="28"/>
        </w:rPr>
        <w:t xml:space="preserve"> - </w:t>
      </w:r>
      <w:r w:rsidRPr="009D37B8">
        <w:rPr>
          <w:rFonts w:ascii="Times New Roman" w:hAnsi="Times New Roman"/>
          <w:iCs/>
          <w:color w:val="auto"/>
          <w:sz w:val="28"/>
          <w:szCs w:val="28"/>
        </w:rPr>
        <w:t>забороняється самовільна забудова земельної ділянки.</w:t>
      </w:r>
    </w:p>
    <w:p w:rsidR="000E0607" w:rsidRPr="009D37B8" w:rsidRDefault="000E0607" w:rsidP="000E0607">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0E0607" w:rsidRPr="009D37B8" w:rsidRDefault="000E0607" w:rsidP="000E0607">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0E0607" w:rsidRPr="009D37B8" w:rsidRDefault="000E0607" w:rsidP="000E0607">
      <w:pPr>
        <w:pStyle w:val="HTML"/>
        <w:tabs>
          <w:tab w:val="clear" w:pos="10076"/>
          <w:tab w:val="left" w:pos="10635"/>
        </w:tabs>
        <w:spacing w:line="228" w:lineRule="auto"/>
        <w:ind w:right="-82"/>
        <w:jc w:val="both"/>
        <w:rPr>
          <w:rFonts w:ascii="Times New Roman" w:hAnsi="Times New Roman"/>
          <w:bCs/>
          <w:color w:val="auto"/>
          <w:sz w:val="28"/>
          <w:szCs w:val="28"/>
        </w:rPr>
      </w:pPr>
    </w:p>
    <w:p w:rsidR="000E0607" w:rsidRPr="009D37B8" w:rsidRDefault="000E0607" w:rsidP="000E0607">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color w:val="auto"/>
          <w:sz w:val="28"/>
          <w:szCs w:val="28"/>
        </w:rPr>
        <w:t>Умови повернення земельної ділянки</w:t>
      </w:r>
    </w:p>
    <w:p w:rsidR="000E0607" w:rsidRPr="009D37B8" w:rsidRDefault="000E0607" w:rsidP="000E0607">
      <w:pPr>
        <w:pStyle w:val="HTML"/>
        <w:tabs>
          <w:tab w:val="clear" w:pos="10076"/>
        </w:tabs>
        <w:spacing w:line="228" w:lineRule="auto"/>
        <w:ind w:right="-82" w:firstLine="540"/>
        <w:jc w:val="center"/>
        <w:rPr>
          <w:rFonts w:ascii="Times New Roman" w:hAnsi="Times New Roman"/>
          <w:color w:val="auto"/>
          <w:sz w:val="28"/>
          <w:szCs w:val="28"/>
        </w:rPr>
      </w:pP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18.</w:t>
      </w:r>
      <w:r w:rsidRPr="009D37B8">
        <w:rPr>
          <w:rFonts w:ascii="Times New Roman" w:hAnsi="Times New Roman"/>
          <w:color w:val="auto"/>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Якщо сторонами не досягнуто згоди про розмір відшкодування збитків, спір розв'язується у судовому порядку.</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w:t>
      </w:r>
      <w:r w:rsidRPr="009D37B8">
        <w:rPr>
          <w:rFonts w:ascii="Times New Roman" w:hAnsi="Times New Roman"/>
          <w:color w:val="auto"/>
          <w:sz w:val="28"/>
          <w:szCs w:val="28"/>
        </w:rPr>
        <w:lastRenderedPageBreak/>
        <w:t>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19.</w:t>
      </w:r>
      <w:r w:rsidRPr="009D37B8">
        <w:rPr>
          <w:rFonts w:ascii="Times New Roman" w:hAnsi="Times New Roman"/>
          <w:color w:val="auto"/>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20.</w:t>
      </w:r>
      <w:r w:rsidRPr="009D37B8">
        <w:rPr>
          <w:rFonts w:ascii="Times New Roman" w:hAnsi="Times New Roman"/>
          <w:color w:val="auto"/>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21.</w:t>
      </w:r>
      <w:r w:rsidRPr="009D37B8">
        <w:rPr>
          <w:rFonts w:ascii="Times New Roman" w:hAnsi="Times New Roman"/>
          <w:color w:val="auto"/>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Збитками вважаються:</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доходи, які орендар міг би реально отримати в разі належного виконання орендодавцем умов договору.</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22.</w:t>
      </w:r>
      <w:r w:rsidRPr="009D37B8">
        <w:rPr>
          <w:rFonts w:ascii="Times New Roman" w:hAnsi="Times New Roman"/>
          <w:color w:val="auto"/>
          <w:sz w:val="28"/>
          <w:szCs w:val="28"/>
        </w:rPr>
        <w:t xml:space="preserve"> Розмір фактичних витрат орендаря визначається на підставі документально підтверджених даних.</w:t>
      </w:r>
    </w:p>
    <w:p w:rsidR="000E0607" w:rsidRPr="009D37B8" w:rsidRDefault="000E0607" w:rsidP="000E0607">
      <w:pPr>
        <w:pStyle w:val="HTML"/>
        <w:tabs>
          <w:tab w:val="clear" w:pos="10076"/>
        </w:tabs>
        <w:spacing w:line="228" w:lineRule="auto"/>
        <w:ind w:right="-82"/>
        <w:rPr>
          <w:rFonts w:ascii="Times New Roman" w:hAnsi="Times New Roman"/>
          <w:color w:val="auto"/>
          <w:sz w:val="28"/>
          <w:szCs w:val="28"/>
        </w:rPr>
      </w:pPr>
    </w:p>
    <w:p w:rsidR="000E0607" w:rsidRPr="009D37B8" w:rsidRDefault="000E0607" w:rsidP="000E0607">
      <w:pPr>
        <w:pStyle w:val="HTML"/>
        <w:tabs>
          <w:tab w:val="clear" w:pos="10076"/>
        </w:tabs>
        <w:spacing w:line="228" w:lineRule="auto"/>
        <w:ind w:right="-8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Обмеження (обтяження) щодо використання земельної ділянки</w:t>
      </w:r>
    </w:p>
    <w:p w:rsidR="000E0607" w:rsidRPr="009D37B8" w:rsidRDefault="000E0607" w:rsidP="000E0607">
      <w:pPr>
        <w:pStyle w:val="HTML"/>
        <w:tabs>
          <w:tab w:val="clear" w:pos="10076"/>
        </w:tabs>
        <w:spacing w:line="228" w:lineRule="auto"/>
        <w:ind w:right="-82" w:firstLine="540"/>
        <w:jc w:val="center"/>
        <w:rPr>
          <w:rFonts w:ascii="Times New Roman" w:hAnsi="Times New Roman"/>
          <w:color w:val="auto"/>
          <w:sz w:val="28"/>
          <w:szCs w:val="28"/>
          <w:lang w:val="ru-RU"/>
        </w:rPr>
      </w:pP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23.</w:t>
      </w:r>
      <w:r w:rsidRPr="009D37B8">
        <w:rPr>
          <w:rFonts w:ascii="Times New Roman" w:hAnsi="Times New Roman"/>
          <w:color w:val="auto"/>
          <w:sz w:val="28"/>
          <w:szCs w:val="28"/>
        </w:rPr>
        <w:t xml:space="preserve"> На орендовану земельну ділянку встановлено обмеження (обтяження) та інші права третіх осіб: </w:t>
      </w:r>
      <w:r w:rsidRPr="00072223">
        <w:rPr>
          <w:rFonts w:ascii="Times New Roman" w:hAnsi="Times New Roman"/>
          <w:sz w:val="28"/>
        </w:rPr>
        <w:t>на частину земельної ділянки площею 0,1430</w:t>
      </w:r>
      <w:r>
        <w:rPr>
          <w:rFonts w:ascii="Times New Roman" w:hAnsi="Times New Roman"/>
          <w:sz w:val="28"/>
        </w:rPr>
        <w:t> </w:t>
      </w:r>
      <w:r w:rsidRPr="00072223">
        <w:rPr>
          <w:rFonts w:ascii="Times New Roman" w:hAnsi="Times New Roman"/>
          <w:sz w:val="28"/>
        </w:rPr>
        <w:t>га встановлено обмеження у використанні – санітарні зони, відстані, розриви</w:t>
      </w:r>
      <w:r>
        <w:rPr>
          <w:rFonts w:ascii="Times New Roman" w:hAnsi="Times New Roman"/>
          <w:sz w:val="28"/>
        </w:rPr>
        <w:t>.</w:t>
      </w:r>
    </w:p>
    <w:p w:rsidR="000E0607" w:rsidRPr="009D37B8" w:rsidRDefault="000E0607" w:rsidP="000E0607">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Cs/>
          <w:color w:val="auto"/>
          <w:sz w:val="28"/>
          <w:szCs w:val="28"/>
        </w:rPr>
        <w:t>24.</w:t>
      </w:r>
      <w:r w:rsidRPr="009D37B8">
        <w:rPr>
          <w:rFonts w:ascii="Times New Roman" w:hAnsi="Times New Roman"/>
          <w:color w:val="auto"/>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0E0607" w:rsidRPr="009D37B8" w:rsidRDefault="000E0607" w:rsidP="000E0607">
      <w:pPr>
        <w:pStyle w:val="HTML"/>
        <w:tabs>
          <w:tab w:val="clear" w:pos="10076"/>
        </w:tabs>
        <w:spacing w:line="228" w:lineRule="auto"/>
        <w:ind w:right="-82"/>
        <w:jc w:val="both"/>
        <w:rPr>
          <w:rFonts w:ascii="Times New Roman" w:hAnsi="Times New Roman"/>
          <w:color w:val="auto"/>
          <w:sz w:val="28"/>
          <w:szCs w:val="28"/>
        </w:rPr>
      </w:pPr>
    </w:p>
    <w:p w:rsidR="005E6C66" w:rsidRPr="00D646D8" w:rsidRDefault="005E6C66" w:rsidP="005E6C66">
      <w:pPr>
        <w:pStyle w:val="HTML"/>
        <w:tabs>
          <w:tab w:val="clear" w:pos="10076"/>
        </w:tabs>
        <w:spacing w:line="228" w:lineRule="auto"/>
        <w:ind w:right="-442" w:firstLine="540"/>
        <w:jc w:val="center"/>
        <w:rPr>
          <w:rFonts w:ascii="Times New Roman" w:hAnsi="Times New Roman"/>
          <w:b/>
          <w:sz w:val="28"/>
          <w:szCs w:val="28"/>
        </w:rPr>
      </w:pPr>
      <w:r w:rsidRPr="00D646D8">
        <w:rPr>
          <w:rFonts w:ascii="Times New Roman" w:hAnsi="Times New Roman"/>
          <w:b/>
          <w:sz w:val="28"/>
          <w:szCs w:val="28"/>
        </w:rPr>
        <w:t>Інші права та обов'язки сторін</w:t>
      </w:r>
    </w:p>
    <w:p w:rsidR="005E6C66" w:rsidRPr="00B26F8B" w:rsidRDefault="005E6C66" w:rsidP="005E6C66">
      <w:pPr>
        <w:pStyle w:val="HTML"/>
        <w:tabs>
          <w:tab w:val="clear" w:pos="10076"/>
        </w:tabs>
        <w:spacing w:line="228" w:lineRule="auto"/>
        <w:ind w:right="-44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sz w:val="28"/>
          <w:szCs w:val="28"/>
        </w:rPr>
        <w:t>Права орендодавця</w:t>
      </w:r>
      <w:r w:rsidRPr="00B26F8B">
        <w:rPr>
          <w:rFonts w:ascii="Times New Roman" w:hAnsi="Times New Roman"/>
          <w:iCs/>
          <w:sz w:val="28"/>
          <w:szCs w:val="28"/>
          <w:u w:val="single"/>
        </w:rPr>
        <w:t>: Смілянська міська рада має право</w:t>
      </w:r>
      <w:r>
        <w:rPr>
          <w:rFonts w:ascii="Times New Roman" w:hAnsi="Times New Roman"/>
          <w:iCs/>
          <w:sz w:val="28"/>
          <w:szCs w:val="28"/>
          <w:u w:val="single"/>
        </w:rPr>
        <w:t xml:space="preserve"> </w:t>
      </w:r>
      <w:r w:rsidRPr="00B26F8B">
        <w:rPr>
          <w:rFonts w:ascii="Times New Roman" w:hAnsi="Times New Roman"/>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B26F8B">
        <w:rPr>
          <w:rFonts w:ascii="Times New Roman" w:hAnsi="Times New Roman"/>
          <w:iCs/>
          <w:sz w:val="28"/>
          <w:szCs w:val="28"/>
          <w:u w:val="single"/>
        </w:rPr>
        <w:t>вимагати від орендаря: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використання земельної ділянки за цільовим призначенням згідно з договором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екологічної безпеки землекористування, додержання державних стандартів, норм і правил;</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5E6C66" w:rsidRPr="00B26F8B" w:rsidRDefault="005E6C66" w:rsidP="005E6C66">
      <w:pPr>
        <w:pStyle w:val="HTML"/>
        <w:tabs>
          <w:tab w:val="clear" w:pos="10076"/>
        </w:tabs>
        <w:spacing w:line="228" w:lineRule="auto"/>
        <w:ind w:right="-82"/>
        <w:jc w:val="both"/>
        <w:rPr>
          <w:rFonts w:ascii="Times New Roman" w:hAnsi="Times New Roman"/>
          <w:iCs/>
          <w:color w:val="auto"/>
          <w:sz w:val="28"/>
          <w:szCs w:val="28"/>
        </w:rPr>
      </w:pPr>
      <w:r>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u w:val="single"/>
        </w:rPr>
      </w:pPr>
      <w:r w:rsidRPr="00B26F8B">
        <w:rPr>
          <w:rFonts w:ascii="Times New Roman" w:hAnsi="Times New Roman"/>
          <w:bCs/>
          <w:sz w:val="28"/>
          <w:szCs w:val="28"/>
        </w:rPr>
        <w:t>2</w:t>
      </w:r>
      <w:r>
        <w:rPr>
          <w:rFonts w:ascii="Times New Roman" w:hAnsi="Times New Roman"/>
          <w:bCs/>
          <w:sz w:val="28"/>
          <w:szCs w:val="28"/>
        </w:rPr>
        <w:t>6</w:t>
      </w:r>
      <w:r w:rsidRPr="00B26F8B">
        <w:rPr>
          <w:rFonts w:ascii="Times New Roman" w:hAnsi="Times New Roman"/>
          <w:sz w:val="28"/>
          <w:szCs w:val="28"/>
        </w:rPr>
        <w:t xml:space="preserve">. Обов'язки орендодавця: </w:t>
      </w:r>
      <w:r w:rsidRPr="00B26F8B">
        <w:rPr>
          <w:rFonts w:ascii="Times New Roman" w:hAnsi="Times New Roman"/>
          <w:sz w:val="28"/>
          <w:szCs w:val="28"/>
          <w:u w:val="single"/>
        </w:rPr>
        <w:t>Смілянська міська рада зобов’язана:</w:t>
      </w:r>
    </w:p>
    <w:p w:rsidR="005E6C66"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передати в користування земельну ділянку у стані, що відповідає умовам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lastRenderedPageBreak/>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не вчиняти дій, які б перешкоджали орендареві користуватися орендованою земельною ділянкою;</w:t>
      </w:r>
    </w:p>
    <w:p w:rsidR="005E6C66" w:rsidRPr="00B26F8B" w:rsidRDefault="005E6C66" w:rsidP="005E6C66">
      <w:pPr>
        <w:pStyle w:val="a8"/>
        <w:spacing w:line="228" w:lineRule="auto"/>
        <w:ind w:right="-82"/>
        <w:rPr>
          <w:lang w:val="uk-UA"/>
        </w:rPr>
      </w:pPr>
      <w:r w:rsidRPr="00B26F8B">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Pr>
          <w:lang w:val="uk-UA"/>
        </w:rPr>
        <w:t>.</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Pr>
          <w:rFonts w:ascii="Times New Roman" w:hAnsi="Times New Roman"/>
          <w:bCs/>
          <w:sz w:val="28"/>
          <w:szCs w:val="28"/>
        </w:rPr>
        <w:t>27</w:t>
      </w:r>
      <w:r w:rsidRPr="00B26F8B">
        <w:rPr>
          <w:rFonts w:ascii="Times New Roman" w:hAnsi="Times New Roman"/>
          <w:bCs/>
          <w:sz w:val="28"/>
          <w:szCs w:val="28"/>
        </w:rPr>
        <w:t>.</w:t>
      </w:r>
      <w:r w:rsidRPr="00B26F8B">
        <w:rPr>
          <w:rFonts w:ascii="Times New Roman" w:hAnsi="Times New Roman"/>
          <w:sz w:val="28"/>
          <w:szCs w:val="28"/>
        </w:rPr>
        <w:t xml:space="preserve"> Права орендаря. </w:t>
      </w:r>
      <w:r w:rsidRPr="00B26F8B">
        <w:rPr>
          <w:rFonts w:ascii="Times New Roman" w:hAnsi="Times New Roman"/>
          <w:iCs/>
          <w:sz w:val="28"/>
          <w:szCs w:val="28"/>
          <w:u w:val="single"/>
        </w:rPr>
        <w:t>Орендар має право:</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самостійно господарювати на землі з дотриманням умов договору оренди землі;</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b/>
          <w:iCs/>
          <w:sz w:val="28"/>
          <w:szCs w:val="28"/>
        </w:rPr>
        <w:t>-</w:t>
      </w:r>
      <w:r w:rsidRPr="00B26F8B">
        <w:rPr>
          <w:rFonts w:ascii="Times New Roman" w:hAnsi="Times New Roman"/>
          <w:iCs/>
          <w:sz w:val="28"/>
          <w:szCs w:val="28"/>
        </w:rPr>
        <w:t xml:space="preserve"> звернутися за згодою щодо здачі  земельної ділянки в суборенду;</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B26F8B" w:rsidRDefault="005E6C66" w:rsidP="005E6C66">
      <w:pPr>
        <w:pStyle w:val="a8"/>
        <w:spacing w:line="228" w:lineRule="auto"/>
        <w:ind w:right="-442"/>
        <w:rPr>
          <w:iCs/>
          <w:u w:val="single"/>
        </w:rPr>
      </w:pPr>
      <w:r w:rsidRPr="00B26F8B">
        <w:rPr>
          <w:bCs/>
        </w:rPr>
        <w:t>2</w:t>
      </w:r>
      <w:r>
        <w:rPr>
          <w:bCs/>
          <w:lang w:val="uk-UA"/>
        </w:rPr>
        <w:t>8</w:t>
      </w:r>
      <w:r w:rsidRPr="00B26F8B">
        <w:rPr>
          <w:bCs/>
        </w:rPr>
        <w:t>.</w:t>
      </w:r>
      <w:r w:rsidRPr="00B26F8B">
        <w:rPr>
          <w:b/>
          <w:bCs/>
        </w:rPr>
        <w:t xml:space="preserve"> </w:t>
      </w:r>
      <w:r w:rsidRPr="00B26F8B">
        <w:t xml:space="preserve">Обов'язки орендаря. </w:t>
      </w:r>
      <w:r w:rsidRPr="00B26F8B">
        <w:rPr>
          <w:u w:val="single"/>
        </w:rPr>
        <w:t xml:space="preserve"> </w:t>
      </w:r>
      <w:r w:rsidRPr="00B26F8B">
        <w:rPr>
          <w:iCs/>
          <w:u w:val="single"/>
        </w:rPr>
        <w:t>Орендар зобов’язаний:</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самостійно обчислювати розмір орендної плати щороку станом на 1 січня і не пізніше 20 лютого поточного року </w:t>
      </w:r>
      <w:r w:rsidRPr="00923776">
        <w:rPr>
          <w:rFonts w:ascii="Times New Roman" w:hAnsi="Times New Roman"/>
          <w:sz w:val="28"/>
          <w:szCs w:val="28"/>
        </w:rPr>
        <w:t>подавати до відповідного контролюючого  органу за місцезнаходженням земельної ділянки</w:t>
      </w:r>
      <w:r w:rsidRPr="00B26F8B">
        <w:rPr>
          <w:rFonts w:ascii="Times New Roman" w:hAnsi="Times New Roman"/>
          <w:sz w:val="28"/>
          <w:szCs w:val="28"/>
        </w:rPr>
        <w:t xml:space="preserve">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w:t>
      </w:r>
      <w:r>
        <w:rPr>
          <w:rFonts w:ascii="Times New Roman" w:hAnsi="Times New Roman"/>
          <w:sz w:val="28"/>
          <w:szCs w:val="28"/>
        </w:rPr>
        <w:t xml:space="preserve"> (для суб’єктів господарювання)</w:t>
      </w:r>
      <w:r w:rsidRPr="00B26F8B">
        <w:rPr>
          <w:rFonts w:ascii="Times New Roman" w:hAnsi="Times New Roman"/>
          <w:sz w:val="28"/>
          <w:szCs w:val="28"/>
        </w:rPr>
        <w:t>;</w:t>
      </w:r>
    </w:p>
    <w:p w:rsidR="005E6C66" w:rsidRPr="00B26F8B" w:rsidRDefault="005E6C66" w:rsidP="005E6C66">
      <w:pPr>
        <w:pStyle w:val="HTML"/>
        <w:spacing w:line="228" w:lineRule="auto"/>
        <w:ind w:right="-82"/>
        <w:jc w:val="both"/>
        <w:rPr>
          <w:rFonts w:ascii="Times New Roman" w:hAnsi="Times New Roman"/>
          <w:iCs/>
          <w:sz w:val="28"/>
          <w:szCs w:val="28"/>
        </w:rPr>
      </w:pPr>
      <w:r w:rsidRPr="00B26F8B">
        <w:rPr>
          <w:rFonts w:ascii="Times New Roman" w:hAnsi="Times New Roman"/>
          <w:iCs/>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 самостійно</w:t>
      </w:r>
      <w:r w:rsidRPr="00B26F8B">
        <w:rPr>
          <w:rFonts w:ascii="Times New Roman" w:hAnsi="Times New Roman"/>
          <w:b/>
          <w:sz w:val="28"/>
          <w:szCs w:val="28"/>
        </w:rPr>
        <w:t xml:space="preserve"> </w:t>
      </w:r>
      <w:r w:rsidRPr="00B26F8B">
        <w:rPr>
          <w:rFonts w:ascii="Times New Roman" w:hAnsi="Times New Roman"/>
          <w:sz w:val="28"/>
          <w:szCs w:val="28"/>
        </w:rPr>
        <w:t>уточнювати зміни банківських реквізитів Орендодавця через фінансові та податкові органи на місцях;</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виконувати встановлені щодо об’єкта оренди обмеження (обтяження) в обсязі, передбаченому договором оренди землі.</w:t>
      </w:r>
    </w:p>
    <w:p w:rsidR="005E6C66"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своєчасно і в повному обсязі вносити орендну плату за користування земельною ділянкою відповідно до умов цього договору.</w:t>
      </w:r>
    </w:p>
    <w:p w:rsidR="005E6C66" w:rsidRPr="0069627C"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sz w:val="28"/>
          <w:szCs w:val="28"/>
          <w:shd w:val="clear" w:color="auto" w:fill="FFFFFF"/>
        </w:rPr>
        <w:t>- п</w:t>
      </w:r>
      <w:r w:rsidRPr="0069627C">
        <w:rPr>
          <w:rFonts w:ascii="Times New Roman" w:hAnsi="Times New Roman"/>
          <w:sz w:val="28"/>
          <w:szCs w:val="28"/>
          <w:shd w:val="clear" w:color="auto" w:fill="FFFFFF"/>
        </w:rPr>
        <w:t>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5E6C66" w:rsidRDefault="005E6C66"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B8493F" w:rsidRDefault="00B8493F"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B8493F" w:rsidRDefault="00B8493F"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 w:val="left" w:pos="3765"/>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lastRenderedPageBreak/>
        <w:t>Ризик випадкового знищення або пошкодження</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lang w:val="ru-RU"/>
        </w:rPr>
      </w:pPr>
      <w:r w:rsidRPr="0086316C">
        <w:rPr>
          <w:rFonts w:ascii="Times New Roman" w:hAnsi="Times New Roman"/>
          <w:b/>
          <w:sz w:val="28"/>
          <w:szCs w:val="28"/>
        </w:rPr>
        <w:t>об'єкта оренди чи його частини</w:t>
      </w:r>
    </w:p>
    <w:p w:rsidR="005E6C66" w:rsidRPr="00B26F8B" w:rsidRDefault="005E6C66" w:rsidP="005E6C66">
      <w:pPr>
        <w:pStyle w:val="HTML"/>
        <w:tabs>
          <w:tab w:val="clear" w:pos="10076"/>
        </w:tabs>
        <w:spacing w:line="228" w:lineRule="auto"/>
        <w:ind w:right="-82"/>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rPr>
          <w:rFonts w:ascii="Times New Roman" w:hAnsi="Times New Roman"/>
          <w:sz w:val="28"/>
          <w:szCs w:val="28"/>
        </w:rPr>
      </w:pPr>
      <w:r>
        <w:rPr>
          <w:rFonts w:ascii="Times New Roman" w:hAnsi="Times New Roman"/>
          <w:bCs/>
          <w:sz w:val="28"/>
          <w:szCs w:val="28"/>
        </w:rPr>
        <w:t>29</w:t>
      </w:r>
      <w:r w:rsidRPr="00B26F8B">
        <w:rPr>
          <w:rFonts w:ascii="Times New Roman" w:hAnsi="Times New Roman"/>
          <w:bCs/>
          <w:sz w:val="28"/>
          <w:szCs w:val="28"/>
        </w:rPr>
        <w:t>.</w:t>
      </w:r>
      <w:r w:rsidRPr="00B26F8B">
        <w:rPr>
          <w:rFonts w:ascii="Times New Roman" w:hAnsi="Times New Roman"/>
          <w:sz w:val="28"/>
          <w:szCs w:val="28"/>
        </w:rPr>
        <w:t xml:space="preserve"> Ризик випадкового знищення або пошкодження об'єкта оренди чи його частини несе орендар. </w:t>
      </w:r>
    </w:p>
    <w:p w:rsidR="005E6C66" w:rsidRDefault="005E6C66" w:rsidP="005E6C66">
      <w:pPr>
        <w:pStyle w:val="HTML"/>
        <w:tabs>
          <w:tab w:val="clear" w:pos="10076"/>
        </w:tabs>
        <w:spacing w:line="228" w:lineRule="auto"/>
        <w:ind w:right="-442" w:firstLine="540"/>
        <w:rPr>
          <w:rFonts w:ascii="Times New Roman" w:hAnsi="Times New Roman"/>
          <w:sz w:val="24"/>
          <w:szCs w:val="24"/>
        </w:rPr>
      </w:pP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lang w:val="ru-RU"/>
        </w:rPr>
      </w:pPr>
      <w:r w:rsidRPr="0086316C">
        <w:rPr>
          <w:rFonts w:ascii="Times New Roman" w:hAnsi="Times New Roman"/>
          <w:b/>
          <w:sz w:val="28"/>
          <w:szCs w:val="28"/>
        </w:rPr>
        <w:t>Страхування об'єкта оренди</w:t>
      </w:r>
    </w:p>
    <w:p w:rsidR="005E6C66" w:rsidRPr="00151838" w:rsidRDefault="005E6C66" w:rsidP="005E6C66">
      <w:pPr>
        <w:pStyle w:val="HTML"/>
        <w:tabs>
          <w:tab w:val="clear" w:pos="10076"/>
        </w:tabs>
        <w:spacing w:line="228" w:lineRule="auto"/>
        <w:ind w:right="-82" w:firstLine="540"/>
        <w:jc w:val="center"/>
        <w:rPr>
          <w:rFonts w:ascii="Times New Roman" w:hAnsi="Times New Roman"/>
          <w:sz w:val="24"/>
          <w:szCs w:val="24"/>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0</w:t>
      </w:r>
      <w:r w:rsidRPr="00B26F8B">
        <w:rPr>
          <w:rFonts w:ascii="Times New Roman" w:hAnsi="Times New Roman"/>
          <w:bCs/>
          <w:sz w:val="28"/>
          <w:szCs w:val="28"/>
        </w:rPr>
        <w:t>.</w:t>
      </w:r>
      <w:r w:rsidRPr="00B26F8B">
        <w:rPr>
          <w:rFonts w:ascii="Times New Roman" w:hAnsi="Times New Roman"/>
          <w:sz w:val="28"/>
          <w:szCs w:val="28"/>
        </w:rPr>
        <w:t xml:space="preserve"> Згідно з цим договором об'єкт оренди може бути застрахований  на  весь  період  дії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Страхування об'єкта  оренди здійснює орендар.</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Default="005E6C66"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Зміна умов договору і припинення його дії</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3</w:t>
      </w:r>
      <w:r w:rsidRPr="00B26F8B">
        <w:rPr>
          <w:rFonts w:ascii="Times New Roman" w:hAnsi="Times New Roman"/>
          <w:bCs/>
          <w:sz w:val="28"/>
          <w:szCs w:val="28"/>
        </w:rPr>
        <w:t>.</w:t>
      </w:r>
      <w:r w:rsidRPr="00B26F8B">
        <w:rPr>
          <w:rFonts w:ascii="Times New Roman" w:hAnsi="Times New Roman"/>
          <w:sz w:val="28"/>
          <w:szCs w:val="28"/>
        </w:rPr>
        <w:t xml:space="preserve"> Зміна умов договору здійснюється у письмовій формі за взаємною згодою сторін.</w:t>
      </w:r>
    </w:p>
    <w:p w:rsidR="005E6C66" w:rsidRPr="00B26F8B" w:rsidRDefault="005E6C66" w:rsidP="005E6C66">
      <w:pPr>
        <w:pStyle w:val="a8"/>
        <w:spacing w:line="228" w:lineRule="auto"/>
        <w:ind w:right="-82"/>
      </w:pPr>
      <w:r w:rsidRPr="00B26F8B">
        <w:t>Будь які зміни та доповнення до договору оформляються у вигляді додаткових угод, які стають невід’ємною частиною цього договору.</w:t>
      </w:r>
    </w:p>
    <w:p w:rsidR="005E6C66" w:rsidRPr="00B26F8B" w:rsidRDefault="005E6C66" w:rsidP="005E6C66">
      <w:pPr>
        <w:pStyle w:val="a8"/>
        <w:spacing w:line="228" w:lineRule="auto"/>
        <w:ind w:right="-82"/>
      </w:pPr>
      <w:r w:rsidRPr="00B26F8B">
        <w:t>У разі недосягнення згоди щодо зміни умов договору спір розв'язується у судовому порядку.</w:t>
      </w:r>
    </w:p>
    <w:p w:rsidR="005E6C66" w:rsidRPr="00B26F8B" w:rsidRDefault="005E6C66" w:rsidP="005E6C66">
      <w:pPr>
        <w:pStyle w:val="a8"/>
        <w:spacing w:line="228" w:lineRule="auto"/>
        <w:ind w:right="-82"/>
      </w:pPr>
      <w:r w:rsidRPr="00B26F8B">
        <w:rPr>
          <w:bCs/>
        </w:rPr>
        <w:t>3</w:t>
      </w:r>
      <w:r>
        <w:rPr>
          <w:bCs/>
          <w:lang w:val="uk-UA"/>
        </w:rPr>
        <w:t>4</w:t>
      </w:r>
      <w:r w:rsidRPr="00B26F8B">
        <w:rPr>
          <w:bCs/>
        </w:rPr>
        <w:t>.</w:t>
      </w:r>
      <w:r w:rsidRPr="00B26F8B">
        <w:rPr>
          <w:b/>
          <w:bCs/>
        </w:rPr>
        <w:t xml:space="preserve"> </w:t>
      </w:r>
      <w:r w:rsidRPr="00B26F8B">
        <w:t>Дія договору припиняється у разі:</w:t>
      </w:r>
    </w:p>
    <w:p w:rsidR="005E6C66" w:rsidRPr="00B26F8B"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 закінчення строку, на який його було укладено;</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ліквідація юридичної особи</w:t>
      </w:r>
      <w:r>
        <w:rPr>
          <w:rFonts w:ascii="Times New Roman" w:hAnsi="Times New Roman"/>
          <w:sz w:val="28"/>
          <w:szCs w:val="28"/>
        </w:rPr>
        <w:t>-орендаря</w:t>
      </w:r>
      <w:r w:rsidRPr="00B26F8B">
        <w:rPr>
          <w:rFonts w:ascii="Times New Roman" w:hAnsi="Times New Roman"/>
          <w:sz w:val="28"/>
          <w:szCs w:val="28"/>
        </w:rPr>
        <w:t>.</w:t>
      </w:r>
    </w:p>
    <w:p w:rsidR="005E6C66" w:rsidRPr="00B26F8B"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Договір припиняється також в інших випадках,  передбачених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sz w:val="28"/>
          <w:szCs w:val="28"/>
        </w:rPr>
        <w:t xml:space="preserve"> Дія договору припиняється шляхом його розірвання за:</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взаємною згодою сторін;</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6</w:t>
      </w:r>
      <w:r w:rsidRPr="00B26F8B">
        <w:rPr>
          <w:rFonts w:ascii="Times New Roman" w:hAnsi="Times New Roman"/>
          <w:bCs/>
          <w:sz w:val="28"/>
          <w:szCs w:val="28"/>
        </w:rPr>
        <w:t>.</w:t>
      </w:r>
      <w:r w:rsidRPr="00B26F8B">
        <w:rPr>
          <w:rFonts w:ascii="Times New Roman" w:hAnsi="Times New Roman"/>
          <w:sz w:val="28"/>
          <w:szCs w:val="28"/>
        </w:rPr>
        <w:t xml:space="preserve"> Розірвання договору оренди землі в  односторонньому порядку допускається орендодавцем.</w:t>
      </w:r>
    </w:p>
    <w:p w:rsidR="005E6C66" w:rsidRPr="00B26F8B" w:rsidRDefault="005E6C66" w:rsidP="005E6C66">
      <w:pPr>
        <w:pStyle w:val="HTML"/>
        <w:tabs>
          <w:tab w:val="clear" w:pos="10076"/>
        </w:tabs>
        <w:spacing w:line="228" w:lineRule="auto"/>
        <w:ind w:right="-82"/>
        <w:jc w:val="both"/>
        <w:rPr>
          <w:rFonts w:ascii="Times New Roman" w:hAnsi="Times New Roman"/>
          <w:color w:val="FF0000"/>
          <w:sz w:val="28"/>
          <w:szCs w:val="28"/>
        </w:rPr>
      </w:pPr>
      <w:r w:rsidRPr="00B26F8B">
        <w:rPr>
          <w:rFonts w:ascii="Times New Roman" w:hAnsi="Times New Roman"/>
          <w:sz w:val="28"/>
          <w:szCs w:val="28"/>
          <w:u w:val="single"/>
        </w:rPr>
        <w:t>Умовами розірвання  договору  в  односторонньому  порядку  є:</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систематична несплата орендної плати.</w:t>
      </w:r>
    </w:p>
    <w:p w:rsidR="005E6C66" w:rsidRPr="00B26F8B" w:rsidRDefault="005E6C66" w:rsidP="005E6C66">
      <w:pPr>
        <w:pStyle w:val="a8"/>
        <w:spacing w:line="228" w:lineRule="auto"/>
        <w:ind w:right="-82"/>
        <w:rPr>
          <w:iCs/>
        </w:rPr>
      </w:pPr>
      <w:r w:rsidRPr="00B26F8B">
        <w:t>Дострокове розірвання цього договору  орендодавцем має здійснюватись за умови письмового попередження  за 1 місяць орендаря.</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bCs/>
          <w:sz w:val="28"/>
          <w:szCs w:val="28"/>
        </w:rPr>
        <w:t>3</w:t>
      </w:r>
      <w:r>
        <w:rPr>
          <w:rFonts w:ascii="Times New Roman" w:hAnsi="Times New Roman"/>
          <w:bCs/>
          <w:sz w:val="28"/>
          <w:szCs w:val="28"/>
        </w:rPr>
        <w:t>7</w:t>
      </w:r>
      <w:r w:rsidRPr="00B26F8B">
        <w:rPr>
          <w:rFonts w:ascii="Times New Roman" w:hAnsi="Times New Roman"/>
          <w:bCs/>
          <w:color w:val="auto"/>
          <w:sz w:val="28"/>
          <w:szCs w:val="28"/>
        </w:rPr>
        <w:t>.</w:t>
      </w:r>
      <w:r w:rsidRPr="00B26F8B">
        <w:rPr>
          <w:rFonts w:ascii="Times New Roman" w:hAnsi="Times New Roman"/>
          <w:b/>
          <w:bCs/>
          <w:color w:val="auto"/>
          <w:sz w:val="28"/>
          <w:szCs w:val="28"/>
        </w:rPr>
        <w:t xml:space="preserve"> </w:t>
      </w:r>
      <w:r w:rsidRPr="00B26F8B">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sz w:val="28"/>
          <w:szCs w:val="28"/>
        </w:rPr>
        <w:t xml:space="preserve">Право на орендовану земельну ділянку у разі смерті фізичної особи - орендаря,  засудження  або  обмеження її дієздатності за рішенням суду переходить до </w:t>
      </w:r>
      <w:r w:rsidRPr="00B26F8B">
        <w:rPr>
          <w:rFonts w:ascii="Times New Roman" w:hAnsi="Times New Roman"/>
          <w:sz w:val="28"/>
          <w:szCs w:val="28"/>
        </w:rPr>
        <w:lastRenderedPageBreak/>
        <w:t>спадкоємців або інших осіб, які використовують цю земельну ділянку  разом з орендарем.</w:t>
      </w:r>
    </w:p>
    <w:p w:rsidR="00EC4A74" w:rsidRDefault="00EC4A74"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Відповідальність сторін за невиконання або</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неналежне виконання договору</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39</w:t>
      </w:r>
      <w:r w:rsidRPr="00B26F8B">
        <w:rPr>
          <w:rFonts w:ascii="Times New Roman" w:hAnsi="Times New Roman"/>
          <w:bCs/>
          <w:sz w:val="28"/>
          <w:szCs w:val="28"/>
        </w:rPr>
        <w:t>.</w:t>
      </w:r>
      <w:r w:rsidRPr="00B26F8B">
        <w:rPr>
          <w:rFonts w:ascii="Times New Roman" w:hAnsi="Times New Roman"/>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Default="005E6C66" w:rsidP="005E6C66">
      <w:pPr>
        <w:pStyle w:val="HTML"/>
        <w:tabs>
          <w:tab w:val="clear" w:pos="10076"/>
        </w:tabs>
        <w:spacing w:line="228" w:lineRule="auto"/>
        <w:ind w:right="-82"/>
        <w:jc w:val="both"/>
        <w:rPr>
          <w:rFonts w:ascii="Times New Roman" w:hAnsi="Times New Roman"/>
          <w:sz w:val="28"/>
          <w:szCs w:val="28"/>
        </w:rPr>
      </w:pPr>
    </w:p>
    <w:p w:rsidR="005E6C66" w:rsidRPr="0086316C"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sz w:val="28"/>
          <w:szCs w:val="28"/>
        </w:rPr>
      </w:pPr>
      <w:r w:rsidRPr="00B26F8B">
        <w:rPr>
          <w:rFonts w:ascii="Times New Roman" w:hAnsi="Times New Roman"/>
          <w:sz w:val="28"/>
          <w:szCs w:val="28"/>
        </w:rPr>
        <w:tab/>
      </w:r>
      <w:r w:rsidRPr="0086316C">
        <w:rPr>
          <w:rFonts w:ascii="Times New Roman" w:hAnsi="Times New Roman"/>
          <w:b/>
          <w:sz w:val="28"/>
          <w:szCs w:val="28"/>
        </w:rPr>
        <w:t>Прикінцеві положення</w:t>
      </w:r>
    </w:p>
    <w:p w:rsidR="005E6C66" w:rsidRPr="00B26F8B" w:rsidRDefault="005E6C66" w:rsidP="005E6C66">
      <w:pPr>
        <w:pStyle w:val="HTML"/>
        <w:tabs>
          <w:tab w:val="clear" w:pos="10076"/>
        </w:tabs>
        <w:spacing w:line="228" w:lineRule="auto"/>
        <w:ind w:right="-442"/>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b/>
          <w:bCs/>
          <w:sz w:val="28"/>
          <w:szCs w:val="28"/>
        </w:rPr>
      </w:pPr>
      <w:r>
        <w:rPr>
          <w:rFonts w:ascii="Times New Roman" w:hAnsi="Times New Roman"/>
          <w:bCs/>
          <w:sz w:val="28"/>
          <w:szCs w:val="28"/>
        </w:rPr>
        <w:t>40</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bCs/>
          <w:sz w:val="28"/>
          <w:szCs w:val="28"/>
        </w:rPr>
        <w:t>Цей договір набирає чинності з моменту його підписання сторонами.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B26F8B" w:rsidRDefault="005E6C66" w:rsidP="005E6C66">
      <w:pPr>
        <w:pStyle w:val="HTML"/>
        <w:tabs>
          <w:tab w:val="clear" w:pos="10076"/>
        </w:tabs>
        <w:spacing w:line="228" w:lineRule="auto"/>
        <w:ind w:right="-82"/>
        <w:rPr>
          <w:rFonts w:ascii="Times New Roman" w:hAnsi="Times New Roman"/>
          <w:color w:val="auto"/>
          <w:sz w:val="28"/>
          <w:szCs w:val="28"/>
        </w:rPr>
      </w:pPr>
      <w:r w:rsidRPr="00B26F8B">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Default="005E6C66" w:rsidP="005E6C66">
      <w:pPr>
        <w:pStyle w:val="HTML"/>
        <w:tabs>
          <w:tab w:val="clear" w:pos="10076"/>
        </w:tabs>
        <w:spacing w:line="228" w:lineRule="auto"/>
        <w:ind w:right="-442"/>
        <w:rPr>
          <w:rFonts w:ascii="Times New Roman" w:hAnsi="Times New Roman"/>
          <w:b/>
          <w:sz w:val="28"/>
          <w:szCs w:val="28"/>
        </w:rPr>
      </w:pPr>
    </w:p>
    <w:p w:rsidR="005E6C66" w:rsidRPr="00B26F8B" w:rsidRDefault="005E6C66" w:rsidP="005E6C66">
      <w:pPr>
        <w:pStyle w:val="HTML"/>
        <w:tabs>
          <w:tab w:val="clear" w:pos="10076"/>
        </w:tabs>
        <w:spacing w:line="228" w:lineRule="auto"/>
        <w:ind w:right="-442"/>
        <w:rPr>
          <w:rFonts w:ascii="Times New Roman" w:hAnsi="Times New Roman"/>
          <w:b/>
          <w:sz w:val="28"/>
          <w:szCs w:val="28"/>
        </w:rPr>
      </w:pP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r w:rsidRPr="0086316C">
        <w:rPr>
          <w:rFonts w:ascii="Times New Roman" w:hAnsi="Times New Roman"/>
          <w:b/>
          <w:sz w:val="28"/>
          <w:szCs w:val="28"/>
        </w:rPr>
        <w:t>Реквізити сторін</w:t>
      </w:r>
    </w:p>
    <w:p w:rsidR="005E6C66" w:rsidRDefault="005E6C66" w:rsidP="005E6C66">
      <w:pPr>
        <w:pStyle w:val="HTML"/>
        <w:tabs>
          <w:tab w:val="clear" w:pos="10076"/>
        </w:tabs>
        <w:spacing w:line="228" w:lineRule="auto"/>
        <w:ind w:right="-442"/>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Tr="00C77159">
        <w:tblPrEx>
          <w:tblCellMar>
            <w:top w:w="0" w:type="dxa"/>
            <w:bottom w:w="0" w:type="dxa"/>
          </w:tblCellMar>
        </w:tblPrEx>
        <w:tc>
          <w:tcPr>
            <w:tcW w:w="5040" w:type="dxa"/>
            <w:tcBorders>
              <w:top w:val="nil"/>
              <w:left w:val="nil"/>
              <w:bottom w:val="nil"/>
              <w:right w:val="nil"/>
            </w:tcBorders>
          </w:tcPr>
          <w:p w:rsidR="005E6C66" w:rsidRPr="00AA2A2C" w:rsidRDefault="005E6C66" w:rsidP="00C77159">
            <w:pPr>
              <w:pStyle w:val="HTML"/>
              <w:spacing w:line="228" w:lineRule="auto"/>
              <w:jc w:val="center"/>
              <w:rPr>
                <w:rFonts w:ascii="Times New Roman" w:hAnsi="Times New Roman"/>
                <w:sz w:val="28"/>
                <w:szCs w:val="28"/>
              </w:rPr>
            </w:pPr>
            <w:r w:rsidRPr="00AA2A2C">
              <w:rPr>
                <w:rFonts w:ascii="Times New Roman" w:hAnsi="Times New Roman"/>
                <w:sz w:val="28"/>
                <w:szCs w:val="28"/>
              </w:rPr>
              <w:t>ОРЕНДОДАВЕЦЬ</w:t>
            </w:r>
          </w:p>
          <w:p w:rsidR="005E6C66" w:rsidRPr="00AA2A2C" w:rsidRDefault="005E6C66" w:rsidP="00B8493F">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Смілянська міська  рада</w:t>
            </w:r>
          </w:p>
          <w:p w:rsidR="005E6C66" w:rsidRPr="00AA2A2C" w:rsidRDefault="005E6C66" w:rsidP="00B8493F">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 особі міського голови</w:t>
            </w:r>
          </w:p>
          <w:p w:rsidR="005E6C66" w:rsidRPr="00AA2A2C" w:rsidRDefault="005E6C66" w:rsidP="00B8493F">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Ананка Сергія Васильовича</w:t>
            </w:r>
          </w:p>
          <w:p w:rsidR="005E6C66" w:rsidRPr="00AA2A2C" w:rsidRDefault="005E6C66" w:rsidP="00B8493F">
            <w:pPr>
              <w:pStyle w:val="HTML"/>
              <w:spacing w:line="228" w:lineRule="auto"/>
              <w:jc w:val="center"/>
              <w:rPr>
                <w:rFonts w:ascii="Times New Roman" w:hAnsi="Times New Roman"/>
                <w:sz w:val="28"/>
                <w:szCs w:val="28"/>
              </w:rPr>
            </w:pPr>
            <w:r w:rsidRPr="00AA2A2C">
              <w:rPr>
                <w:rFonts w:ascii="Times New Roman" w:hAnsi="Times New Roman"/>
                <w:sz w:val="28"/>
                <w:szCs w:val="28"/>
                <w:u w:val="single"/>
              </w:rPr>
              <w:t>що діє на підставі Закону України «Про місцеве самоврядування в Україні»</w:t>
            </w:r>
          </w:p>
          <w:p w:rsidR="005E6C66" w:rsidRPr="00AA2A2C" w:rsidRDefault="005E6C66" w:rsidP="00C77159">
            <w:pPr>
              <w:pStyle w:val="HTML"/>
              <w:spacing w:line="228" w:lineRule="auto"/>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Місце знаходження юридичної особи:</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20701, Черкаська область, м. Сміла</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вул. Незалежності, 37</w:t>
            </w:r>
          </w:p>
          <w:p w:rsidR="005E6C66" w:rsidRPr="00AA2A2C" w:rsidRDefault="005E6C66" w:rsidP="00C77159">
            <w:pPr>
              <w:pStyle w:val="HTML"/>
              <w:spacing w:line="228" w:lineRule="auto"/>
              <w:jc w:val="center"/>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код ЄДРПОУ</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25874705</w:t>
            </w:r>
          </w:p>
          <w:p w:rsidR="005E6C66" w:rsidRPr="00EE60F9" w:rsidRDefault="005E6C66" w:rsidP="00C77159">
            <w:pPr>
              <w:pStyle w:val="HTML"/>
              <w:spacing w:line="228" w:lineRule="auto"/>
              <w:jc w:val="center"/>
              <w:rPr>
                <w:rFonts w:ascii="Times New Roman" w:hAnsi="Times New Roman"/>
                <w:i/>
                <w:iCs/>
                <w:sz w:val="18"/>
                <w:szCs w:val="18"/>
              </w:rPr>
            </w:pPr>
          </w:p>
        </w:tc>
        <w:tc>
          <w:tcPr>
            <w:tcW w:w="5101" w:type="dxa"/>
            <w:tcBorders>
              <w:top w:val="nil"/>
              <w:left w:val="nil"/>
              <w:bottom w:val="nil"/>
              <w:right w:val="nil"/>
            </w:tcBorders>
          </w:tcPr>
          <w:p w:rsidR="005E6C66" w:rsidRPr="00AA2A2C" w:rsidRDefault="005E6C66" w:rsidP="00C77159">
            <w:pPr>
              <w:pStyle w:val="HTML"/>
              <w:tabs>
                <w:tab w:val="clear" w:pos="10076"/>
              </w:tabs>
              <w:spacing w:line="228" w:lineRule="auto"/>
              <w:ind w:right="-82"/>
              <w:jc w:val="center"/>
              <w:rPr>
                <w:rFonts w:ascii="Times New Roman" w:hAnsi="Times New Roman"/>
                <w:sz w:val="28"/>
                <w:szCs w:val="28"/>
              </w:rPr>
            </w:pPr>
            <w:r w:rsidRPr="00AA2A2C">
              <w:rPr>
                <w:rFonts w:ascii="Times New Roman" w:hAnsi="Times New Roman"/>
                <w:sz w:val="28"/>
                <w:szCs w:val="28"/>
              </w:rPr>
              <w:t>ОРЕНДАР</w:t>
            </w:r>
          </w:p>
          <w:p w:rsidR="005E6C66" w:rsidRPr="00C53496" w:rsidRDefault="005E6C66" w:rsidP="00C77159">
            <w:pPr>
              <w:pStyle w:val="HTML"/>
              <w:tabs>
                <w:tab w:val="clear" w:pos="10076"/>
              </w:tabs>
              <w:spacing w:line="228" w:lineRule="auto"/>
              <w:ind w:right="-82"/>
              <w:jc w:val="center"/>
              <w:rPr>
                <w:rFonts w:ascii="Times New Roman" w:hAnsi="Times New Roman"/>
                <w:sz w:val="24"/>
                <w:szCs w:val="24"/>
              </w:rPr>
            </w:pPr>
            <w:r w:rsidRPr="00C53496">
              <w:rPr>
                <w:rFonts w:ascii="Times New Roman" w:hAnsi="Times New Roman"/>
                <w:sz w:val="24"/>
                <w:szCs w:val="24"/>
              </w:rPr>
              <w:t>__________________________</w:t>
            </w:r>
          </w:p>
          <w:p w:rsidR="005E6C66" w:rsidRPr="00AA4385" w:rsidRDefault="005E6C66" w:rsidP="00C77159">
            <w:pPr>
              <w:pStyle w:val="HTML"/>
              <w:tabs>
                <w:tab w:val="clear" w:pos="10076"/>
              </w:tabs>
              <w:spacing w:line="228" w:lineRule="auto"/>
              <w:ind w:right="-82"/>
              <w:jc w:val="center"/>
              <w:rPr>
                <w:rFonts w:ascii="Times New Roman" w:hAnsi="Times New Roman"/>
                <w:sz w:val="24"/>
                <w:szCs w:val="24"/>
                <w:u w:val="single"/>
              </w:rPr>
            </w:pPr>
          </w:p>
          <w:p w:rsidR="005E6C66" w:rsidRPr="00CE7937" w:rsidRDefault="005E6C66" w:rsidP="00C77159">
            <w:pPr>
              <w:pStyle w:val="HTML"/>
              <w:tabs>
                <w:tab w:val="clear" w:pos="10076"/>
              </w:tabs>
              <w:spacing w:line="228" w:lineRule="auto"/>
              <w:ind w:right="-82"/>
              <w:jc w:val="center"/>
              <w:rPr>
                <w:rFonts w:ascii="Times New Roman" w:hAnsi="Times New Roman"/>
                <w:i/>
                <w:iCs/>
                <w:sz w:val="18"/>
                <w:szCs w:val="18"/>
              </w:rPr>
            </w:pPr>
          </w:p>
        </w:tc>
      </w:tr>
    </w:tbl>
    <w:p w:rsidR="005E6C66" w:rsidRDefault="005E6C66" w:rsidP="005E6C66">
      <w:pPr>
        <w:pStyle w:val="HTML"/>
        <w:tabs>
          <w:tab w:val="clear" w:pos="10076"/>
        </w:tabs>
        <w:spacing w:line="228" w:lineRule="auto"/>
        <w:ind w:right="-442"/>
        <w:jc w:val="center"/>
        <w:rPr>
          <w:rFonts w:ascii="Times New Roman" w:hAnsi="Times New Roman"/>
          <w:sz w:val="28"/>
          <w:szCs w:val="28"/>
        </w:rPr>
      </w:pPr>
    </w:p>
    <w:p w:rsidR="005E6C66" w:rsidRPr="00AA2A2C" w:rsidRDefault="005E6C66" w:rsidP="005E6C66">
      <w:pPr>
        <w:pStyle w:val="HTML"/>
        <w:tabs>
          <w:tab w:val="clear" w:pos="10076"/>
        </w:tabs>
        <w:spacing w:line="228" w:lineRule="auto"/>
        <w:ind w:right="-442"/>
        <w:jc w:val="center"/>
        <w:rPr>
          <w:rFonts w:ascii="Times New Roman" w:hAnsi="Times New Roman"/>
          <w:sz w:val="28"/>
          <w:szCs w:val="28"/>
        </w:rPr>
      </w:pPr>
      <w:r w:rsidRPr="00AA2A2C">
        <w:rPr>
          <w:rFonts w:ascii="Times New Roman" w:hAnsi="Times New Roman"/>
          <w:sz w:val="28"/>
          <w:szCs w:val="28"/>
        </w:rPr>
        <w:t>Підписи сторін</w:t>
      </w:r>
    </w:p>
    <w:p w:rsidR="005E6C66" w:rsidRDefault="005E6C66" w:rsidP="005E6C66">
      <w:pPr>
        <w:pStyle w:val="HTML"/>
        <w:tabs>
          <w:tab w:val="clear" w:pos="10076"/>
        </w:tabs>
        <w:spacing w:line="228" w:lineRule="auto"/>
        <w:ind w:right="-442"/>
        <w:jc w:val="both"/>
        <w:rPr>
          <w:rFonts w:ascii="Times New Roman" w:hAnsi="Times New Roman"/>
          <w:sz w:val="24"/>
          <w:szCs w:val="24"/>
        </w:rPr>
      </w:pPr>
    </w:p>
    <w:p w:rsidR="005E6C66" w:rsidRPr="00AA2A2C" w:rsidRDefault="005E6C66" w:rsidP="005E6C66">
      <w:pPr>
        <w:pStyle w:val="HTML"/>
        <w:tabs>
          <w:tab w:val="clear" w:pos="10076"/>
        </w:tabs>
        <w:spacing w:line="228" w:lineRule="auto"/>
        <w:ind w:right="-442"/>
        <w:jc w:val="both"/>
        <w:rPr>
          <w:rFonts w:ascii="Times New Roman" w:hAnsi="Times New Roman"/>
          <w:sz w:val="28"/>
          <w:szCs w:val="28"/>
        </w:rPr>
      </w:pPr>
      <w:r w:rsidRPr="00AA2A2C">
        <w:rPr>
          <w:rFonts w:ascii="Times New Roman" w:hAnsi="Times New Roman"/>
          <w:sz w:val="28"/>
          <w:szCs w:val="28"/>
        </w:rPr>
        <w:t xml:space="preserve">Орендодавець </w:t>
      </w:r>
      <w:r w:rsidRPr="00900262">
        <w:rPr>
          <w:rFonts w:ascii="Times New Roman" w:hAnsi="Times New Roman"/>
          <w:sz w:val="24"/>
          <w:szCs w:val="24"/>
        </w:rPr>
        <w:t xml:space="preserve">                                                                                  </w:t>
      </w:r>
      <w:r w:rsidRPr="00AA2A2C">
        <w:rPr>
          <w:rFonts w:ascii="Times New Roman" w:hAnsi="Times New Roman"/>
          <w:sz w:val="28"/>
          <w:szCs w:val="28"/>
        </w:rPr>
        <w:t>Орендар</w:t>
      </w:r>
    </w:p>
    <w:p w:rsidR="005E6C66" w:rsidRPr="00900262" w:rsidRDefault="005E6C66" w:rsidP="005E6C66">
      <w:pPr>
        <w:pStyle w:val="HTML"/>
        <w:tabs>
          <w:tab w:val="clear" w:pos="10076"/>
        </w:tabs>
        <w:spacing w:line="228" w:lineRule="auto"/>
        <w:ind w:right="-442"/>
        <w:jc w:val="both"/>
        <w:rPr>
          <w:rFonts w:ascii="Times New Roman" w:hAnsi="Times New Roman"/>
          <w:sz w:val="24"/>
          <w:szCs w:val="24"/>
        </w:rPr>
      </w:pPr>
    </w:p>
    <w:p w:rsidR="005E6C66"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24"/>
          <w:szCs w:val="24"/>
        </w:rPr>
        <w:t>__________________</w:t>
      </w:r>
      <w:r w:rsidRPr="00900262">
        <w:rPr>
          <w:rFonts w:ascii="Times New Roman" w:hAnsi="Times New Roman"/>
          <w:sz w:val="24"/>
          <w:szCs w:val="24"/>
        </w:rPr>
        <w:t xml:space="preserve">           </w:t>
      </w:r>
      <w:r>
        <w:rPr>
          <w:rFonts w:ascii="Times New Roman" w:hAnsi="Times New Roman"/>
          <w:sz w:val="24"/>
          <w:szCs w:val="24"/>
        </w:rPr>
        <w:t xml:space="preserve">     </w:t>
      </w:r>
      <w:r w:rsidRPr="00900262">
        <w:rPr>
          <w:rFonts w:ascii="Times New Roman" w:hAnsi="Times New Roman"/>
          <w:sz w:val="24"/>
          <w:szCs w:val="24"/>
        </w:rPr>
        <w:t xml:space="preserve">                         </w:t>
      </w:r>
      <w:r>
        <w:rPr>
          <w:rFonts w:ascii="Times New Roman" w:hAnsi="Times New Roman"/>
          <w:sz w:val="24"/>
          <w:szCs w:val="24"/>
        </w:rPr>
        <w:t xml:space="preserve">                          _____________________</w:t>
      </w:r>
    </w:p>
    <w:p w:rsidR="005E6C66" w:rsidRDefault="005E6C66" w:rsidP="005E6C66">
      <w:pPr>
        <w:pStyle w:val="HTML"/>
        <w:tabs>
          <w:tab w:val="clear" w:pos="10076"/>
        </w:tabs>
        <w:spacing w:line="228" w:lineRule="auto"/>
        <w:ind w:right="-442"/>
        <w:jc w:val="both"/>
        <w:rPr>
          <w:rFonts w:ascii="Times New Roman" w:hAnsi="Times New Roman"/>
          <w:sz w:val="18"/>
          <w:szCs w:val="18"/>
        </w:rPr>
      </w:pPr>
    </w:p>
    <w:p w:rsidR="005E6C66" w:rsidRPr="00BF5537"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18"/>
          <w:szCs w:val="18"/>
        </w:rPr>
        <w:t xml:space="preserve"> </w:t>
      </w:r>
      <w:r w:rsidRPr="005242C7">
        <w:rPr>
          <w:rFonts w:ascii="Times New Roman" w:hAnsi="Times New Roman"/>
          <w:sz w:val="18"/>
          <w:szCs w:val="18"/>
        </w:rPr>
        <w:t>М П</w:t>
      </w:r>
      <w:r>
        <w:rPr>
          <w:rFonts w:ascii="Times New Roman" w:hAnsi="Times New Roman"/>
          <w:sz w:val="18"/>
          <w:szCs w:val="18"/>
        </w:rPr>
        <w:t xml:space="preserve">                                                                                                                                               М.П.</w:t>
      </w:r>
    </w:p>
    <w:p w:rsidR="005E6C66" w:rsidRPr="005242C7" w:rsidRDefault="005E6C66" w:rsidP="005E6C66">
      <w:pPr>
        <w:pStyle w:val="HTML"/>
        <w:tabs>
          <w:tab w:val="clear" w:pos="10076"/>
        </w:tabs>
        <w:spacing w:line="228" w:lineRule="auto"/>
        <w:ind w:right="-442"/>
        <w:jc w:val="both"/>
        <w:rPr>
          <w:rFonts w:ascii="Times New Roman" w:hAnsi="Times New Roman"/>
          <w:sz w:val="18"/>
          <w:szCs w:val="18"/>
        </w:rPr>
      </w:pPr>
      <w:r w:rsidRPr="005242C7">
        <w:rPr>
          <w:rFonts w:ascii="Times New Roman" w:hAnsi="Times New Roman"/>
          <w:sz w:val="18"/>
          <w:szCs w:val="18"/>
        </w:rPr>
        <w:t xml:space="preserve">                                                                                                                                    </w:t>
      </w:r>
      <w:r>
        <w:rPr>
          <w:rFonts w:ascii="Times New Roman" w:hAnsi="Times New Roman"/>
          <w:sz w:val="18"/>
          <w:szCs w:val="18"/>
        </w:rPr>
        <w:t xml:space="preserve">                </w:t>
      </w:r>
      <w:r w:rsidRPr="005242C7">
        <w:rPr>
          <w:rFonts w:ascii="Times New Roman" w:hAnsi="Times New Roman"/>
          <w:sz w:val="18"/>
          <w:szCs w:val="18"/>
        </w:rPr>
        <w:t xml:space="preserve"> ( за наявності печатки)</w:t>
      </w:r>
    </w:p>
    <w:p w:rsidR="005E6C66" w:rsidRPr="009A30A1"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E6C66" w:rsidRDefault="005E6C66" w:rsidP="005E6C66">
      <w:pPr>
        <w:jc w:val="both"/>
        <w:rPr>
          <w:sz w:val="28"/>
          <w:szCs w:val="28"/>
        </w:rPr>
      </w:pPr>
    </w:p>
    <w:p w:rsidR="005E6C66" w:rsidRPr="00F77457" w:rsidRDefault="005E6C66" w:rsidP="005E6C66">
      <w:pPr>
        <w:jc w:val="both"/>
        <w:rPr>
          <w:sz w:val="28"/>
          <w:szCs w:val="28"/>
        </w:rPr>
      </w:pPr>
      <w:r w:rsidRPr="00F77457">
        <w:rPr>
          <w:sz w:val="28"/>
          <w:szCs w:val="28"/>
        </w:rPr>
        <w:t xml:space="preserve">Секретар міської ради                                                 </w:t>
      </w:r>
      <w:r>
        <w:rPr>
          <w:sz w:val="28"/>
          <w:szCs w:val="28"/>
        </w:rPr>
        <w:t xml:space="preserve">          Юрій СТУДАНС      </w:t>
      </w:r>
    </w:p>
    <w:p w:rsidR="005E6C66" w:rsidRDefault="005E6C66" w:rsidP="005E6C66">
      <w:pPr>
        <w:tabs>
          <w:tab w:val="left" w:pos="2655"/>
        </w:tabs>
        <w:ind w:firstLine="6"/>
        <w:jc w:val="both"/>
        <w:rPr>
          <w:bCs/>
        </w:rPr>
      </w:pPr>
    </w:p>
    <w:p w:rsidR="005E6C66" w:rsidRDefault="005E6C66" w:rsidP="005E6C66">
      <w:pPr>
        <w:tabs>
          <w:tab w:val="left" w:pos="2655"/>
        </w:tabs>
        <w:ind w:firstLine="6"/>
        <w:jc w:val="both"/>
        <w:rPr>
          <w:bCs/>
        </w:rPr>
      </w:pPr>
    </w:p>
    <w:p w:rsidR="005E6C66" w:rsidRPr="005E6C66" w:rsidRDefault="008B2784" w:rsidP="004331B5">
      <w:pPr>
        <w:tabs>
          <w:tab w:val="left" w:pos="2655"/>
        </w:tabs>
        <w:ind w:firstLine="6"/>
        <w:jc w:val="both"/>
        <w:rPr>
          <w:bCs/>
        </w:rPr>
      </w:pPr>
      <w:r>
        <w:rPr>
          <w:bCs/>
        </w:rPr>
        <w:t>Сергій БРАУНЕР</w:t>
      </w:r>
    </w:p>
    <w:sectPr w:rsidR="005E6C66" w:rsidRPr="005E6C66" w:rsidSect="0048127E">
      <w:headerReference w:type="default" r:id="rId9"/>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ED6" w:rsidRDefault="002C4ED6">
      <w:r>
        <w:separator/>
      </w:r>
    </w:p>
  </w:endnote>
  <w:endnote w:type="continuationSeparator" w:id="1">
    <w:p w:rsidR="002C4ED6" w:rsidRDefault="002C4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ED6" w:rsidRDefault="002C4ED6">
      <w:r>
        <w:separator/>
      </w:r>
    </w:p>
  </w:footnote>
  <w:footnote w:type="continuationSeparator" w:id="1">
    <w:p w:rsidR="002C4ED6" w:rsidRDefault="002C4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7E" w:rsidRPr="0048127E" w:rsidRDefault="0048127E" w:rsidP="0048127E">
    <w:pPr>
      <w:pStyle w:val="a5"/>
      <w:jc w:val="right"/>
      <w:rPr>
        <w:lang w:val="uk-UA"/>
      </w:rPr>
    </w:pPr>
    <w:r>
      <w:rPr>
        <w:lang w:val="uk-UA"/>
      </w:rPr>
      <w:t>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7E" w:rsidRPr="0048127E" w:rsidRDefault="0048127E" w:rsidP="0048127E">
    <w:pPr>
      <w:pStyle w:val="a5"/>
      <w:jc w:val="right"/>
      <w:rPr>
        <w:lang w:val="uk-UA"/>
      </w:rPr>
    </w:pP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9793C2F"/>
    <w:multiLevelType w:val="hybridMultilevel"/>
    <w:tmpl w:val="F5E294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5"/>
  </w:num>
  <w:num w:numId="6">
    <w:abstractNumId w:val="7"/>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155B"/>
    <w:rsid w:val="00014546"/>
    <w:rsid w:val="00015023"/>
    <w:rsid w:val="00016933"/>
    <w:rsid w:val="00027B6C"/>
    <w:rsid w:val="00046F1D"/>
    <w:rsid w:val="00050C1C"/>
    <w:rsid w:val="000552AC"/>
    <w:rsid w:val="00061C97"/>
    <w:rsid w:val="00081617"/>
    <w:rsid w:val="000816BB"/>
    <w:rsid w:val="00087789"/>
    <w:rsid w:val="00094625"/>
    <w:rsid w:val="000A0710"/>
    <w:rsid w:val="000A4025"/>
    <w:rsid w:val="000A44C3"/>
    <w:rsid w:val="000B34D4"/>
    <w:rsid w:val="000B6265"/>
    <w:rsid w:val="000B6A90"/>
    <w:rsid w:val="000C5DC4"/>
    <w:rsid w:val="000D0210"/>
    <w:rsid w:val="000D0AE4"/>
    <w:rsid w:val="000D7DEE"/>
    <w:rsid w:val="000E0607"/>
    <w:rsid w:val="000E230E"/>
    <w:rsid w:val="000F139F"/>
    <w:rsid w:val="000F3DBF"/>
    <w:rsid w:val="000F6366"/>
    <w:rsid w:val="000F6540"/>
    <w:rsid w:val="001017E5"/>
    <w:rsid w:val="00106F9F"/>
    <w:rsid w:val="00120332"/>
    <w:rsid w:val="0013017C"/>
    <w:rsid w:val="00131411"/>
    <w:rsid w:val="001430EC"/>
    <w:rsid w:val="001436FB"/>
    <w:rsid w:val="00153CF8"/>
    <w:rsid w:val="0016172F"/>
    <w:rsid w:val="001637BD"/>
    <w:rsid w:val="00170B80"/>
    <w:rsid w:val="00186A79"/>
    <w:rsid w:val="00190224"/>
    <w:rsid w:val="00192D64"/>
    <w:rsid w:val="0019705A"/>
    <w:rsid w:val="001A7434"/>
    <w:rsid w:val="001B1997"/>
    <w:rsid w:val="001B33FD"/>
    <w:rsid w:val="001B478A"/>
    <w:rsid w:val="001C3B4D"/>
    <w:rsid w:val="001C776B"/>
    <w:rsid w:val="001C7F29"/>
    <w:rsid w:val="001D3DC7"/>
    <w:rsid w:val="00207BA4"/>
    <w:rsid w:val="00212DD2"/>
    <w:rsid w:val="00214452"/>
    <w:rsid w:val="002354A5"/>
    <w:rsid w:val="002369CB"/>
    <w:rsid w:val="00240E88"/>
    <w:rsid w:val="00253807"/>
    <w:rsid w:val="0025407B"/>
    <w:rsid w:val="0025781D"/>
    <w:rsid w:val="00261A7D"/>
    <w:rsid w:val="002725D7"/>
    <w:rsid w:val="00272A26"/>
    <w:rsid w:val="002842EA"/>
    <w:rsid w:val="00290A79"/>
    <w:rsid w:val="00296E1A"/>
    <w:rsid w:val="002A6931"/>
    <w:rsid w:val="002C0CD0"/>
    <w:rsid w:val="002C1999"/>
    <w:rsid w:val="002C2A98"/>
    <w:rsid w:val="002C4ED6"/>
    <w:rsid w:val="002D25EF"/>
    <w:rsid w:val="002E2030"/>
    <w:rsid w:val="002F7D14"/>
    <w:rsid w:val="00305D02"/>
    <w:rsid w:val="003065A9"/>
    <w:rsid w:val="00307A7F"/>
    <w:rsid w:val="003243D4"/>
    <w:rsid w:val="00337355"/>
    <w:rsid w:val="00351083"/>
    <w:rsid w:val="003537C8"/>
    <w:rsid w:val="00355398"/>
    <w:rsid w:val="003571F2"/>
    <w:rsid w:val="00357658"/>
    <w:rsid w:val="003701D5"/>
    <w:rsid w:val="00374818"/>
    <w:rsid w:val="0037683E"/>
    <w:rsid w:val="0037693D"/>
    <w:rsid w:val="00390379"/>
    <w:rsid w:val="0039606B"/>
    <w:rsid w:val="003A1ACB"/>
    <w:rsid w:val="003A2896"/>
    <w:rsid w:val="003D4CE4"/>
    <w:rsid w:val="003E61EC"/>
    <w:rsid w:val="00415504"/>
    <w:rsid w:val="00427C96"/>
    <w:rsid w:val="004331B5"/>
    <w:rsid w:val="004420D0"/>
    <w:rsid w:val="00462A97"/>
    <w:rsid w:val="00467683"/>
    <w:rsid w:val="00471EBC"/>
    <w:rsid w:val="0048127E"/>
    <w:rsid w:val="0048202F"/>
    <w:rsid w:val="00482DA3"/>
    <w:rsid w:val="00483013"/>
    <w:rsid w:val="00485D66"/>
    <w:rsid w:val="004942E0"/>
    <w:rsid w:val="004A1249"/>
    <w:rsid w:val="004A1E75"/>
    <w:rsid w:val="004A3FB1"/>
    <w:rsid w:val="004A7DA2"/>
    <w:rsid w:val="004B3DBE"/>
    <w:rsid w:val="004C09C7"/>
    <w:rsid w:val="004C2AAC"/>
    <w:rsid w:val="004C2F54"/>
    <w:rsid w:val="004C7CFA"/>
    <w:rsid w:val="004D44E0"/>
    <w:rsid w:val="004E5422"/>
    <w:rsid w:val="004F3FE5"/>
    <w:rsid w:val="005008ED"/>
    <w:rsid w:val="00502BD4"/>
    <w:rsid w:val="00504EEC"/>
    <w:rsid w:val="00506D8E"/>
    <w:rsid w:val="0052315A"/>
    <w:rsid w:val="0053116D"/>
    <w:rsid w:val="00545410"/>
    <w:rsid w:val="00546443"/>
    <w:rsid w:val="00550904"/>
    <w:rsid w:val="0055478A"/>
    <w:rsid w:val="0055571B"/>
    <w:rsid w:val="00563F7C"/>
    <w:rsid w:val="005778BC"/>
    <w:rsid w:val="00597377"/>
    <w:rsid w:val="005A1F78"/>
    <w:rsid w:val="005B2C1B"/>
    <w:rsid w:val="005B504F"/>
    <w:rsid w:val="005C1F6C"/>
    <w:rsid w:val="005D19F7"/>
    <w:rsid w:val="005D2149"/>
    <w:rsid w:val="005D2FEB"/>
    <w:rsid w:val="005D34A6"/>
    <w:rsid w:val="005D3B43"/>
    <w:rsid w:val="005D5FFF"/>
    <w:rsid w:val="005E6C66"/>
    <w:rsid w:val="005F0A99"/>
    <w:rsid w:val="005F6C85"/>
    <w:rsid w:val="006252D2"/>
    <w:rsid w:val="00644A2E"/>
    <w:rsid w:val="00645C23"/>
    <w:rsid w:val="00651DAC"/>
    <w:rsid w:val="006536E9"/>
    <w:rsid w:val="006578C2"/>
    <w:rsid w:val="00686430"/>
    <w:rsid w:val="00693929"/>
    <w:rsid w:val="00693E7C"/>
    <w:rsid w:val="006A636E"/>
    <w:rsid w:val="006A6C59"/>
    <w:rsid w:val="006E0905"/>
    <w:rsid w:val="006E0C65"/>
    <w:rsid w:val="006E107E"/>
    <w:rsid w:val="006F0868"/>
    <w:rsid w:val="007066CA"/>
    <w:rsid w:val="00726B68"/>
    <w:rsid w:val="007348BD"/>
    <w:rsid w:val="00750AB7"/>
    <w:rsid w:val="007512AE"/>
    <w:rsid w:val="00760D1F"/>
    <w:rsid w:val="00762E95"/>
    <w:rsid w:val="00773738"/>
    <w:rsid w:val="007751A6"/>
    <w:rsid w:val="007813E7"/>
    <w:rsid w:val="00786666"/>
    <w:rsid w:val="007913DA"/>
    <w:rsid w:val="007914ED"/>
    <w:rsid w:val="00791C83"/>
    <w:rsid w:val="007B5CE3"/>
    <w:rsid w:val="007C0A9B"/>
    <w:rsid w:val="007D0731"/>
    <w:rsid w:val="007D36A4"/>
    <w:rsid w:val="007D4499"/>
    <w:rsid w:val="007D6CD1"/>
    <w:rsid w:val="007E32CF"/>
    <w:rsid w:val="007E3761"/>
    <w:rsid w:val="007E6C78"/>
    <w:rsid w:val="007F5BE6"/>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77FF"/>
    <w:rsid w:val="008B0632"/>
    <w:rsid w:val="008B2784"/>
    <w:rsid w:val="008B3340"/>
    <w:rsid w:val="008B434C"/>
    <w:rsid w:val="008B6085"/>
    <w:rsid w:val="008C0987"/>
    <w:rsid w:val="008C0A84"/>
    <w:rsid w:val="008C2A7F"/>
    <w:rsid w:val="008D33DF"/>
    <w:rsid w:val="008D7077"/>
    <w:rsid w:val="00906328"/>
    <w:rsid w:val="0091494C"/>
    <w:rsid w:val="00915288"/>
    <w:rsid w:val="009318F2"/>
    <w:rsid w:val="00940428"/>
    <w:rsid w:val="0094266D"/>
    <w:rsid w:val="0094504A"/>
    <w:rsid w:val="009536AA"/>
    <w:rsid w:val="00955226"/>
    <w:rsid w:val="00991873"/>
    <w:rsid w:val="00992EFA"/>
    <w:rsid w:val="009935C0"/>
    <w:rsid w:val="00993A42"/>
    <w:rsid w:val="009952D2"/>
    <w:rsid w:val="009B1F28"/>
    <w:rsid w:val="009D2F11"/>
    <w:rsid w:val="009D5587"/>
    <w:rsid w:val="009E08E7"/>
    <w:rsid w:val="009F056E"/>
    <w:rsid w:val="009F434A"/>
    <w:rsid w:val="00A10A6D"/>
    <w:rsid w:val="00A22874"/>
    <w:rsid w:val="00A2789F"/>
    <w:rsid w:val="00A402A0"/>
    <w:rsid w:val="00A66EF6"/>
    <w:rsid w:val="00A906B2"/>
    <w:rsid w:val="00A9162D"/>
    <w:rsid w:val="00AA1B09"/>
    <w:rsid w:val="00AA3F2A"/>
    <w:rsid w:val="00AB4B73"/>
    <w:rsid w:val="00AB6085"/>
    <w:rsid w:val="00AC16B5"/>
    <w:rsid w:val="00AC444B"/>
    <w:rsid w:val="00AC5CF7"/>
    <w:rsid w:val="00AC7D61"/>
    <w:rsid w:val="00AD12C4"/>
    <w:rsid w:val="00AD3A83"/>
    <w:rsid w:val="00AD56D9"/>
    <w:rsid w:val="00AE05DE"/>
    <w:rsid w:val="00AF16F3"/>
    <w:rsid w:val="00AF2AFB"/>
    <w:rsid w:val="00AF41C7"/>
    <w:rsid w:val="00AF7C6F"/>
    <w:rsid w:val="00B101E6"/>
    <w:rsid w:val="00B2011D"/>
    <w:rsid w:val="00B2598C"/>
    <w:rsid w:val="00B315EE"/>
    <w:rsid w:val="00B3697E"/>
    <w:rsid w:val="00B44701"/>
    <w:rsid w:val="00B53C6D"/>
    <w:rsid w:val="00B56F72"/>
    <w:rsid w:val="00B8493F"/>
    <w:rsid w:val="00BA645E"/>
    <w:rsid w:val="00BA70AF"/>
    <w:rsid w:val="00BB414B"/>
    <w:rsid w:val="00BB56C8"/>
    <w:rsid w:val="00BC0517"/>
    <w:rsid w:val="00BC12CD"/>
    <w:rsid w:val="00BC2234"/>
    <w:rsid w:val="00BD1765"/>
    <w:rsid w:val="00BE07BB"/>
    <w:rsid w:val="00BF32E4"/>
    <w:rsid w:val="00C01CB9"/>
    <w:rsid w:val="00C03168"/>
    <w:rsid w:val="00C12822"/>
    <w:rsid w:val="00C13395"/>
    <w:rsid w:val="00C170C8"/>
    <w:rsid w:val="00C4543E"/>
    <w:rsid w:val="00C7027A"/>
    <w:rsid w:val="00C71C9D"/>
    <w:rsid w:val="00C77159"/>
    <w:rsid w:val="00C83B10"/>
    <w:rsid w:val="00C84B7E"/>
    <w:rsid w:val="00C861F4"/>
    <w:rsid w:val="00CA66F9"/>
    <w:rsid w:val="00CB3C74"/>
    <w:rsid w:val="00CB45A6"/>
    <w:rsid w:val="00CD1731"/>
    <w:rsid w:val="00CD29B4"/>
    <w:rsid w:val="00CE20ED"/>
    <w:rsid w:val="00CF19B3"/>
    <w:rsid w:val="00D02DA4"/>
    <w:rsid w:val="00D03463"/>
    <w:rsid w:val="00D3142F"/>
    <w:rsid w:val="00D4389B"/>
    <w:rsid w:val="00D57BC1"/>
    <w:rsid w:val="00D61ED5"/>
    <w:rsid w:val="00D76020"/>
    <w:rsid w:val="00D8311C"/>
    <w:rsid w:val="00D83346"/>
    <w:rsid w:val="00D83B25"/>
    <w:rsid w:val="00D9466A"/>
    <w:rsid w:val="00DA6037"/>
    <w:rsid w:val="00DA71F4"/>
    <w:rsid w:val="00DB4B69"/>
    <w:rsid w:val="00DB4E28"/>
    <w:rsid w:val="00DB6501"/>
    <w:rsid w:val="00DB6B63"/>
    <w:rsid w:val="00DC4FE7"/>
    <w:rsid w:val="00DC7009"/>
    <w:rsid w:val="00DD1C18"/>
    <w:rsid w:val="00DD569E"/>
    <w:rsid w:val="00DF7EF4"/>
    <w:rsid w:val="00E20476"/>
    <w:rsid w:val="00E22D8B"/>
    <w:rsid w:val="00E255AD"/>
    <w:rsid w:val="00E30CF6"/>
    <w:rsid w:val="00E333E9"/>
    <w:rsid w:val="00E3528C"/>
    <w:rsid w:val="00E55AAA"/>
    <w:rsid w:val="00E67DF0"/>
    <w:rsid w:val="00E86D57"/>
    <w:rsid w:val="00EA085A"/>
    <w:rsid w:val="00EA2F80"/>
    <w:rsid w:val="00EC21C9"/>
    <w:rsid w:val="00EC4A74"/>
    <w:rsid w:val="00ED70F3"/>
    <w:rsid w:val="00EE063F"/>
    <w:rsid w:val="00EE1CFD"/>
    <w:rsid w:val="00EE2E31"/>
    <w:rsid w:val="00EE550F"/>
    <w:rsid w:val="00EF4DD6"/>
    <w:rsid w:val="00F04372"/>
    <w:rsid w:val="00F051A1"/>
    <w:rsid w:val="00F059E5"/>
    <w:rsid w:val="00F0788D"/>
    <w:rsid w:val="00F116C3"/>
    <w:rsid w:val="00F1186A"/>
    <w:rsid w:val="00F15DFB"/>
    <w:rsid w:val="00F20D4D"/>
    <w:rsid w:val="00F220BA"/>
    <w:rsid w:val="00F265C1"/>
    <w:rsid w:val="00F301A1"/>
    <w:rsid w:val="00F3067C"/>
    <w:rsid w:val="00F43B87"/>
    <w:rsid w:val="00F53B46"/>
    <w:rsid w:val="00F64D01"/>
    <w:rsid w:val="00F84FBC"/>
    <w:rsid w:val="00F85C71"/>
    <w:rsid w:val="00F95BD8"/>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342241223">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0803F-95D1-469C-B2A2-2D1E4F04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3502</Words>
  <Characters>19967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2024-01-22T14:13:00Z</cp:lastPrinted>
  <dcterms:created xsi:type="dcterms:W3CDTF">2024-02-12T08:09:00Z</dcterms:created>
  <dcterms:modified xsi:type="dcterms:W3CDTF">2024-02-12T08:09:00Z</dcterms:modified>
</cp:coreProperties>
</file>