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79" w:rsidRDefault="00E83B79" w:rsidP="00E83B79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2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87;height:988" o:preferrelative="f">
              <v:fill o:detectmouseclick="t"/>
              <v:path o:extrusionok="t" o:connecttype="none"/>
            </v:shape>
            <v:shape id="_x0000_s102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2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31" style="position:absolute;left:168;top:220;width:68;height:297" coordsize="68,297" path="m32,43l48,93,62,196r6,50l48,259,30,282r-6,15l,297,,,3,,32,43xe" stroked="f">
              <v:path arrowok="t"/>
            </v:shape>
            <v:shape id="_x0000_s1032" style="position:absolute;left:531;top:222;width:67;height:296" coordsize="67,296" path="m41,296l32,274,15,255,1,246,,245,6,181,20,81,43,30,65,r2,296l41,296xe" stroked="f">
              <v:path arrowok="t"/>
            </v:shape>
            <v:shape id="_x0000_s1033" style="position:absolute;left:334;top:489;width:95;height:133" coordsize="95,133" path="m95,103l60,122,49,133,16,110,1,104r-1,l31,43,48,,76,71r19,32xe" stroked="f">
              <v:path arrowok="t"/>
            </v:shape>
            <v:shape id="_x0000_s1034" style="position:absolute;left:168;top:560;width:103;height:120" coordsize="103,120" path="m35,25l60,47,94,61r9,1l97,108r,12l,120,,,23,,35,25xe" stroked="f">
              <v:path arrowok="t"/>
            </v:shape>
            <v:shape id="_x0000_s1035" style="position:absolute;left:493;top:561;width:103;height:121" coordsize="103,121" path="m103,121r-95,l3,72,,67,,61,47,46,73,17,79,r24,l103,121xe" stroked="f">
              <v:path arrowok="t"/>
            </v:shape>
            <v:shape id="_x0000_s1036" style="position:absolute;left:309;top:633;width:50;height:47" coordsize="50,47" path="m35,13l49,31r1,12l50,47,,47,7,,20,3,35,13xe" stroked="f">
              <v:path arrowok="t"/>
            </v:shape>
            <v:shape id="_x0000_s1037" style="position:absolute;left:404;top:633;width:51;height:47" coordsize="51,47" path="m51,39r,8l,47,7,22,18,10,37,r8,l51,39xe" stroked="f">
              <v:path arrowok="t"/>
            </v:shape>
            <v:shape id="_x0000_s1038" style="position:absolute;left:313;top:723;width:46;height:81" coordsize="46,81" path="m46,81l22,53,3,10,,,46,r,81xe" stroked="f">
              <v:path arrowok="t"/>
            </v:shape>
            <v:shape id="_x0000_s103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E83B79" w:rsidRDefault="00E83B79" w:rsidP="00E83B79">
      <w:pPr>
        <w:pStyle w:val="a5"/>
        <w:keepNext/>
        <w:jc w:val="left"/>
        <w:rPr>
          <w:b w:val="0"/>
          <w:bCs w:val="0"/>
        </w:rPr>
      </w:pPr>
    </w:p>
    <w:p w:rsidR="00E83B79" w:rsidRDefault="00E83B79" w:rsidP="00E83B79">
      <w:pPr>
        <w:pStyle w:val="a5"/>
        <w:keepNext/>
        <w:spacing w:line="360" w:lineRule="auto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/>
          <w:spacing w:val="20"/>
        </w:rPr>
        <w:t xml:space="preserve">СМІЛЯНСЬКА МІСЬКА РАДА </w:t>
      </w:r>
    </w:p>
    <w:p w:rsidR="00E83B79" w:rsidRDefault="00237BE7" w:rsidP="00316538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/>
        </w:rPr>
        <w:t xml:space="preserve">LXXVI  </w:t>
      </w:r>
      <w:r w:rsidR="00E83B79">
        <w:rPr>
          <w:rFonts w:ascii="Times New Roman" w:hAnsi="Times New Roman"/>
          <w:bCs w:val="0"/>
        </w:rPr>
        <w:t>СЕСІЯ</w:t>
      </w:r>
      <w:proofErr w:type="gramEnd"/>
    </w:p>
    <w:p w:rsidR="00E83B79" w:rsidRDefault="00E83B79" w:rsidP="00E83B79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:rsidR="00E83B79" w:rsidRDefault="00E83B79" w:rsidP="00E83B79">
      <w:pPr>
        <w:pStyle w:val="a5"/>
        <w:keepNext/>
        <w:spacing w:line="360" w:lineRule="auto"/>
        <w:rPr>
          <w:rFonts w:ascii="Times New Roman" w:hAnsi="Times New Roman"/>
          <w:spacing w:val="20"/>
          <w:u w:val="single"/>
        </w:rPr>
      </w:pPr>
      <w:r>
        <w:rPr>
          <w:rFonts w:ascii="Times New Roman" w:hAnsi="Times New Roman"/>
          <w:spacing w:val="20"/>
          <w:u w:val="single"/>
        </w:rPr>
        <w:t xml:space="preserve"> </w:t>
      </w:r>
    </w:p>
    <w:tbl>
      <w:tblPr>
        <w:tblW w:w="0" w:type="auto"/>
        <w:jc w:val="center"/>
        <w:tblLook w:val="01E0"/>
      </w:tblPr>
      <w:tblGrid>
        <w:gridCol w:w="3645"/>
        <w:gridCol w:w="3096"/>
        <w:gridCol w:w="3096"/>
      </w:tblGrid>
      <w:tr w:rsidR="00E83B79" w:rsidRPr="00E83B79" w:rsidTr="00E83B79">
        <w:trPr>
          <w:trHeight w:val="417"/>
          <w:jc w:val="center"/>
        </w:trPr>
        <w:tc>
          <w:tcPr>
            <w:tcW w:w="3645" w:type="dxa"/>
            <w:hideMark/>
          </w:tcPr>
          <w:p w:rsidR="00E83B79" w:rsidRPr="00237BE7" w:rsidRDefault="00237BE7">
            <w:pPr>
              <w:pStyle w:val="a3"/>
              <w:spacing w:line="260" w:lineRule="exact"/>
              <w:rPr>
                <w:rStyle w:val="30"/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  <w:lang w:val="en-US" w:eastAsia="uk-UA"/>
              </w:rPr>
            </w:pPr>
            <w:r>
              <w:rPr>
                <w:rStyle w:val="30"/>
                <w:color w:val="000000"/>
                <w:sz w:val="28"/>
                <w:szCs w:val="28"/>
                <w:lang w:val="en-US" w:eastAsia="uk-UA"/>
              </w:rPr>
              <w:t>28.02.2024</w:t>
            </w:r>
          </w:p>
        </w:tc>
        <w:tc>
          <w:tcPr>
            <w:tcW w:w="3096" w:type="dxa"/>
          </w:tcPr>
          <w:p w:rsidR="00E83B79" w:rsidRPr="00E83B79" w:rsidRDefault="00316538">
            <w:pPr>
              <w:pStyle w:val="a3"/>
              <w:spacing w:line="260" w:lineRule="exact"/>
              <w:jc w:val="center"/>
              <w:rPr>
                <w:rStyle w:val="30"/>
                <w:rFonts w:ascii="Times New Roman" w:hAnsi="Times New Roman"/>
                <w:b w:val="0"/>
                <w:color w:val="000000"/>
                <w:sz w:val="28"/>
                <w:szCs w:val="28"/>
                <w:lang w:eastAsia="uk-UA"/>
              </w:rPr>
            </w:pPr>
            <w:r>
              <w:rPr>
                <w:rStyle w:val="30"/>
                <w:rFonts w:ascii="Times New Roman" w:hAnsi="Times New Roman"/>
                <w:b w:val="0"/>
                <w:color w:val="000000"/>
                <w:sz w:val="28"/>
                <w:szCs w:val="28"/>
                <w:lang w:eastAsia="uk-UA"/>
              </w:rPr>
              <w:t xml:space="preserve">                      </w:t>
            </w:r>
          </w:p>
        </w:tc>
        <w:tc>
          <w:tcPr>
            <w:tcW w:w="3096" w:type="dxa"/>
            <w:hideMark/>
          </w:tcPr>
          <w:p w:rsidR="00E83B79" w:rsidRPr="00237BE7" w:rsidRDefault="00316538" w:rsidP="00E83B79">
            <w:pPr>
              <w:pStyle w:val="a3"/>
              <w:spacing w:line="260" w:lineRule="exact"/>
              <w:rPr>
                <w:rStyle w:val="30"/>
                <w:rFonts w:ascii="Times New Roman" w:hAnsi="Times New Roman"/>
                <w:b w:val="0"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Style w:val="30"/>
                <w:rFonts w:ascii="Times New Roman" w:hAnsi="Times New Roman"/>
                <w:b w:val="0"/>
                <w:color w:val="000000"/>
                <w:sz w:val="28"/>
                <w:szCs w:val="28"/>
                <w:lang w:eastAsia="uk-UA"/>
              </w:rPr>
              <w:t xml:space="preserve">            </w:t>
            </w:r>
            <w:r w:rsidR="00237BE7">
              <w:rPr>
                <w:rStyle w:val="30"/>
                <w:rFonts w:ascii="Times New Roman" w:hAnsi="Times New Roman"/>
                <w:b w:val="0"/>
                <w:color w:val="000000"/>
                <w:sz w:val="28"/>
                <w:szCs w:val="28"/>
                <w:lang w:eastAsia="uk-UA"/>
              </w:rPr>
              <w:t>№ 76-49/VIII</w:t>
            </w:r>
          </w:p>
        </w:tc>
      </w:tr>
    </w:tbl>
    <w:p w:rsidR="00F0664B" w:rsidRDefault="00F0664B" w:rsidP="00F0664B">
      <w:pPr>
        <w:rPr>
          <w:sz w:val="28"/>
          <w:szCs w:val="28"/>
        </w:rPr>
      </w:pPr>
    </w:p>
    <w:tbl>
      <w:tblPr>
        <w:tblW w:w="0" w:type="auto"/>
        <w:jc w:val="center"/>
        <w:tblInd w:w="-330" w:type="dxa"/>
        <w:tblLook w:val="01E0"/>
      </w:tblPr>
      <w:tblGrid>
        <w:gridCol w:w="5175"/>
        <w:gridCol w:w="1260"/>
        <w:gridCol w:w="3347"/>
      </w:tblGrid>
      <w:tr w:rsidR="00ED73D0" w:rsidRPr="00DB46B2" w:rsidTr="001F5D89">
        <w:trPr>
          <w:jc w:val="center"/>
        </w:trPr>
        <w:tc>
          <w:tcPr>
            <w:tcW w:w="5175" w:type="dxa"/>
          </w:tcPr>
          <w:p w:rsidR="0067079D" w:rsidRPr="00127567" w:rsidRDefault="00ED73D0" w:rsidP="0067079D">
            <w:pPr>
              <w:rPr>
                <w:sz w:val="28"/>
                <w:szCs w:val="28"/>
                <w:lang w:val="uk-UA"/>
              </w:rPr>
            </w:pPr>
            <w:r w:rsidRPr="00573C68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приватизацію </w:t>
            </w:r>
            <w:r w:rsidR="0067079D">
              <w:rPr>
                <w:spacing w:val="6"/>
                <w:sz w:val="28"/>
                <w:szCs w:val="20"/>
                <w:lang w:val="uk-UA"/>
              </w:rPr>
              <w:t>об</w:t>
            </w:r>
            <w:r w:rsidR="0067079D" w:rsidRPr="008B2161">
              <w:rPr>
                <w:spacing w:val="6"/>
                <w:sz w:val="28"/>
                <w:szCs w:val="20"/>
                <w:lang w:val="uk-UA"/>
              </w:rPr>
              <w:t>’</w:t>
            </w:r>
            <w:r w:rsidR="0067079D">
              <w:rPr>
                <w:spacing w:val="6"/>
                <w:sz w:val="28"/>
                <w:szCs w:val="20"/>
                <w:lang w:val="uk-UA"/>
              </w:rPr>
              <w:t>єкта комунальної власності соціально-культурного призначення</w:t>
            </w:r>
            <w:r w:rsidR="0067079D" w:rsidRPr="00A01999">
              <w:rPr>
                <w:spacing w:val="6"/>
                <w:sz w:val="28"/>
                <w:szCs w:val="20"/>
                <w:lang w:val="uk-UA"/>
              </w:rPr>
              <w:t xml:space="preserve"> </w:t>
            </w:r>
            <w:r w:rsidR="0067079D">
              <w:rPr>
                <w:spacing w:val="6"/>
                <w:sz w:val="28"/>
                <w:szCs w:val="20"/>
                <w:lang w:val="uk-UA"/>
              </w:rPr>
              <w:t>–</w:t>
            </w:r>
            <w:r w:rsidR="0067079D" w:rsidRPr="00A01999">
              <w:rPr>
                <w:spacing w:val="6"/>
                <w:sz w:val="28"/>
                <w:szCs w:val="20"/>
                <w:lang w:val="uk-UA"/>
              </w:rPr>
              <w:t xml:space="preserve"> </w:t>
            </w:r>
            <w:r w:rsidR="0067079D">
              <w:rPr>
                <w:spacing w:val="6"/>
                <w:sz w:val="28"/>
                <w:szCs w:val="20"/>
                <w:lang w:val="uk-UA"/>
              </w:rPr>
              <w:t xml:space="preserve">нежитлового приміщення </w:t>
            </w:r>
            <w:r w:rsidR="0067079D">
              <w:rPr>
                <w:sz w:val="28"/>
                <w:szCs w:val="28"/>
                <w:lang w:val="uk-UA"/>
              </w:rPr>
              <w:t>по вул. Громова</w:t>
            </w:r>
            <w:r w:rsidR="0067079D">
              <w:rPr>
                <w:spacing w:val="6"/>
                <w:sz w:val="28"/>
                <w:szCs w:val="20"/>
                <w:lang w:val="uk-UA"/>
              </w:rPr>
              <w:t>, 160А</w:t>
            </w:r>
          </w:p>
          <w:p w:rsidR="00ED73D0" w:rsidRPr="00127567" w:rsidRDefault="00ED73D0" w:rsidP="00ED73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ED73D0" w:rsidRPr="00CC32A3" w:rsidRDefault="00ED73D0" w:rsidP="00ED73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47" w:type="dxa"/>
          </w:tcPr>
          <w:p w:rsidR="00ED73D0" w:rsidRPr="00CC32A3" w:rsidRDefault="00ED73D0" w:rsidP="00ED73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D73D0" w:rsidRDefault="00ED73D0" w:rsidP="00ED73D0">
      <w:pPr>
        <w:pStyle w:val="a3"/>
        <w:tabs>
          <w:tab w:val="left" w:pos="540"/>
        </w:tabs>
        <w:spacing w:after="0" w:line="216" w:lineRule="auto"/>
        <w:jc w:val="both"/>
        <w:rPr>
          <w:spacing w:val="0"/>
          <w:sz w:val="28"/>
          <w:szCs w:val="28"/>
        </w:rPr>
      </w:pPr>
    </w:p>
    <w:p w:rsidR="00ED73D0" w:rsidRDefault="00ED73D0" w:rsidP="00ED73D0">
      <w:pPr>
        <w:pStyle w:val="a3"/>
        <w:spacing w:after="0" w:line="216" w:lineRule="auto"/>
        <w:ind w:firstLine="540"/>
        <w:jc w:val="both"/>
        <w:rPr>
          <w:spacing w:val="0"/>
          <w:sz w:val="28"/>
          <w:szCs w:val="28"/>
        </w:rPr>
      </w:pPr>
      <w:r w:rsidRPr="00DC69F8">
        <w:rPr>
          <w:spacing w:val="0"/>
          <w:sz w:val="28"/>
          <w:szCs w:val="28"/>
        </w:rPr>
        <w:t xml:space="preserve">Відповідно до </w:t>
      </w:r>
      <w:r>
        <w:rPr>
          <w:sz w:val="28"/>
        </w:rPr>
        <w:t xml:space="preserve">п. 30 ч. 1 ст. 26, п. 3 ч. 4 ст. 42, ч. 1 ст. 59, ч. 5 ст. 60 Закону України від 21.05.1997 № 280/97-ВР «Про місцеве самоврядування в Україні», </w:t>
      </w:r>
      <w:r w:rsidRPr="00FE6101">
        <w:rPr>
          <w:sz w:val="28"/>
        </w:rPr>
        <w:t>абзац 5</w:t>
      </w:r>
      <w:r>
        <w:rPr>
          <w:sz w:val="28"/>
        </w:rPr>
        <w:t xml:space="preserve"> ч. 1 ст. 10 Закону України від 18.01.2018 № 2269-</w:t>
      </w:r>
      <w:r>
        <w:rPr>
          <w:sz w:val="28"/>
          <w:lang w:val="en-US"/>
        </w:rPr>
        <w:t>V</w:t>
      </w:r>
      <w:r>
        <w:rPr>
          <w:sz w:val="28"/>
        </w:rPr>
        <w:t xml:space="preserve">ІІІ «Про приватизацію державного і комунального майна», рішення міської ради від </w:t>
      </w:r>
      <w:r w:rsidR="00316538">
        <w:rPr>
          <w:sz w:val="28"/>
        </w:rPr>
        <w:t>3</w:t>
      </w:r>
      <w:r w:rsidR="00712310">
        <w:rPr>
          <w:sz w:val="28"/>
        </w:rPr>
        <w:t>1</w:t>
      </w:r>
      <w:r w:rsidR="001167EB" w:rsidRPr="001167EB">
        <w:rPr>
          <w:sz w:val="28"/>
        </w:rPr>
        <w:t>.</w:t>
      </w:r>
      <w:r w:rsidR="00712310">
        <w:rPr>
          <w:sz w:val="28"/>
        </w:rPr>
        <w:t>0</w:t>
      </w:r>
      <w:r w:rsidR="00316538">
        <w:rPr>
          <w:sz w:val="28"/>
        </w:rPr>
        <w:t>1</w:t>
      </w:r>
      <w:r w:rsidR="001167EB" w:rsidRPr="001167EB">
        <w:rPr>
          <w:sz w:val="28"/>
        </w:rPr>
        <w:t>.202</w:t>
      </w:r>
      <w:r w:rsidR="00316538">
        <w:rPr>
          <w:sz w:val="28"/>
        </w:rPr>
        <w:t>4</w:t>
      </w:r>
      <w:r>
        <w:rPr>
          <w:sz w:val="28"/>
        </w:rPr>
        <w:t xml:space="preserve"> №</w:t>
      </w:r>
      <w:r w:rsidR="001F7ED4">
        <w:rPr>
          <w:sz w:val="28"/>
        </w:rPr>
        <w:t xml:space="preserve"> </w:t>
      </w:r>
      <w:r w:rsidR="00316538">
        <w:rPr>
          <w:sz w:val="28"/>
        </w:rPr>
        <w:t>75</w:t>
      </w:r>
      <w:r w:rsidR="001F7ED4">
        <w:rPr>
          <w:sz w:val="28"/>
        </w:rPr>
        <w:t>-</w:t>
      </w:r>
      <w:r w:rsidR="00316538">
        <w:rPr>
          <w:sz w:val="28"/>
        </w:rPr>
        <w:t>18</w:t>
      </w:r>
      <w:r>
        <w:rPr>
          <w:sz w:val="28"/>
        </w:rPr>
        <w:t>/</w:t>
      </w:r>
      <w:r>
        <w:rPr>
          <w:sz w:val="28"/>
          <w:lang w:val="en-US"/>
        </w:rPr>
        <w:t>V</w:t>
      </w:r>
      <w:r>
        <w:rPr>
          <w:sz w:val="28"/>
        </w:rPr>
        <w:t>ІІ</w:t>
      </w:r>
      <w:r w:rsidRPr="00DA0373">
        <w:rPr>
          <w:sz w:val="28"/>
        </w:rPr>
        <w:t>І</w:t>
      </w:r>
      <w:r>
        <w:rPr>
          <w:sz w:val="28"/>
          <w:szCs w:val="28"/>
        </w:rPr>
        <w:t xml:space="preserve"> «</w:t>
      </w:r>
      <w:r w:rsidRPr="000C625F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="00712310">
        <w:rPr>
          <w:sz w:val="28"/>
          <w:szCs w:val="28"/>
        </w:rPr>
        <w:t xml:space="preserve">включення майна до </w:t>
      </w:r>
      <w:r w:rsidR="001167EB" w:rsidRPr="001167EB">
        <w:rPr>
          <w:sz w:val="28"/>
          <w:szCs w:val="28"/>
        </w:rPr>
        <w:t>пер</w:t>
      </w:r>
      <w:r w:rsidR="001167EB">
        <w:rPr>
          <w:sz w:val="28"/>
          <w:szCs w:val="28"/>
        </w:rPr>
        <w:t>е</w:t>
      </w:r>
      <w:r w:rsidR="001167EB" w:rsidRPr="001167EB">
        <w:rPr>
          <w:sz w:val="28"/>
          <w:szCs w:val="28"/>
        </w:rPr>
        <w:t>л</w:t>
      </w:r>
      <w:r w:rsidR="001167EB">
        <w:rPr>
          <w:sz w:val="28"/>
          <w:szCs w:val="28"/>
        </w:rPr>
        <w:t>і</w:t>
      </w:r>
      <w:r w:rsidR="001167EB" w:rsidRPr="001167EB">
        <w:rPr>
          <w:sz w:val="28"/>
          <w:szCs w:val="28"/>
        </w:rPr>
        <w:t>к</w:t>
      </w:r>
      <w:r w:rsidR="00712310">
        <w:rPr>
          <w:sz w:val="28"/>
          <w:szCs w:val="28"/>
        </w:rPr>
        <w:t>у</w:t>
      </w:r>
      <w:r w:rsidR="001167EB" w:rsidRPr="001167EB">
        <w:rPr>
          <w:sz w:val="28"/>
          <w:szCs w:val="28"/>
        </w:rPr>
        <w:t xml:space="preserve"> об</w:t>
      </w:r>
      <w:r w:rsidR="001167EB">
        <w:rPr>
          <w:sz w:val="28"/>
          <w:szCs w:val="28"/>
        </w:rPr>
        <w:t>’</w:t>
      </w:r>
      <w:r w:rsidR="001167EB" w:rsidRPr="001167EB">
        <w:rPr>
          <w:sz w:val="28"/>
          <w:szCs w:val="28"/>
        </w:rPr>
        <w:t>єк</w:t>
      </w:r>
      <w:r w:rsidR="001167EB">
        <w:rPr>
          <w:sz w:val="28"/>
          <w:szCs w:val="28"/>
        </w:rPr>
        <w:t>т</w:t>
      </w:r>
      <w:r w:rsidR="001167EB" w:rsidRPr="001167EB">
        <w:rPr>
          <w:sz w:val="28"/>
          <w:szCs w:val="28"/>
        </w:rPr>
        <w:t>ів комунально</w:t>
      </w:r>
      <w:r w:rsidR="001167EB">
        <w:rPr>
          <w:sz w:val="28"/>
          <w:szCs w:val="28"/>
        </w:rPr>
        <w:t>ї</w:t>
      </w:r>
      <w:r w:rsidR="001167EB" w:rsidRPr="001167EB">
        <w:rPr>
          <w:sz w:val="28"/>
          <w:szCs w:val="28"/>
        </w:rPr>
        <w:t xml:space="preserve"> власност</w:t>
      </w:r>
      <w:r w:rsidR="001167EB">
        <w:rPr>
          <w:sz w:val="28"/>
          <w:szCs w:val="28"/>
        </w:rPr>
        <w:t>і</w:t>
      </w:r>
      <w:r w:rsidR="00316538">
        <w:rPr>
          <w:sz w:val="28"/>
          <w:szCs w:val="28"/>
        </w:rPr>
        <w:t xml:space="preserve"> м. Сміла</w:t>
      </w:r>
      <w:r w:rsidR="001167EB" w:rsidRPr="001167EB">
        <w:rPr>
          <w:sz w:val="28"/>
          <w:szCs w:val="28"/>
        </w:rPr>
        <w:t xml:space="preserve">, </w:t>
      </w:r>
      <w:r>
        <w:rPr>
          <w:sz w:val="28"/>
          <w:szCs w:val="28"/>
        </w:rPr>
        <w:t>що підлягають приватизації»</w:t>
      </w:r>
      <w:r>
        <w:rPr>
          <w:sz w:val="28"/>
        </w:rPr>
        <w:t xml:space="preserve">, </w:t>
      </w:r>
      <w:r>
        <w:rPr>
          <w:spacing w:val="0"/>
          <w:sz w:val="28"/>
          <w:szCs w:val="28"/>
        </w:rPr>
        <w:t>з метою забезпечення надходження</w:t>
      </w:r>
      <w:r w:rsidRPr="00DC69F8">
        <w:rPr>
          <w:spacing w:val="0"/>
          <w:sz w:val="28"/>
          <w:szCs w:val="28"/>
        </w:rPr>
        <w:t xml:space="preserve"> коштів до місцевого бюджету від приватизації об’єктів комунальної власності м. Сміла, міська рада </w:t>
      </w:r>
    </w:p>
    <w:p w:rsidR="00ED73D0" w:rsidRDefault="00ED73D0" w:rsidP="00ED73D0">
      <w:pPr>
        <w:pStyle w:val="a3"/>
        <w:spacing w:after="0" w:line="216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ВИРІШИЛА</w:t>
      </w:r>
      <w:r w:rsidRPr="00DC69F8">
        <w:rPr>
          <w:spacing w:val="0"/>
          <w:sz w:val="28"/>
          <w:szCs w:val="28"/>
        </w:rPr>
        <w:t>:</w:t>
      </w:r>
    </w:p>
    <w:p w:rsidR="00ED73D0" w:rsidRDefault="00ED73D0" w:rsidP="00ED73D0">
      <w:pPr>
        <w:rPr>
          <w:sz w:val="28"/>
          <w:szCs w:val="28"/>
          <w:lang w:val="uk-UA"/>
        </w:rPr>
      </w:pPr>
    </w:p>
    <w:p w:rsidR="00ED73D0" w:rsidRPr="009A33BD" w:rsidRDefault="00ED73D0" w:rsidP="00C812AD">
      <w:pPr>
        <w:ind w:firstLine="540"/>
        <w:jc w:val="both"/>
        <w:rPr>
          <w:sz w:val="28"/>
          <w:szCs w:val="28"/>
          <w:lang w:val="uk-UA"/>
        </w:rPr>
      </w:pPr>
      <w:r w:rsidRPr="00A01999">
        <w:rPr>
          <w:spacing w:val="6"/>
          <w:sz w:val="28"/>
          <w:szCs w:val="20"/>
          <w:lang w:val="uk-UA"/>
        </w:rPr>
        <w:t>1.</w:t>
      </w:r>
      <w:r w:rsidR="00F2280E">
        <w:rPr>
          <w:spacing w:val="6"/>
          <w:sz w:val="28"/>
          <w:szCs w:val="20"/>
          <w:lang w:val="uk-UA"/>
        </w:rPr>
        <w:t xml:space="preserve"> </w:t>
      </w:r>
      <w:r w:rsidRPr="00A01999">
        <w:rPr>
          <w:spacing w:val="6"/>
          <w:sz w:val="28"/>
          <w:szCs w:val="20"/>
          <w:lang w:val="uk-UA"/>
        </w:rPr>
        <w:t>Здійснити приватизацію</w:t>
      </w:r>
      <w:r w:rsidR="008B2161">
        <w:rPr>
          <w:spacing w:val="6"/>
          <w:sz w:val="28"/>
          <w:szCs w:val="20"/>
          <w:lang w:val="uk-UA"/>
        </w:rPr>
        <w:t xml:space="preserve"> об</w:t>
      </w:r>
      <w:r w:rsidR="008B2161" w:rsidRPr="008B2161">
        <w:rPr>
          <w:spacing w:val="6"/>
          <w:sz w:val="28"/>
          <w:szCs w:val="20"/>
          <w:lang w:val="uk-UA"/>
        </w:rPr>
        <w:t>’</w:t>
      </w:r>
      <w:r w:rsidR="008B2161">
        <w:rPr>
          <w:spacing w:val="6"/>
          <w:sz w:val="28"/>
          <w:szCs w:val="20"/>
          <w:lang w:val="uk-UA"/>
        </w:rPr>
        <w:t>єкта комунальної власності соціально-культурного призначення</w:t>
      </w:r>
      <w:r w:rsidRPr="00A01999">
        <w:rPr>
          <w:spacing w:val="6"/>
          <w:sz w:val="28"/>
          <w:szCs w:val="20"/>
          <w:lang w:val="uk-UA"/>
        </w:rPr>
        <w:t xml:space="preserve"> </w:t>
      </w:r>
      <w:r w:rsidR="001F7ED4">
        <w:rPr>
          <w:spacing w:val="6"/>
          <w:sz w:val="28"/>
          <w:szCs w:val="20"/>
          <w:lang w:val="uk-UA"/>
        </w:rPr>
        <w:t>–</w:t>
      </w:r>
      <w:r w:rsidRPr="00A01999">
        <w:rPr>
          <w:spacing w:val="6"/>
          <w:sz w:val="28"/>
          <w:szCs w:val="20"/>
          <w:lang w:val="uk-UA"/>
        </w:rPr>
        <w:t xml:space="preserve"> </w:t>
      </w:r>
      <w:r w:rsidR="003B6B38">
        <w:rPr>
          <w:spacing w:val="6"/>
          <w:sz w:val="28"/>
          <w:szCs w:val="20"/>
          <w:lang w:val="uk-UA"/>
        </w:rPr>
        <w:t>нежитлов</w:t>
      </w:r>
      <w:r w:rsidR="00316538">
        <w:rPr>
          <w:spacing w:val="6"/>
          <w:sz w:val="28"/>
          <w:szCs w:val="20"/>
          <w:lang w:val="uk-UA"/>
        </w:rPr>
        <w:t>о</w:t>
      </w:r>
      <w:r w:rsidR="008B2161">
        <w:rPr>
          <w:spacing w:val="6"/>
          <w:sz w:val="28"/>
          <w:szCs w:val="20"/>
          <w:lang w:val="uk-UA"/>
        </w:rPr>
        <w:t>го приміщення</w:t>
      </w:r>
      <w:r w:rsidR="002162C4">
        <w:rPr>
          <w:spacing w:val="6"/>
          <w:sz w:val="28"/>
          <w:szCs w:val="20"/>
          <w:lang w:val="uk-UA"/>
        </w:rPr>
        <w:t xml:space="preserve"> </w:t>
      </w:r>
      <w:r w:rsidR="001F7ED4">
        <w:rPr>
          <w:sz w:val="28"/>
          <w:szCs w:val="28"/>
          <w:lang w:val="uk-UA"/>
        </w:rPr>
        <w:t xml:space="preserve">по </w:t>
      </w:r>
      <w:r w:rsidR="006A54EB">
        <w:rPr>
          <w:sz w:val="28"/>
          <w:szCs w:val="28"/>
          <w:lang w:val="uk-UA"/>
        </w:rPr>
        <w:t>вул.</w:t>
      </w:r>
      <w:r w:rsidR="001F5D89">
        <w:rPr>
          <w:sz w:val="28"/>
          <w:szCs w:val="28"/>
          <w:lang w:val="uk-UA"/>
        </w:rPr>
        <w:t xml:space="preserve"> </w:t>
      </w:r>
      <w:r w:rsidR="00316538">
        <w:rPr>
          <w:sz w:val="28"/>
          <w:szCs w:val="28"/>
          <w:lang w:val="uk-UA"/>
        </w:rPr>
        <w:t>Громова</w:t>
      </w:r>
      <w:r w:rsidR="006A54EB">
        <w:rPr>
          <w:spacing w:val="6"/>
          <w:sz w:val="28"/>
          <w:szCs w:val="20"/>
          <w:lang w:val="uk-UA"/>
        </w:rPr>
        <w:t>,</w:t>
      </w:r>
      <w:r w:rsidR="001F5D89">
        <w:rPr>
          <w:spacing w:val="6"/>
          <w:sz w:val="28"/>
          <w:szCs w:val="20"/>
          <w:lang w:val="uk-UA"/>
        </w:rPr>
        <w:t xml:space="preserve"> </w:t>
      </w:r>
      <w:r w:rsidR="00316538">
        <w:rPr>
          <w:spacing w:val="6"/>
          <w:sz w:val="28"/>
          <w:szCs w:val="20"/>
          <w:lang w:val="uk-UA"/>
        </w:rPr>
        <w:t>160А</w:t>
      </w:r>
      <w:r w:rsidR="001F5D89">
        <w:rPr>
          <w:spacing w:val="6"/>
          <w:sz w:val="28"/>
          <w:szCs w:val="20"/>
          <w:lang w:val="uk-UA"/>
        </w:rPr>
        <w:t>,</w:t>
      </w:r>
      <w:r w:rsidRPr="00A01999">
        <w:rPr>
          <w:spacing w:val="6"/>
          <w:sz w:val="28"/>
          <w:szCs w:val="20"/>
          <w:lang w:val="uk-UA"/>
        </w:rPr>
        <w:t xml:space="preserve"> що перебува</w:t>
      </w:r>
      <w:r>
        <w:rPr>
          <w:spacing w:val="6"/>
          <w:sz w:val="28"/>
          <w:szCs w:val="20"/>
          <w:lang w:val="uk-UA"/>
        </w:rPr>
        <w:t>є</w:t>
      </w:r>
      <w:r w:rsidRPr="00A01999">
        <w:rPr>
          <w:spacing w:val="6"/>
          <w:sz w:val="28"/>
          <w:szCs w:val="20"/>
          <w:lang w:val="uk-UA"/>
        </w:rPr>
        <w:t xml:space="preserve"> на балансі </w:t>
      </w:r>
      <w:r w:rsidR="00316538">
        <w:rPr>
          <w:spacing w:val="6"/>
          <w:sz w:val="28"/>
          <w:szCs w:val="20"/>
          <w:lang w:val="uk-UA"/>
        </w:rPr>
        <w:t xml:space="preserve">відділу культури </w:t>
      </w:r>
      <w:r>
        <w:rPr>
          <w:spacing w:val="6"/>
          <w:sz w:val="28"/>
          <w:szCs w:val="20"/>
          <w:lang w:val="uk-UA"/>
        </w:rPr>
        <w:t xml:space="preserve">виконавчого комітету Смілянської міської ради </w:t>
      </w:r>
      <w:r w:rsidRPr="00A01999">
        <w:rPr>
          <w:spacing w:val="6"/>
          <w:sz w:val="28"/>
          <w:szCs w:val="20"/>
          <w:lang w:val="uk-UA"/>
        </w:rPr>
        <w:t xml:space="preserve">(код ЄДРПОУ </w:t>
      </w:r>
      <w:r w:rsidR="00316538">
        <w:rPr>
          <w:spacing w:val="6"/>
          <w:sz w:val="28"/>
          <w:szCs w:val="20"/>
          <w:lang w:val="uk-UA"/>
        </w:rPr>
        <w:t>02231471</w:t>
      </w:r>
      <w:r w:rsidRPr="00A01999">
        <w:rPr>
          <w:spacing w:val="6"/>
          <w:sz w:val="28"/>
          <w:szCs w:val="20"/>
          <w:lang w:val="uk-UA"/>
        </w:rPr>
        <w:t>)</w:t>
      </w:r>
      <w:r w:rsidR="001167EB">
        <w:rPr>
          <w:spacing w:val="6"/>
          <w:sz w:val="28"/>
          <w:szCs w:val="20"/>
          <w:lang w:val="uk-UA"/>
        </w:rPr>
        <w:t>,</w:t>
      </w:r>
      <w:r w:rsidRPr="00A01999">
        <w:rPr>
          <w:spacing w:val="6"/>
          <w:sz w:val="28"/>
          <w:szCs w:val="20"/>
          <w:lang w:val="uk-UA"/>
        </w:rPr>
        <w:t xml:space="preserve"> </w:t>
      </w:r>
      <w:r w:rsidR="001167EB">
        <w:rPr>
          <w:spacing w:val="6"/>
          <w:sz w:val="28"/>
          <w:szCs w:val="20"/>
          <w:lang w:val="uk-UA"/>
        </w:rPr>
        <w:t xml:space="preserve">шляхом проведення аукціону </w:t>
      </w:r>
      <w:r w:rsidRPr="00A01999">
        <w:rPr>
          <w:spacing w:val="6"/>
          <w:sz w:val="28"/>
          <w:szCs w:val="20"/>
          <w:lang w:val="uk-UA"/>
        </w:rPr>
        <w:t>з умовами</w:t>
      </w:r>
      <w:r w:rsidR="00800C87">
        <w:rPr>
          <w:spacing w:val="6"/>
          <w:sz w:val="28"/>
          <w:szCs w:val="20"/>
          <w:lang w:val="uk-UA"/>
        </w:rPr>
        <w:t>, без збереження профілю діяльності.</w:t>
      </w:r>
    </w:p>
    <w:p w:rsidR="00B94547" w:rsidRPr="002B274B" w:rsidRDefault="00B94547" w:rsidP="00B94547">
      <w:pPr>
        <w:pStyle w:val="a3"/>
        <w:spacing w:after="0" w:line="216" w:lineRule="auto"/>
        <w:ind w:firstLine="540"/>
        <w:jc w:val="both"/>
        <w:rPr>
          <w:spacing w:val="4"/>
          <w:sz w:val="28"/>
          <w:szCs w:val="28"/>
        </w:rPr>
      </w:pPr>
      <w:r>
        <w:rPr>
          <w:sz w:val="28"/>
        </w:rPr>
        <w:t xml:space="preserve">2. </w:t>
      </w:r>
      <w:r w:rsidRPr="00AA6F5A">
        <w:rPr>
          <w:sz w:val="28"/>
        </w:rPr>
        <w:t xml:space="preserve">Аукціонній комісії </w:t>
      </w:r>
      <w:r>
        <w:rPr>
          <w:sz w:val="28"/>
        </w:rPr>
        <w:t xml:space="preserve">розробити умови продажу та </w:t>
      </w:r>
      <w:r w:rsidRPr="00AA6F5A">
        <w:rPr>
          <w:sz w:val="28"/>
        </w:rPr>
        <w:t xml:space="preserve">визначити стартову ціну об’єкта </w:t>
      </w:r>
      <w:r>
        <w:rPr>
          <w:sz w:val="28"/>
        </w:rPr>
        <w:t xml:space="preserve">малої </w:t>
      </w:r>
      <w:r w:rsidRPr="00AA6F5A">
        <w:rPr>
          <w:sz w:val="28"/>
        </w:rPr>
        <w:t>приватизації</w:t>
      </w:r>
      <w:r>
        <w:rPr>
          <w:sz w:val="28"/>
        </w:rPr>
        <w:t xml:space="preserve">, зазначеного в пункті 1 </w:t>
      </w:r>
      <w:r w:rsidR="00CD57EB">
        <w:rPr>
          <w:sz w:val="28"/>
        </w:rPr>
        <w:t xml:space="preserve">цього </w:t>
      </w:r>
      <w:r>
        <w:rPr>
          <w:sz w:val="28"/>
        </w:rPr>
        <w:t xml:space="preserve">рішення, </w:t>
      </w:r>
      <w:r>
        <w:rPr>
          <w:spacing w:val="4"/>
          <w:sz w:val="28"/>
          <w:szCs w:val="28"/>
        </w:rPr>
        <w:t xml:space="preserve">за результатами </w:t>
      </w:r>
      <w:r w:rsidRPr="002B274B">
        <w:rPr>
          <w:spacing w:val="4"/>
          <w:sz w:val="28"/>
          <w:szCs w:val="28"/>
        </w:rPr>
        <w:t xml:space="preserve">незалежної експертної оцінки </w:t>
      </w:r>
      <w:r>
        <w:rPr>
          <w:spacing w:val="4"/>
          <w:sz w:val="28"/>
          <w:szCs w:val="28"/>
        </w:rPr>
        <w:t>майна, затвердженої рішенням міської ради.</w:t>
      </w:r>
    </w:p>
    <w:p w:rsidR="00ED73D0" w:rsidRDefault="00ED73D0" w:rsidP="00C812AD">
      <w:pPr>
        <w:pStyle w:val="a3"/>
        <w:tabs>
          <w:tab w:val="left" w:pos="540"/>
        </w:tabs>
        <w:spacing w:after="0" w:line="216" w:lineRule="auto"/>
        <w:ind w:firstLine="540"/>
        <w:jc w:val="both"/>
        <w:rPr>
          <w:sz w:val="28"/>
        </w:rPr>
      </w:pPr>
      <w:r>
        <w:rPr>
          <w:sz w:val="28"/>
        </w:rPr>
        <w:t>3. Управлінню економічного розвитку забезпечити:</w:t>
      </w:r>
    </w:p>
    <w:p w:rsidR="00ED73D0" w:rsidRDefault="00ED73D0" w:rsidP="00C812AD">
      <w:pPr>
        <w:pStyle w:val="a3"/>
        <w:tabs>
          <w:tab w:val="left" w:pos="540"/>
        </w:tabs>
        <w:spacing w:after="0" w:line="216" w:lineRule="auto"/>
        <w:ind w:firstLine="540"/>
        <w:jc w:val="both"/>
        <w:rPr>
          <w:sz w:val="28"/>
        </w:rPr>
      </w:pPr>
      <w:r>
        <w:rPr>
          <w:sz w:val="28"/>
        </w:rPr>
        <w:t xml:space="preserve">- організацію приватизації об’єкта комунальної власності, зазначеного у п. 1 </w:t>
      </w:r>
      <w:r w:rsidR="00CD57EB">
        <w:rPr>
          <w:sz w:val="28"/>
        </w:rPr>
        <w:t xml:space="preserve">цього </w:t>
      </w:r>
      <w:r>
        <w:rPr>
          <w:sz w:val="28"/>
        </w:rPr>
        <w:t>рішення;</w:t>
      </w:r>
    </w:p>
    <w:p w:rsidR="00ED73D0" w:rsidRDefault="00ED73D0" w:rsidP="00C812AD">
      <w:pPr>
        <w:pStyle w:val="a3"/>
        <w:tabs>
          <w:tab w:val="left" w:pos="540"/>
        </w:tabs>
        <w:spacing w:after="0" w:line="216" w:lineRule="auto"/>
        <w:ind w:firstLine="540"/>
        <w:jc w:val="both"/>
        <w:rPr>
          <w:sz w:val="28"/>
        </w:rPr>
      </w:pPr>
      <w:r>
        <w:rPr>
          <w:sz w:val="28"/>
        </w:rPr>
        <w:t>- опублікування цього рішення на офіційному веб-сайті міської ради та в електронній торговій системі.</w:t>
      </w:r>
    </w:p>
    <w:p w:rsidR="00ED73D0" w:rsidRDefault="00ED73D0" w:rsidP="00C812AD">
      <w:pPr>
        <w:pStyle w:val="a3"/>
        <w:tabs>
          <w:tab w:val="left" w:pos="540"/>
        </w:tabs>
        <w:spacing w:after="0" w:line="216" w:lineRule="auto"/>
        <w:ind w:firstLine="540"/>
        <w:jc w:val="both"/>
        <w:rPr>
          <w:sz w:val="20"/>
        </w:rPr>
      </w:pPr>
      <w:r>
        <w:rPr>
          <w:sz w:val="28"/>
        </w:rPr>
        <w:t>4</w:t>
      </w:r>
      <w:r w:rsidRPr="00DC69F8">
        <w:rPr>
          <w:sz w:val="28"/>
        </w:rPr>
        <w:t>.</w:t>
      </w:r>
      <w:r>
        <w:rPr>
          <w:sz w:val="28"/>
        </w:rPr>
        <w:t xml:space="preserve"> Організацію виконання рішення покласти на заступника міського голови відповідно до функціональних повноважень та </w:t>
      </w:r>
      <w:r>
        <w:rPr>
          <w:sz w:val="28"/>
          <w:szCs w:val="28"/>
        </w:rPr>
        <w:t>управління економічного розвитку.</w:t>
      </w:r>
    </w:p>
    <w:p w:rsidR="00EE29BD" w:rsidRPr="00237BE7" w:rsidRDefault="00ED73D0" w:rsidP="00C812AD">
      <w:pPr>
        <w:pStyle w:val="a3"/>
        <w:tabs>
          <w:tab w:val="left" w:pos="540"/>
        </w:tabs>
        <w:spacing w:after="0" w:line="216" w:lineRule="auto"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5. </w:t>
      </w:r>
      <w:r w:rsidRPr="006924C5">
        <w:rPr>
          <w:sz w:val="28"/>
          <w:szCs w:val="28"/>
        </w:rPr>
        <w:t>Контроль за виконанням рішення пок</w:t>
      </w:r>
      <w:r>
        <w:rPr>
          <w:sz w:val="28"/>
          <w:szCs w:val="28"/>
        </w:rPr>
        <w:t>ласти на секретаря міської ради,</w:t>
      </w:r>
      <w:r w:rsidRPr="0069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постійну комісію міської ради з питань місцевого бюджету, фінансів, </w:t>
      </w:r>
      <w:r w:rsidR="00EE29BD">
        <w:rPr>
          <w:sz w:val="28"/>
          <w:szCs w:val="28"/>
        </w:rPr>
        <w:t>податкової політики, розвитку підприємництва, захисту прав сп</w:t>
      </w:r>
      <w:r w:rsidR="00237BE7">
        <w:rPr>
          <w:sz w:val="28"/>
          <w:szCs w:val="28"/>
        </w:rPr>
        <w:t xml:space="preserve">оживачів, </w:t>
      </w:r>
      <w:r w:rsidR="00237BE7">
        <w:rPr>
          <w:sz w:val="28"/>
          <w:szCs w:val="28"/>
        </w:rPr>
        <w:lastRenderedPageBreak/>
        <w:t xml:space="preserve">комунальної власності та постійну комісію міської ради з питань освіти, молоді та спорту, культури охорони здоров’я, соціального захисту, </w:t>
      </w:r>
      <w:r w:rsidR="00D4254C">
        <w:rPr>
          <w:sz w:val="28"/>
          <w:szCs w:val="28"/>
        </w:rPr>
        <w:t>засобів масової інформації.</w:t>
      </w:r>
    </w:p>
    <w:p w:rsidR="006A54EB" w:rsidRDefault="006A54EB" w:rsidP="00EE29BD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</w:p>
    <w:p w:rsidR="00E16B5C" w:rsidRDefault="00E16B5C" w:rsidP="00EE29BD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</w:p>
    <w:p w:rsidR="00EE29BD" w:rsidRDefault="00EE29BD" w:rsidP="00EE29BD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Сергій АНАНКО</w:t>
      </w: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4C2622" w:rsidRDefault="004C2622" w:rsidP="00741E9A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9A4B1E" w:rsidRDefault="009A4B1E" w:rsidP="00741E9A">
      <w:pPr>
        <w:pStyle w:val="a3"/>
        <w:spacing w:after="0" w:line="216" w:lineRule="auto"/>
        <w:jc w:val="both"/>
        <w:rPr>
          <w:bCs/>
          <w:sz w:val="28"/>
        </w:rPr>
      </w:pPr>
    </w:p>
    <w:p w:rsidR="009A4B1E" w:rsidRDefault="009A4B1E" w:rsidP="00741E9A">
      <w:pPr>
        <w:pStyle w:val="a3"/>
        <w:spacing w:after="0" w:line="216" w:lineRule="auto"/>
        <w:jc w:val="both"/>
        <w:rPr>
          <w:bCs/>
          <w:sz w:val="28"/>
        </w:rPr>
      </w:pPr>
    </w:p>
    <w:p w:rsidR="009A4B1E" w:rsidRDefault="009A4B1E" w:rsidP="00741E9A">
      <w:pPr>
        <w:pStyle w:val="a3"/>
        <w:spacing w:after="0" w:line="216" w:lineRule="auto"/>
        <w:jc w:val="both"/>
        <w:rPr>
          <w:bCs/>
          <w:sz w:val="28"/>
        </w:rPr>
      </w:pPr>
    </w:p>
    <w:p w:rsidR="00294AC0" w:rsidRDefault="00294AC0" w:rsidP="008C4D3F">
      <w:pPr>
        <w:pStyle w:val="a3"/>
        <w:spacing w:after="0" w:line="216" w:lineRule="auto"/>
        <w:jc w:val="both"/>
        <w:rPr>
          <w:bCs/>
          <w:sz w:val="28"/>
        </w:rPr>
      </w:pPr>
    </w:p>
    <w:p w:rsidR="00C4221F" w:rsidRDefault="00C4221F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4221F" w:rsidRDefault="00C4221F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4221F" w:rsidRDefault="00C4221F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1167EB" w:rsidRDefault="001167EB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tbl>
      <w:tblPr>
        <w:tblW w:w="9839" w:type="dxa"/>
        <w:tblLook w:val="01E0"/>
      </w:tblPr>
      <w:tblGrid>
        <w:gridCol w:w="6048"/>
        <w:gridCol w:w="439"/>
        <w:gridCol w:w="3352"/>
      </w:tblGrid>
      <w:tr w:rsidR="004F4024" w:rsidRPr="00E61F27" w:rsidTr="00E83D09"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E61F27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352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F4024" w:rsidRPr="00E61F27" w:rsidTr="00E83D09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 w:rsidTr="00E83D09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4F4024" w:rsidRPr="00E61F27" w:rsidTr="00E83D09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 w:rsidTr="00E83D09">
        <w:trPr>
          <w:trHeight w:val="1015"/>
        </w:trPr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Постійна комісія міської ради з питань </w:t>
            </w:r>
          </w:p>
          <w:p w:rsidR="002059A4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місцевого бюджету, фінансів, податкової політики, розвитку підприємництва,</w:t>
            </w:r>
          </w:p>
          <w:p w:rsidR="002059A4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захисту прав споживачів, </w:t>
            </w:r>
          </w:p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</w:rPr>
            </w:pPr>
            <w:r w:rsidRPr="00E61F27">
              <w:rPr>
                <w:sz w:val="28"/>
                <w:szCs w:val="28"/>
              </w:rPr>
              <w:t>комунальної власності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2059A4" w:rsidRDefault="002059A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1F7ED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4F4024" w:rsidRPr="00E61F27" w:rsidTr="00D4254C">
        <w:trPr>
          <w:trHeight w:val="1147"/>
        </w:trPr>
        <w:tc>
          <w:tcPr>
            <w:tcW w:w="6048" w:type="dxa"/>
          </w:tcPr>
          <w:p w:rsidR="004F4024" w:rsidRPr="00E61F27" w:rsidRDefault="00D4254C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Постійна комісія міської ради                          з питань освіти, молоді та спорту,культури, охорони здоров’я соціального захисту, засобів масової інформації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D4254C" w:rsidRDefault="00D4254C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D4254C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Рамазан ТАІБОВ</w:t>
            </w:r>
          </w:p>
        </w:tc>
      </w:tr>
      <w:tr w:rsidR="004F4024" w:rsidRPr="00E61F27" w:rsidTr="00E83D09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4F4024" w:rsidRPr="00E61F27" w:rsidTr="00E83D09">
        <w:tc>
          <w:tcPr>
            <w:tcW w:w="6048" w:type="dxa"/>
          </w:tcPr>
          <w:p w:rsidR="004F4024" w:rsidRPr="00E61F27" w:rsidRDefault="00D4254C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>
              <w:rPr>
                <w:spacing w:val="6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4F4024" w:rsidRDefault="00D4254C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>
              <w:rPr>
                <w:spacing w:val="6"/>
                <w:sz w:val="28"/>
                <w:szCs w:val="28"/>
                <w:lang w:val="uk-UA"/>
              </w:rPr>
              <w:t xml:space="preserve"> Тетяна КАРЛО</w:t>
            </w:r>
          </w:p>
          <w:p w:rsidR="00D4254C" w:rsidRPr="00E61F27" w:rsidRDefault="00D4254C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4F4024" w:rsidRPr="00E61F27" w:rsidTr="00E83D09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Оксана СІЛКО</w:t>
            </w:r>
          </w:p>
        </w:tc>
      </w:tr>
      <w:tr w:rsidR="004F4024" w:rsidRPr="00E61F27" w:rsidTr="00E83D09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4F4024" w:rsidRPr="00E61F27" w:rsidTr="00E83D09">
        <w:trPr>
          <w:trHeight w:val="80"/>
        </w:trPr>
        <w:tc>
          <w:tcPr>
            <w:tcW w:w="6048" w:type="dxa"/>
          </w:tcPr>
          <w:p w:rsidR="004F4024" w:rsidRPr="00E61F27" w:rsidRDefault="0067079D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="004F4024"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ачальник управління </w:t>
            </w: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економічного розвитку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4F4024" w:rsidRPr="00E61F27" w:rsidRDefault="0067079D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D40A1F" w:rsidRPr="00ED4E56" w:rsidRDefault="00D40A1F" w:rsidP="004F4024">
      <w:pPr>
        <w:pStyle w:val="a3"/>
        <w:spacing w:after="0" w:line="216" w:lineRule="auto"/>
        <w:jc w:val="both"/>
      </w:pPr>
    </w:p>
    <w:sectPr w:rsidR="00D40A1F" w:rsidRPr="00ED4E56" w:rsidSect="00CD57EB">
      <w:pgSz w:w="11906" w:h="16838"/>
      <w:pgMar w:top="907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C2622"/>
    <w:rsid w:val="00080D38"/>
    <w:rsid w:val="00081C49"/>
    <w:rsid w:val="000E50C6"/>
    <w:rsid w:val="0010185A"/>
    <w:rsid w:val="001167EB"/>
    <w:rsid w:val="00127A65"/>
    <w:rsid w:val="00130758"/>
    <w:rsid w:val="001410D0"/>
    <w:rsid w:val="00155046"/>
    <w:rsid w:val="001E4885"/>
    <w:rsid w:val="001F3343"/>
    <w:rsid w:val="001F5D89"/>
    <w:rsid w:val="001F7ED4"/>
    <w:rsid w:val="002059A4"/>
    <w:rsid w:val="002162C4"/>
    <w:rsid w:val="00234A89"/>
    <w:rsid w:val="00237BE7"/>
    <w:rsid w:val="0024677B"/>
    <w:rsid w:val="00263B5E"/>
    <w:rsid w:val="00277B27"/>
    <w:rsid w:val="00280BDA"/>
    <w:rsid w:val="00294AC0"/>
    <w:rsid w:val="002A52DC"/>
    <w:rsid w:val="002F4A9F"/>
    <w:rsid w:val="0030372B"/>
    <w:rsid w:val="00316538"/>
    <w:rsid w:val="003239CD"/>
    <w:rsid w:val="0035515F"/>
    <w:rsid w:val="00391EEA"/>
    <w:rsid w:val="00393A01"/>
    <w:rsid w:val="003B6B38"/>
    <w:rsid w:val="003E0447"/>
    <w:rsid w:val="003E3D2F"/>
    <w:rsid w:val="004064FA"/>
    <w:rsid w:val="0042615D"/>
    <w:rsid w:val="00432B87"/>
    <w:rsid w:val="004457E3"/>
    <w:rsid w:val="00462F7C"/>
    <w:rsid w:val="0047116C"/>
    <w:rsid w:val="0048434F"/>
    <w:rsid w:val="004C2622"/>
    <w:rsid w:val="004E4DBA"/>
    <w:rsid w:val="004F4024"/>
    <w:rsid w:val="00500B78"/>
    <w:rsid w:val="005142FD"/>
    <w:rsid w:val="00531EB7"/>
    <w:rsid w:val="005415BA"/>
    <w:rsid w:val="005602D1"/>
    <w:rsid w:val="005719A3"/>
    <w:rsid w:val="005C7CF0"/>
    <w:rsid w:val="005E36F7"/>
    <w:rsid w:val="00620531"/>
    <w:rsid w:val="0062539B"/>
    <w:rsid w:val="00646008"/>
    <w:rsid w:val="0067079D"/>
    <w:rsid w:val="006909E0"/>
    <w:rsid w:val="006A42DB"/>
    <w:rsid w:val="006A54EB"/>
    <w:rsid w:val="006A681C"/>
    <w:rsid w:val="00712310"/>
    <w:rsid w:val="00741E9A"/>
    <w:rsid w:val="00764B86"/>
    <w:rsid w:val="00772130"/>
    <w:rsid w:val="00780333"/>
    <w:rsid w:val="007A712B"/>
    <w:rsid w:val="007C28AB"/>
    <w:rsid w:val="007C4E15"/>
    <w:rsid w:val="00800C87"/>
    <w:rsid w:val="00814294"/>
    <w:rsid w:val="00822585"/>
    <w:rsid w:val="00835EA4"/>
    <w:rsid w:val="00841B07"/>
    <w:rsid w:val="00896A2A"/>
    <w:rsid w:val="008B2161"/>
    <w:rsid w:val="008C4D3F"/>
    <w:rsid w:val="008D352F"/>
    <w:rsid w:val="008F2D19"/>
    <w:rsid w:val="008F5520"/>
    <w:rsid w:val="00914662"/>
    <w:rsid w:val="009219F2"/>
    <w:rsid w:val="00982FBC"/>
    <w:rsid w:val="00992288"/>
    <w:rsid w:val="009A4B1E"/>
    <w:rsid w:val="009C463A"/>
    <w:rsid w:val="009F011D"/>
    <w:rsid w:val="009F2937"/>
    <w:rsid w:val="00A6082E"/>
    <w:rsid w:val="00A873ED"/>
    <w:rsid w:val="00AA64A2"/>
    <w:rsid w:val="00AA6F5A"/>
    <w:rsid w:val="00AB20B2"/>
    <w:rsid w:val="00AE2C29"/>
    <w:rsid w:val="00B40876"/>
    <w:rsid w:val="00B46E01"/>
    <w:rsid w:val="00B7054F"/>
    <w:rsid w:val="00B8039E"/>
    <w:rsid w:val="00B94547"/>
    <w:rsid w:val="00BC5F39"/>
    <w:rsid w:val="00BC71F8"/>
    <w:rsid w:val="00C11C4B"/>
    <w:rsid w:val="00C4221F"/>
    <w:rsid w:val="00C47676"/>
    <w:rsid w:val="00C72CD8"/>
    <w:rsid w:val="00C812AD"/>
    <w:rsid w:val="00C84029"/>
    <w:rsid w:val="00CA1C99"/>
    <w:rsid w:val="00CC32A3"/>
    <w:rsid w:val="00CD1EE9"/>
    <w:rsid w:val="00CD57EB"/>
    <w:rsid w:val="00D40A1F"/>
    <w:rsid w:val="00D4254C"/>
    <w:rsid w:val="00DC4CD0"/>
    <w:rsid w:val="00DC69F8"/>
    <w:rsid w:val="00DF20B0"/>
    <w:rsid w:val="00E01EF8"/>
    <w:rsid w:val="00E16B5C"/>
    <w:rsid w:val="00E7532C"/>
    <w:rsid w:val="00E829E7"/>
    <w:rsid w:val="00E83B79"/>
    <w:rsid w:val="00E83D09"/>
    <w:rsid w:val="00E87BCB"/>
    <w:rsid w:val="00EB54BB"/>
    <w:rsid w:val="00ED4E56"/>
    <w:rsid w:val="00ED73D0"/>
    <w:rsid w:val="00EE29BD"/>
    <w:rsid w:val="00EE40BF"/>
    <w:rsid w:val="00EE7FC8"/>
    <w:rsid w:val="00EF56D4"/>
    <w:rsid w:val="00F0132F"/>
    <w:rsid w:val="00F0664B"/>
    <w:rsid w:val="00F2280E"/>
    <w:rsid w:val="00F31CD4"/>
    <w:rsid w:val="00F36A24"/>
    <w:rsid w:val="00F92445"/>
    <w:rsid w:val="00F931EC"/>
    <w:rsid w:val="00FB3169"/>
    <w:rsid w:val="00FC0146"/>
    <w:rsid w:val="00FC5FC8"/>
    <w:rsid w:val="00FD5112"/>
    <w:rsid w:val="00FD775D"/>
    <w:rsid w:val="00FE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6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66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E83B7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C2622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link w:val="a3"/>
    <w:rsid w:val="004C2622"/>
    <w:rPr>
      <w:spacing w:val="6"/>
      <w:sz w:val="24"/>
      <w:lang w:val="uk-UA" w:eastAsia="ru-RU" w:bidi="ar-SA"/>
    </w:rPr>
  </w:style>
  <w:style w:type="paragraph" w:styleId="2">
    <w:name w:val="Body Text Indent 2"/>
    <w:basedOn w:val="a"/>
    <w:rsid w:val="00AA6F5A"/>
    <w:pPr>
      <w:spacing w:after="120" w:line="480" w:lineRule="auto"/>
      <w:ind w:left="283"/>
    </w:pPr>
  </w:style>
  <w:style w:type="paragraph" w:customStyle="1" w:styleId="rvps6">
    <w:name w:val="rvps6"/>
    <w:basedOn w:val="a"/>
    <w:rsid w:val="008C4D3F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C4D3F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6">
    <w:name w:val="Название Знак"/>
    <w:link w:val="a5"/>
    <w:rsid w:val="008C4D3F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paragraph" w:styleId="a7">
    <w:name w:val="Normal (Web)"/>
    <w:basedOn w:val="a"/>
    <w:unhideWhenUsed/>
    <w:rsid w:val="004F402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F0664B"/>
    <w:rPr>
      <w:rFonts w:ascii="Arial" w:hAnsi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semiHidden/>
    <w:rsid w:val="00E83B79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2023-01-26T12:55:00Z</cp:lastPrinted>
  <dcterms:created xsi:type="dcterms:W3CDTF">2024-03-11T09:59:00Z</dcterms:created>
  <dcterms:modified xsi:type="dcterms:W3CDTF">2024-03-11T09:59:00Z</dcterms:modified>
</cp:coreProperties>
</file>