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6CCA" w14:textId="77777777" w:rsidR="003726A5" w:rsidRPr="00BF3B40" w:rsidRDefault="003726A5" w:rsidP="003726A5">
      <w:pPr>
        <w:ind w:hanging="13"/>
        <w:jc w:val="center"/>
        <w:rPr>
          <w:sz w:val="28"/>
          <w:szCs w:val="28"/>
        </w:rPr>
      </w:pPr>
      <w:r w:rsidRPr="00BF3B40">
        <w:rPr>
          <w:sz w:val="28"/>
          <w:szCs w:val="28"/>
        </w:rPr>
        <w:object w:dxaOrig="1037" w:dyaOrig="1397" w14:anchorId="64031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95497381" r:id="rId9"/>
        </w:object>
      </w:r>
    </w:p>
    <w:p w14:paraId="4A83438B" w14:textId="77777777" w:rsidR="003726A5" w:rsidRPr="00BF3B40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3143F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5EEC8C2D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A8BA4" w14:textId="04868D6D" w:rsidR="003726A5" w:rsidRPr="00BF3B40" w:rsidRDefault="009D48A9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LXXXIX   </w:t>
      </w:r>
      <w:r w:rsidR="003726A5" w:rsidRPr="00BF3B40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7C5BDEA1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8AE56" w14:textId="77777777" w:rsidR="003726A5" w:rsidRPr="00BF3B40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B4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BF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b/>
          <w:sz w:val="28"/>
          <w:szCs w:val="28"/>
        </w:rPr>
        <w:t>Я</w:t>
      </w:r>
    </w:p>
    <w:p w14:paraId="0FC51028" w14:textId="77777777" w:rsidR="003726A5" w:rsidRPr="00BF3B40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098C33" w14:textId="77777777" w:rsidR="003726A5" w:rsidRDefault="003726A5" w:rsidP="003726A5">
      <w:pPr>
        <w:rPr>
          <w:rFonts w:ascii="Times New Roman" w:hAnsi="Times New Roman" w:cs="Times New Roman"/>
          <w:i/>
          <w:sz w:val="28"/>
          <w:szCs w:val="28"/>
        </w:rPr>
      </w:pPr>
    </w:p>
    <w:p w14:paraId="075446D0" w14:textId="77777777" w:rsidR="003C4019" w:rsidRPr="00BF3B40" w:rsidRDefault="003C4019" w:rsidP="003726A5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BF3B40" w14:paraId="15525423" w14:textId="77777777" w:rsidTr="00D109A6">
        <w:tc>
          <w:tcPr>
            <w:tcW w:w="3095" w:type="dxa"/>
            <w:shd w:val="clear" w:color="auto" w:fill="auto"/>
          </w:tcPr>
          <w:p w14:paraId="472D5B93" w14:textId="0EFCCEF5" w:rsidR="003726A5" w:rsidRPr="009D48A9" w:rsidRDefault="009D48A9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27.11.2024</w:t>
            </w:r>
          </w:p>
        </w:tc>
        <w:tc>
          <w:tcPr>
            <w:tcW w:w="3096" w:type="dxa"/>
            <w:shd w:val="clear" w:color="auto" w:fill="auto"/>
          </w:tcPr>
          <w:p w14:paraId="321EF137" w14:textId="77777777" w:rsidR="003726A5" w:rsidRPr="00BF3B40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6818AA83" w14:textId="267D11EC" w:rsidR="003726A5" w:rsidRPr="00BF3B40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89-1/VIII</w:t>
            </w:r>
          </w:p>
        </w:tc>
      </w:tr>
    </w:tbl>
    <w:p w14:paraId="12726F73" w14:textId="77777777" w:rsidR="009F717D" w:rsidRPr="00BF3B40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4B2A531D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>рішення</w:t>
      </w:r>
    </w:p>
    <w:p w14:paraId="31C34C30" w14:textId="77777777" w:rsidR="00E976B9" w:rsidRPr="00BF3B40" w:rsidRDefault="00F91472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>ради від 28.05.2021 № 15-4/VIII</w:t>
      </w:r>
    </w:p>
    <w:p w14:paraId="2C4EA04F" w14:textId="77777777" w:rsidR="00F91472" w:rsidRPr="00BF3B40" w:rsidRDefault="00E976B9" w:rsidP="00F91472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«Про затвердження міської </w:t>
      </w:r>
      <w:r w:rsidR="00F91472" w:rsidRPr="00BF3B40">
        <w:rPr>
          <w:rFonts w:ascii="Times New Roman" w:hAnsi="Times New Roman" w:cs="Times New Roman"/>
          <w:sz w:val="28"/>
          <w:szCs w:val="28"/>
        </w:rPr>
        <w:t>Програми</w:t>
      </w:r>
    </w:p>
    <w:p w14:paraId="5F68CC7E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</w:t>
      </w:r>
    </w:p>
    <w:p w14:paraId="5279D6CA" w14:textId="77777777" w:rsidR="00F91472" w:rsidRPr="00BF3B40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2021-2025 роки</w:t>
      </w:r>
      <w:r w:rsidR="00E976B9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22DABE97" w14:textId="77777777" w:rsidR="00DA616D" w:rsidRPr="00BF3B40" w:rsidRDefault="00DA616D" w:rsidP="006C4EED">
      <w:pPr>
        <w:rPr>
          <w:rFonts w:ascii="Times New Roman" w:hAnsi="Times New Roman" w:cs="Times New Roman"/>
          <w:sz w:val="28"/>
          <w:szCs w:val="28"/>
        </w:rPr>
      </w:pPr>
    </w:p>
    <w:p w14:paraId="3DCA3359" w14:textId="2083801F" w:rsidR="009D56A1" w:rsidRPr="00DA616D" w:rsidRDefault="00DA616D" w:rsidP="00DA6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16D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 17 ч. 1 ст. 91 Бюджетного кодексу України від 08.07.2010 № 2456-VI, Закону України від 06.12.1991 № 1932-XII «Про оборону України», ст. 23 Закону України від 16.07.2021 № 1702-ІХ «Про основи національного спротиву», ч. 2 ст. 43 Закону України від 25.03.1992 № 2232-ХІІ «Про військовий обов’язок і військову службу», Закону України від 21.10.1993 № 3543-ХІІ «Про мобілізаційну підготовку та мобілізацію»</w:t>
      </w:r>
      <w:r w:rsidR="009D56A1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розглянувши </w:t>
      </w:r>
      <w:r w:rsidR="00395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лист командира військової частини А</w:t>
      </w:r>
      <w:r w:rsidR="005B67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3719</w:t>
      </w:r>
      <w:r w:rsidR="00395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від </w:t>
      </w:r>
      <w:r w:rsidR="005B67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29</w:t>
      </w:r>
      <w:r w:rsidR="00395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5B67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</w:t>
      </w:r>
      <w:r w:rsidR="00395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.2024 № </w:t>
      </w:r>
      <w:r w:rsidR="005B67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10013</w:t>
      </w:r>
      <w:r w:rsidR="003952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DA616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 метою забезпечення потреб та підтримки обороноздатності, захисту безпеки населення та інтересів держави в умовах воєнного стану, </w:t>
      </w:r>
      <w:r w:rsidR="009D56A1" w:rsidRPr="00BF3B40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120A770" w14:textId="77777777" w:rsidR="006C4EED" w:rsidRPr="00BF3B40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B40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2CC43FD1" w14:textId="77777777" w:rsidR="00187F52" w:rsidRPr="00BF3B40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564E2" w14:textId="003339B0" w:rsidR="003C4019" w:rsidRDefault="009D56A1" w:rsidP="005B673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D56A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1F7DF8" w:rsidRPr="00BF3B40">
        <w:rPr>
          <w:rFonts w:ascii="Times New Roman" w:hAnsi="Times New Roman" w:cs="Times New Roman"/>
          <w:sz w:val="28"/>
        </w:rPr>
        <w:t>В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нести зміни до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976B9" w:rsidRPr="00BF3B40">
        <w:rPr>
          <w:rFonts w:ascii="Times New Roman" w:hAnsi="Times New Roman" w:cs="Times New Roman"/>
          <w:sz w:val="28"/>
          <w:szCs w:val="28"/>
        </w:rPr>
        <w:t xml:space="preserve">ради від 28.05.2021 № 15-4/VIII </w:t>
      </w:r>
      <w:r w:rsidR="007C750E" w:rsidRPr="00BF3B40">
        <w:rPr>
          <w:rFonts w:ascii="Times New Roman" w:hAnsi="Times New Roman" w:cs="Times New Roman"/>
          <w:sz w:val="28"/>
          <w:szCs w:val="28"/>
        </w:rPr>
        <w:t>«</w:t>
      </w:r>
      <w:bookmarkStart w:id="0" w:name="_Hlk177658383"/>
      <w:r w:rsidR="007C750E" w:rsidRPr="00BF3B40">
        <w:rPr>
          <w:rFonts w:ascii="Times New Roman" w:hAnsi="Times New Roman" w:cs="Times New Roman"/>
          <w:sz w:val="28"/>
          <w:szCs w:val="28"/>
        </w:rPr>
        <w:t xml:space="preserve">Про затвердження міської 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1F7DF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</w:t>
      </w:r>
      <w:r w:rsidR="003C4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7DF8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Сміла на</w:t>
      </w:r>
      <w:r w:rsidR="003D4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4019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2021-2025 роки</w:t>
      </w:r>
      <w:r w:rsidR="003C4019" w:rsidRPr="00BF3B40">
        <w:rPr>
          <w:rFonts w:ascii="Times New Roman" w:hAnsi="Times New Roman" w:cs="Times New Roman"/>
          <w:bCs/>
          <w:sz w:val="28"/>
          <w:szCs w:val="28"/>
        </w:rPr>
        <w:t xml:space="preserve"> (далі – Програма)</w:t>
      </w:r>
      <w:bookmarkEnd w:id="0"/>
      <w:r w:rsidR="003C4019" w:rsidRPr="00BF3B40">
        <w:rPr>
          <w:rFonts w:ascii="Times New Roman" w:hAnsi="Times New Roman" w:cs="Times New Roman"/>
          <w:bCs/>
          <w:sz w:val="28"/>
          <w:szCs w:val="28"/>
        </w:rPr>
        <w:t>, затвердивши</w:t>
      </w:r>
      <w:r w:rsidR="003C4019" w:rsidRPr="00BF3B40">
        <w:rPr>
          <w:rFonts w:ascii="Times New Roman" w:hAnsi="Times New Roman" w:cs="Times New Roman"/>
          <w:sz w:val="28"/>
        </w:rPr>
        <w:t xml:space="preserve"> Програму в новій редакції (додається).</w:t>
      </w:r>
    </w:p>
    <w:p w14:paraId="714BE247" w14:textId="77777777" w:rsidR="009D56A1" w:rsidRPr="00BF3B40" w:rsidRDefault="00395246" w:rsidP="0039524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3B40">
        <w:rPr>
          <w:rFonts w:ascii="Times New Roman" w:hAnsi="Times New Roman" w:cs="Times New Roman"/>
          <w:sz w:val="28"/>
          <w:szCs w:val="28"/>
        </w:rPr>
        <w:t>Фінансовому управлінню передбачати фінансування видатків з бюджету Смілянської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на виконання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5D3">
        <w:rPr>
          <w:rFonts w:ascii="Times New Roman" w:hAnsi="Times New Roman" w:cs="Times New Roman"/>
          <w:sz w:val="28"/>
          <w:szCs w:val="28"/>
        </w:rPr>
        <w:t xml:space="preserve">передбачених </w:t>
      </w:r>
      <w:r w:rsidR="009D56A1" w:rsidRPr="00BF3B40">
        <w:rPr>
          <w:rFonts w:ascii="Times New Roman" w:hAnsi="Times New Roman" w:cs="Times New Roman"/>
          <w:sz w:val="28"/>
          <w:szCs w:val="28"/>
        </w:rPr>
        <w:t>Програмою.</w:t>
      </w:r>
    </w:p>
    <w:p w14:paraId="0734B622" w14:textId="77777777" w:rsidR="009D56A1" w:rsidRPr="00BF3B40" w:rsidRDefault="009D56A1" w:rsidP="009D56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Відповідальним виконавцям та учасникам Програми </w:t>
      </w:r>
      <w:r w:rsidRPr="00BF3B40">
        <w:rPr>
          <w:rFonts w:ascii="Times New Roman" w:hAnsi="Times New Roman" w:cs="Times New Roman"/>
          <w:sz w:val="28"/>
          <w:szCs w:val="28"/>
        </w:rPr>
        <w:t>вжити заходи на виконання Програми.</w:t>
      </w:r>
    </w:p>
    <w:p w14:paraId="0C3BDF0B" w14:textId="77777777" w:rsidR="00217640" w:rsidRDefault="009D56A1" w:rsidP="009D56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7640" w:rsidRPr="00BF3B40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</w:t>
      </w:r>
      <w:r w:rsidR="001F7DF8" w:rsidRPr="00BF3B40">
        <w:rPr>
          <w:rFonts w:ascii="Times New Roman" w:hAnsi="Times New Roman" w:cs="Times New Roman"/>
          <w:sz w:val="28"/>
          <w:szCs w:val="28"/>
        </w:rPr>
        <w:t xml:space="preserve"> та</w:t>
      </w:r>
      <w:r w:rsidR="00217640" w:rsidRPr="00BF3B40">
        <w:rPr>
          <w:rFonts w:ascii="Times New Roman" w:hAnsi="Times New Roman" w:cs="Times New Roman"/>
          <w:sz w:val="28"/>
          <w:szCs w:val="28"/>
        </w:rPr>
        <w:t xml:space="preserve"> відділ з питань цивільного захисту та оборонної роботи.</w:t>
      </w:r>
    </w:p>
    <w:p w14:paraId="5B3689D5" w14:textId="77777777" w:rsidR="00DA616D" w:rsidRPr="00BF3B40" w:rsidRDefault="00DA616D" w:rsidP="009D56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84E4F" w14:textId="5DC7E66A" w:rsidR="006E49A4" w:rsidRPr="00BF3B40" w:rsidRDefault="009D56A1" w:rsidP="009D56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D4F02" w:rsidRPr="003D4F02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BF3B40">
        <w:rPr>
          <w:rFonts w:ascii="Times New Roman" w:hAnsi="Times New Roman" w:cs="Times New Roman"/>
          <w:sz w:val="28"/>
          <w:szCs w:val="28"/>
        </w:rPr>
        <w:t>.</w:t>
      </w:r>
    </w:p>
    <w:p w14:paraId="3E111812" w14:textId="77777777" w:rsidR="00D221CB" w:rsidRPr="00BF3B40" w:rsidRDefault="00D221CB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D54F9E" w14:textId="77777777" w:rsidR="001F7DF8" w:rsidRPr="00BF3B40" w:rsidRDefault="001F7DF8" w:rsidP="00082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C3B84" w14:textId="77777777" w:rsidR="00EF7E68" w:rsidRPr="00BF3B40" w:rsidRDefault="00C66CAD" w:rsidP="00616BB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Міський голова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9F717D" w:rsidRPr="00BF3B40">
        <w:rPr>
          <w:rFonts w:ascii="Times New Roman" w:hAnsi="Times New Roman"/>
          <w:sz w:val="28"/>
          <w:szCs w:val="28"/>
        </w:rPr>
        <w:tab/>
      </w:r>
      <w:r w:rsidR="00E96923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Сергій АНАНКО</w:t>
      </w:r>
    </w:p>
    <w:p w14:paraId="2763E5A3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3E6D57EA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03D2713F" w14:textId="77777777" w:rsidR="00616BBA" w:rsidRPr="00BF3B40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3B4F2B12" w14:textId="77777777" w:rsidR="00616BBA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40570184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4C26ACDC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7233EEC3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4D82EDD8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0BD9D000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1D8F14BF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5F0FC71A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308770AA" w14:textId="77777777" w:rsidR="00654ACA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4F15A584" w14:textId="77777777" w:rsidR="00654ACA" w:rsidRPr="00BF3B40" w:rsidRDefault="00654ACA" w:rsidP="00616BBA">
      <w:pPr>
        <w:rPr>
          <w:rFonts w:ascii="Times New Roman" w:hAnsi="Times New Roman" w:cs="Times New Roman"/>
          <w:sz w:val="28"/>
          <w:szCs w:val="28"/>
        </w:rPr>
      </w:pPr>
    </w:p>
    <w:p w14:paraId="67341951" w14:textId="77777777" w:rsidR="00616BBA" w:rsidRDefault="00616BBA" w:rsidP="00616BBA">
      <w:pPr>
        <w:rPr>
          <w:rFonts w:ascii="Times New Roman" w:hAnsi="Times New Roman" w:cs="Times New Roman"/>
          <w:sz w:val="28"/>
          <w:szCs w:val="28"/>
        </w:rPr>
      </w:pPr>
    </w:p>
    <w:p w14:paraId="550A2DED" w14:textId="77777777" w:rsidR="00DA616D" w:rsidRDefault="00DA616D" w:rsidP="00616BBA">
      <w:pPr>
        <w:rPr>
          <w:rFonts w:ascii="Times New Roman" w:hAnsi="Times New Roman" w:cs="Times New Roman"/>
          <w:sz w:val="28"/>
          <w:szCs w:val="28"/>
        </w:rPr>
      </w:pPr>
    </w:p>
    <w:p w14:paraId="07C38476" w14:textId="77777777" w:rsidR="00DA616D" w:rsidRDefault="00DA616D" w:rsidP="00616BBA">
      <w:pPr>
        <w:rPr>
          <w:rFonts w:ascii="Times New Roman" w:hAnsi="Times New Roman" w:cs="Times New Roman"/>
          <w:sz w:val="28"/>
          <w:szCs w:val="28"/>
        </w:rPr>
      </w:pPr>
    </w:p>
    <w:p w14:paraId="6707BB37" w14:textId="77777777" w:rsidR="00DA616D" w:rsidRDefault="00DA616D" w:rsidP="00616BBA">
      <w:pPr>
        <w:rPr>
          <w:rFonts w:ascii="Times New Roman" w:hAnsi="Times New Roman" w:cs="Times New Roman"/>
          <w:sz w:val="28"/>
          <w:szCs w:val="28"/>
        </w:rPr>
      </w:pPr>
    </w:p>
    <w:p w14:paraId="35B9116C" w14:textId="77777777" w:rsidR="00DA616D" w:rsidRDefault="00DA616D" w:rsidP="00616BBA">
      <w:pPr>
        <w:rPr>
          <w:rFonts w:ascii="Times New Roman" w:hAnsi="Times New Roman" w:cs="Times New Roman"/>
          <w:sz w:val="28"/>
          <w:szCs w:val="28"/>
        </w:rPr>
      </w:pPr>
    </w:p>
    <w:p w14:paraId="42AACA20" w14:textId="77777777" w:rsidR="00DA616D" w:rsidRPr="00BF3B40" w:rsidRDefault="00DA616D" w:rsidP="00616BBA">
      <w:pPr>
        <w:rPr>
          <w:rFonts w:ascii="Times New Roman" w:hAnsi="Times New Roman" w:cs="Times New Roman"/>
          <w:sz w:val="28"/>
          <w:szCs w:val="28"/>
        </w:rPr>
      </w:pPr>
    </w:p>
    <w:p w14:paraId="54BC3914" w14:textId="77777777" w:rsidR="00C66CAD" w:rsidRPr="00BF3B40" w:rsidRDefault="00C66CAD" w:rsidP="00DF095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ПОГОДЖЕНО</w:t>
      </w:r>
    </w:p>
    <w:p w14:paraId="53E68962" w14:textId="77777777" w:rsidR="00C66CAD" w:rsidRPr="00BF3B40" w:rsidRDefault="00C66CAD" w:rsidP="00DF0950">
      <w:pPr>
        <w:pStyle w:val="ab"/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14:paraId="4E315BA1" w14:textId="77777777" w:rsidR="00C66CAD" w:rsidRPr="00BF3B40" w:rsidRDefault="00ED171B" w:rsidP="00DF0950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Секретар міської ради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>Юрій СТУДАНС</w:t>
      </w:r>
    </w:p>
    <w:p w14:paraId="5694FFF6" w14:textId="77777777" w:rsidR="00C66CAD" w:rsidRPr="00BF3B40" w:rsidRDefault="00C66CAD" w:rsidP="00DF0950">
      <w:pPr>
        <w:pStyle w:val="ab"/>
        <w:tabs>
          <w:tab w:val="left" w:pos="6804"/>
        </w:tabs>
        <w:spacing w:after="0"/>
        <w:ind w:firstLine="567"/>
        <w:rPr>
          <w:rFonts w:cs="Times New Roman"/>
          <w:color w:val="000000"/>
          <w:sz w:val="28"/>
          <w:szCs w:val="28"/>
          <w:lang w:val="uk-UA"/>
        </w:rPr>
      </w:pPr>
    </w:p>
    <w:p w14:paraId="2D2C5D5B" w14:textId="77777777" w:rsidR="00C9014C" w:rsidRPr="00BF3B40" w:rsidRDefault="00C66CAD" w:rsidP="00DF095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1A062F7F" w14:textId="77777777" w:rsidR="00C9014C" w:rsidRPr="00BF3B40" w:rsidRDefault="00C66CAD" w:rsidP="00DF095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фінансів,</w:t>
      </w:r>
    </w:p>
    <w:p w14:paraId="7A58E0E4" w14:textId="77777777" w:rsidR="00C9014C" w:rsidRPr="00BF3B40" w:rsidRDefault="00C66CAD" w:rsidP="00DF095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розвитку</w:t>
      </w:r>
    </w:p>
    <w:p w14:paraId="3EB88F27" w14:textId="77777777" w:rsidR="00C9014C" w:rsidRPr="00BF3B40" w:rsidRDefault="00C66CAD" w:rsidP="00DF0950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прав</w:t>
      </w:r>
    </w:p>
    <w:p w14:paraId="49589C9D" w14:textId="77777777" w:rsidR="00C66CAD" w:rsidRPr="00BF3B40" w:rsidRDefault="00C66CAD" w:rsidP="00DF0950">
      <w:pPr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F47892" w:rsidRPr="00BF3B40">
        <w:rPr>
          <w:rFonts w:ascii="Times New Roman" w:hAnsi="Times New Roman" w:cs="Times New Roman"/>
          <w:sz w:val="28"/>
          <w:szCs w:val="28"/>
        </w:rPr>
        <w:tab/>
      </w:r>
      <w:r w:rsidR="002F09C3" w:rsidRPr="00BF3B40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3545AD2F" w14:textId="77777777" w:rsidR="00C66CAD" w:rsidRDefault="00C66CAD" w:rsidP="00DF0950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11B153" w14:textId="77777777" w:rsidR="00C66CAD" w:rsidRPr="00BF3B40" w:rsidRDefault="00C66CAD" w:rsidP="00DF0950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Перший за</w:t>
      </w:r>
      <w:r w:rsidR="00012019" w:rsidRPr="00BF3B40">
        <w:rPr>
          <w:rFonts w:ascii="Times New Roman" w:hAnsi="Times New Roman"/>
          <w:sz w:val="28"/>
          <w:szCs w:val="28"/>
        </w:rPr>
        <w:t>ступник міського голови</w:t>
      </w:r>
      <w:r w:rsidR="00012019" w:rsidRPr="00BF3B40">
        <w:rPr>
          <w:rFonts w:ascii="Times New Roman" w:hAnsi="Times New Roman"/>
          <w:sz w:val="28"/>
          <w:szCs w:val="28"/>
        </w:rPr>
        <w:tab/>
      </w:r>
      <w:r w:rsidR="00647DBE" w:rsidRPr="00BF3B40">
        <w:rPr>
          <w:rFonts w:ascii="Times New Roman" w:hAnsi="Times New Roman"/>
          <w:sz w:val="28"/>
          <w:szCs w:val="28"/>
        </w:rPr>
        <w:tab/>
      </w:r>
      <w:r w:rsidR="00647DBE"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>Олександр ЛИСЕНКО</w:t>
      </w:r>
    </w:p>
    <w:p w14:paraId="3ACCA168" w14:textId="77777777" w:rsidR="00616BBA" w:rsidRPr="00BF3B40" w:rsidRDefault="00616BBA" w:rsidP="00DF0950">
      <w:pPr>
        <w:rPr>
          <w:rFonts w:ascii="Times New Roman" w:hAnsi="Times New Roman" w:cs="Times New Roman"/>
          <w:sz w:val="28"/>
          <w:szCs w:val="28"/>
        </w:rPr>
      </w:pPr>
    </w:p>
    <w:p w14:paraId="5758EDF8" w14:textId="77777777" w:rsidR="00C66CAD" w:rsidRPr="00BF3B40" w:rsidRDefault="00C66CAD" w:rsidP="00DF0950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Фінансове управління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D436F1" w:rsidRPr="00BF3B40">
        <w:rPr>
          <w:rFonts w:cs="Times New Roman"/>
          <w:color w:val="000000"/>
          <w:sz w:val="28"/>
          <w:szCs w:val="28"/>
          <w:lang w:val="uk-UA"/>
        </w:rPr>
        <w:t>Юлія ЛЮБЧЕНКО</w:t>
      </w:r>
    </w:p>
    <w:p w14:paraId="09AE1F1C" w14:textId="77777777" w:rsidR="00C66CAD" w:rsidRPr="00BF3B40" w:rsidRDefault="00C66CAD" w:rsidP="00DF0950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7EC2ABE" w14:textId="77777777" w:rsidR="00C66CAD" w:rsidRPr="00BF3B40" w:rsidRDefault="00C66CAD" w:rsidP="00DF0950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F3B40">
        <w:rPr>
          <w:rFonts w:ascii="Times New Roman" w:hAnsi="Times New Roman"/>
          <w:bCs/>
          <w:sz w:val="28"/>
          <w:szCs w:val="28"/>
        </w:rPr>
        <w:t>Юридичний відділ</w:t>
      </w:r>
      <w:r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="00647DBE" w:rsidRPr="00BF3B40">
        <w:rPr>
          <w:rFonts w:ascii="Times New Roman" w:hAnsi="Times New Roman"/>
          <w:bCs/>
          <w:sz w:val="28"/>
          <w:szCs w:val="28"/>
        </w:rPr>
        <w:tab/>
      </w:r>
      <w:r w:rsidRPr="00BF3B40">
        <w:rPr>
          <w:rFonts w:ascii="Times New Roman" w:hAnsi="Times New Roman"/>
          <w:bCs/>
          <w:sz w:val="28"/>
          <w:szCs w:val="28"/>
        </w:rPr>
        <w:t>Оксана СІЛКО</w:t>
      </w:r>
    </w:p>
    <w:p w14:paraId="3A30B65B" w14:textId="77777777" w:rsidR="00C66CAD" w:rsidRPr="00BF3B40" w:rsidRDefault="00C66CAD" w:rsidP="00DF0950">
      <w:pPr>
        <w:pStyle w:val="a7"/>
        <w:tabs>
          <w:tab w:val="left" w:pos="680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D09A4C" w14:textId="47532EE0" w:rsidR="00082833" w:rsidRPr="00BF3B40" w:rsidRDefault="00544B52" w:rsidP="00DF0950">
      <w:pPr>
        <w:pStyle w:val="ab"/>
        <w:tabs>
          <w:tab w:val="left" w:pos="6804"/>
        </w:tabs>
        <w:spacing w:after="0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В.о. </w:t>
      </w:r>
      <w:r w:rsidRPr="00BF3B40">
        <w:rPr>
          <w:rFonts w:cs="Times New Roman"/>
          <w:color w:val="000000"/>
          <w:sz w:val="28"/>
          <w:szCs w:val="28"/>
          <w:lang w:val="uk-UA"/>
        </w:rPr>
        <w:t>начальник</w:t>
      </w:r>
      <w:r>
        <w:rPr>
          <w:rFonts w:cs="Times New Roman"/>
          <w:color w:val="000000"/>
          <w:sz w:val="28"/>
          <w:szCs w:val="28"/>
          <w:lang w:val="uk-UA"/>
        </w:rPr>
        <w:t>а</w:t>
      </w:r>
      <w:r w:rsidRPr="00BF3B4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26075E" w:rsidRPr="00BF3B40">
        <w:rPr>
          <w:rFonts w:cs="Times New Roman"/>
          <w:color w:val="000000"/>
          <w:sz w:val="28"/>
          <w:szCs w:val="28"/>
          <w:lang w:val="uk-UA"/>
        </w:rPr>
        <w:t>в</w:t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>ідділ</w:t>
      </w:r>
      <w:r w:rsidR="0026075E" w:rsidRPr="00BF3B40">
        <w:rPr>
          <w:rFonts w:cs="Times New Roman"/>
          <w:color w:val="000000"/>
          <w:sz w:val="28"/>
          <w:szCs w:val="28"/>
          <w:lang w:val="uk-UA"/>
        </w:rPr>
        <w:t>у</w:t>
      </w:r>
      <w:r w:rsidR="00C66CAD" w:rsidRPr="00BF3B40">
        <w:rPr>
          <w:rFonts w:cs="Times New Roman"/>
          <w:color w:val="000000"/>
          <w:sz w:val="28"/>
          <w:szCs w:val="28"/>
          <w:lang w:val="uk-UA"/>
        </w:rPr>
        <w:t xml:space="preserve"> з питань цивільного</w:t>
      </w:r>
    </w:p>
    <w:p w14:paraId="52BC3C43" w14:textId="2101455B" w:rsidR="006C4EED" w:rsidRPr="00BF3B40" w:rsidRDefault="00C66CAD" w:rsidP="00DF0950">
      <w:pPr>
        <w:pStyle w:val="ab"/>
        <w:spacing w:after="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захисту</w:t>
      </w:r>
      <w:r w:rsidR="00082833" w:rsidRPr="00BF3B40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BF3B40">
        <w:rPr>
          <w:rFonts w:cs="Times New Roman"/>
          <w:color w:val="000000"/>
          <w:sz w:val="28"/>
          <w:szCs w:val="28"/>
          <w:lang w:val="uk-UA"/>
        </w:rPr>
        <w:t>та оборонної роботи</w:t>
      </w:r>
      <w:r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C9014C" w:rsidRPr="00BF3B40">
        <w:rPr>
          <w:rFonts w:cs="Times New Roman"/>
          <w:color w:val="000000"/>
          <w:sz w:val="28"/>
          <w:szCs w:val="28"/>
          <w:lang w:val="uk-UA"/>
        </w:rPr>
        <w:tab/>
      </w:r>
      <w:r w:rsidR="00544B52">
        <w:rPr>
          <w:rFonts w:cs="Times New Roman"/>
          <w:color w:val="000000"/>
          <w:sz w:val="28"/>
          <w:szCs w:val="28"/>
          <w:lang w:val="uk-UA"/>
        </w:rPr>
        <w:t>Олександр КОЗАЧЕК</w:t>
      </w:r>
    </w:p>
    <w:p w14:paraId="1A60AA7D" w14:textId="77777777" w:rsidR="00012019" w:rsidRPr="00BF3B40" w:rsidRDefault="006C4EED" w:rsidP="00F47892">
      <w:pPr>
        <w:pStyle w:val="ab"/>
        <w:spacing w:after="0"/>
        <w:ind w:left="5670" w:right="567"/>
        <w:rPr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br w:type="page"/>
      </w:r>
      <w:r w:rsidR="00510394" w:rsidRPr="00BF3B40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09793037" w14:textId="77777777" w:rsidR="00012019" w:rsidRPr="00BF3B40" w:rsidRDefault="00012019" w:rsidP="009F717D">
      <w:pPr>
        <w:pStyle w:val="ab"/>
        <w:spacing w:after="0"/>
        <w:ind w:left="5670"/>
        <w:rPr>
          <w:rFonts w:cs="Times New Roman"/>
          <w:color w:val="000000"/>
          <w:sz w:val="28"/>
          <w:szCs w:val="28"/>
          <w:lang w:val="uk-UA"/>
        </w:rPr>
      </w:pPr>
      <w:r w:rsidRPr="00BF3B40">
        <w:rPr>
          <w:rFonts w:cs="Times New Roman"/>
          <w:color w:val="000000"/>
          <w:sz w:val="28"/>
          <w:szCs w:val="28"/>
          <w:lang w:val="uk-UA"/>
        </w:rPr>
        <w:t>ЗАТВЕРДЖЕНО</w:t>
      </w:r>
    </w:p>
    <w:p w14:paraId="093B674E" w14:textId="77777777" w:rsidR="00012019" w:rsidRPr="00BF3B40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46F6CD17" w14:textId="4922CE97" w:rsidR="00012019" w:rsidRPr="00BF3B40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від </w:t>
      </w:r>
      <w:r w:rsidR="009D48A9">
        <w:rPr>
          <w:rFonts w:ascii="Times New Roman" w:hAnsi="Times New Roman" w:cs="Times New Roman"/>
          <w:sz w:val="28"/>
          <w:szCs w:val="28"/>
          <w:lang w:val="en-US"/>
        </w:rPr>
        <w:t>27.11.2024</w:t>
      </w:r>
      <w:r w:rsidR="00012019" w:rsidRPr="00BF3B40">
        <w:rPr>
          <w:rFonts w:ascii="Times New Roman" w:hAnsi="Times New Roman" w:cs="Times New Roman"/>
          <w:sz w:val="28"/>
          <w:szCs w:val="28"/>
        </w:rPr>
        <w:t xml:space="preserve"> №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9D48A9">
        <w:rPr>
          <w:rFonts w:ascii="Times New Roman" w:hAnsi="Times New Roman" w:cs="Times New Roman"/>
          <w:sz w:val="28"/>
          <w:szCs w:val="28"/>
          <w:lang w:val="en-US"/>
        </w:rPr>
        <w:t>89-1/VIII</w:t>
      </w:r>
    </w:p>
    <w:p w14:paraId="0526B636" w14:textId="77777777" w:rsidR="00005546" w:rsidRPr="00BF3B40" w:rsidRDefault="00005546" w:rsidP="009F717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28FAB4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МІСЬКА ПРОГРАМА</w:t>
      </w:r>
    </w:p>
    <w:p w14:paraId="742690FF" w14:textId="77777777" w:rsidR="002A5051" w:rsidRPr="00BF3B40" w:rsidRDefault="002A5051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територіальної оборони міста Сміла на 2021-2025 роки</w:t>
      </w:r>
    </w:p>
    <w:p w14:paraId="06957D07" w14:textId="77777777" w:rsidR="004A3B57" w:rsidRPr="00BF3B40" w:rsidRDefault="004A3B57" w:rsidP="002A5051">
      <w:pPr>
        <w:pStyle w:val="13"/>
        <w:shd w:val="clear" w:color="auto" w:fill="auto"/>
        <w:spacing w:before="0" w:line="240" w:lineRule="auto"/>
        <w:ind w:firstLine="567"/>
        <w:jc w:val="center"/>
        <w:rPr>
          <w:color w:val="000000"/>
          <w:lang w:val="uk-UA"/>
        </w:rPr>
      </w:pPr>
    </w:p>
    <w:p w14:paraId="2FEA28B8" w14:textId="77777777" w:rsidR="002A5051" w:rsidRPr="00BF3B40" w:rsidRDefault="002A5051" w:rsidP="002A50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1. Загальна характеристика міської Програми територіальної оборони міста Сміла на 2021-2025 роки</w:t>
      </w:r>
    </w:p>
    <w:p w14:paraId="4528F701" w14:textId="6F5A0A4D" w:rsidR="002A5051" w:rsidRPr="00BF3B40" w:rsidRDefault="002A5051" w:rsidP="00DF0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1. Ініціатор розроблення </w:t>
      </w:r>
      <w:r w:rsidR="00DF0950" w:rsidRPr="00BF3B40">
        <w:rPr>
          <w:rFonts w:ascii="Times New Roman" w:hAnsi="Times New Roman" w:cs="Times New Roman"/>
          <w:sz w:val="28"/>
          <w:szCs w:val="28"/>
        </w:rPr>
        <w:t>Про затвердження міської</w:t>
      </w:r>
      <w:r w:rsidR="00DF0950">
        <w:rPr>
          <w:rFonts w:ascii="Times New Roman" w:hAnsi="Times New Roman" w:cs="Times New Roman"/>
          <w:sz w:val="28"/>
          <w:szCs w:val="28"/>
        </w:rPr>
        <w:t xml:space="preserve"> </w:t>
      </w:r>
      <w:r w:rsidR="00DF0950" w:rsidRPr="00BF3B4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</w:t>
      </w:r>
      <w:r w:rsidR="00DF09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оборони</w:t>
      </w:r>
      <w:r w:rsidR="00DF09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міста</w:t>
      </w:r>
      <w:r w:rsidR="00DF09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Сміла</w:t>
      </w:r>
      <w:r w:rsidR="00DF09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</w:t>
      </w:r>
      <w:r w:rsidR="00DF09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F0950" w:rsidRPr="00BF3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2021-2025 роки</w:t>
      </w:r>
      <w:r w:rsidR="00DF0950" w:rsidRPr="00BF3B40">
        <w:rPr>
          <w:rFonts w:ascii="Times New Roman" w:hAnsi="Times New Roman" w:cs="Times New Roman"/>
          <w:bCs/>
          <w:sz w:val="28"/>
          <w:szCs w:val="28"/>
        </w:rPr>
        <w:t xml:space="preserve"> (далі – Програма)</w:t>
      </w:r>
      <w:r w:rsidRPr="00BF3B40">
        <w:rPr>
          <w:rFonts w:ascii="Times New Roman" w:hAnsi="Times New Roman" w:cs="Times New Roman"/>
          <w:sz w:val="28"/>
          <w:szCs w:val="28"/>
        </w:rPr>
        <w:t xml:space="preserve">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>ійськов</w:t>
      </w:r>
      <w:r w:rsidR="00330810">
        <w:rPr>
          <w:rFonts w:ascii="Times New Roman" w:hAnsi="Times New Roman" w:cs="Times New Roman"/>
          <w:sz w:val="28"/>
          <w:szCs w:val="28"/>
        </w:rPr>
        <w:t>і</w:t>
      </w:r>
      <w:r w:rsidRPr="00BF3B40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330810">
        <w:rPr>
          <w:rFonts w:ascii="Times New Roman" w:hAnsi="Times New Roman" w:cs="Times New Roman"/>
          <w:sz w:val="28"/>
          <w:szCs w:val="28"/>
        </w:rPr>
        <w:t>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7631731"/>
      <w:r w:rsidR="00E87FE6">
        <w:rPr>
          <w:rFonts w:ascii="Times New Roman" w:hAnsi="Times New Roman" w:cs="Times New Roman"/>
          <w:sz w:val="28"/>
          <w:szCs w:val="28"/>
        </w:rPr>
        <w:t xml:space="preserve">(далі – в/ч), </w:t>
      </w:r>
      <w:r w:rsidR="00C14C96" w:rsidRPr="00BF3B40">
        <w:rPr>
          <w:rFonts w:ascii="Times New Roman" w:hAnsi="Times New Roman" w:cs="Times New Roman"/>
          <w:sz w:val="28"/>
          <w:szCs w:val="28"/>
        </w:rPr>
        <w:t>комендатура військових сполучень залізничної дільниці та станції імені Тараса Шевченка</w:t>
      </w:r>
      <w:bookmarkEnd w:id="1"/>
      <w:r w:rsidR="00C14C96" w:rsidRPr="00BF3B40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E1114C" w:rsidRPr="00BF3B40">
        <w:rPr>
          <w:rFonts w:ascii="Times New Roman" w:hAnsi="Times New Roman" w:cs="Times New Roman"/>
          <w:sz w:val="28"/>
          <w:szCs w:val="28"/>
        </w:rPr>
        <w:t>–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 </w:t>
      </w:r>
      <w:r w:rsidR="00E1114C" w:rsidRPr="00BF3B40">
        <w:rPr>
          <w:rFonts w:ascii="Times New Roman" w:hAnsi="Times New Roman" w:cs="Times New Roman"/>
          <w:sz w:val="28"/>
          <w:szCs w:val="28"/>
        </w:rPr>
        <w:t>К</w:t>
      </w:r>
      <w:r w:rsidR="00C14C96" w:rsidRPr="00BF3B40">
        <w:rPr>
          <w:rFonts w:ascii="Times New Roman" w:hAnsi="Times New Roman" w:cs="Times New Roman"/>
          <w:sz w:val="28"/>
          <w:szCs w:val="28"/>
        </w:rPr>
        <w:t>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>)</w:t>
      </w:r>
      <w:r w:rsidR="00C14C96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 xml:space="preserve">Черкаський районний територіальний центр комплектування та соціальної підтримки (далі </w:t>
      </w:r>
      <w:r w:rsidR="00B13016">
        <w:rPr>
          <w:rFonts w:ascii="Times New Roman" w:hAnsi="Times New Roman" w:cs="Times New Roman"/>
          <w:sz w:val="28"/>
          <w:szCs w:val="28"/>
        </w:rPr>
        <w:t>-</w:t>
      </w:r>
      <w:r w:rsidRPr="00BF3B40">
        <w:rPr>
          <w:rFonts w:ascii="Times New Roman" w:hAnsi="Times New Roman" w:cs="Times New Roman"/>
          <w:sz w:val="28"/>
          <w:szCs w:val="28"/>
        </w:rPr>
        <w:t xml:space="preserve"> Черкаський РТЦК та СП), Черкаський обласний територіальний центр комплектування та соціальної підтримки (далі </w:t>
      </w:r>
      <w:r w:rsidR="00A90AE6" w:rsidRPr="00BF3B40">
        <w:rPr>
          <w:rFonts w:ascii="Times New Roman" w:hAnsi="Times New Roman" w:cs="Times New Roman"/>
          <w:sz w:val="28"/>
          <w:szCs w:val="28"/>
        </w:rPr>
        <w:t>-</w:t>
      </w:r>
      <w:r w:rsidRPr="00BF3B40">
        <w:rPr>
          <w:rFonts w:ascii="Times New Roman" w:hAnsi="Times New Roman" w:cs="Times New Roman"/>
          <w:sz w:val="28"/>
          <w:szCs w:val="28"/>
        </w:rPr>
        <w:t xml:space="preserve"> Черкаський ОТЦК та СП).</w:t>
      </w:r>
    </w:p>
    <w:p w14:paraId="4F98CB3D" w14:textId="77777777" w:rsidR="002A5051" w:rsidRPr="00BF3B40" w:rsidRDefault="002A5051" w:rsidP="002A505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2. Розробник Програми: Відділ з питань цивільного захисту та оборонної роботи виконавчого комітету ради міської ради (далі </w:t>
      </w:r>
      <w:r w:rsidR="00A53858" w:rsidRPr="00BF3B40">
        <w:rPr>
          <w:rFonts w:ascii="Times New Roman" w:hAnsi="Times New Roman" w:cs="Times New Roman"/>
          <w:sz w:val="28"/>
          <w:szCs w:val="28"/>
        </w:rPr>
        <w:t xml:space="preserve">- </w:t>
      </w:r>
      <w:r w:rsidRPr="00BF3B40">
        <w:rPr>
          <w:rFonts w:ascii="Times New Roman" w:hAnsi="Times New Roman" w:cs="Times New Roman"/>
          <w:sz w:val="28"/>
          <w:szCs w:val="28"/>
        </w:rPr>
        <w:t>відділ з питань ЦЗ та ОР).</w:t>
      </w:r>
    </w:p>
    <w:p w14:paraId="33B9AFE3" w14:textId="6C4A1CF6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3B40">
        <w:rPr>
          <w:rFonts w:ascii="Times New Roman" w:hAnsi="Times New Roman" w:cs="Times New Roman"/>
          <w:sz w:val="28"/>
          <w:szCs w:val="28"/>
        </w:rPr>
        <w:t>Співрозробники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 xml:space="preserve">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 xml:space="preserve">/ч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14:paraId="759D714D" w14:textId="72460645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4. Відповідальний виконавець Програми: </w:t>
      </w:r>
      <w:r w:rsidR="00FD0DDC" w:rsidRPr="00BF3B40">
        <w:rPr>
          <w:rFonts w:ascii="Times New Roman" w:hAnsi="Times New Roman" w:cs="Times New Roman"/>
          <w:sz w:val="28"/>
          <w:szCs w:val="28"/>
        </w:rPr>
        <w:t>в</w:t>
      </w:r>
      <w:r w:rsidRPr="00BF3B40">
        <w:rPr>
          <w:rFonts w:ascii="Times New Roman" w:hAnsi="Times New Roman" w:cs="Times New Roman"/>
          <w:sz w:val="28"/>
          <w:szCs w:val="28"/>
        </w:rPr>
        <w:t xml:space="preserve">/ч </w:t>
      </w:r>
      <w:r w:rsidR="00E1114C" w:rsidRPr="00BF3B40">
        <w:rPr>
          <w:rFonts w:ascii="Times New Roman" w:hAnsi="Times New Roman" w:cs="Times New Roman"/>
          <w:sz w:val="28"/>
          <w:szCs w:val="28"/>
        </w:rPr>
        <w:t>Комендатура</w:t>
      </w:r>
      <w:r w:rsidR="00FA38D9" w:rsidRPr="00BF3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D9"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="00E1114C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Черкаський РТЦК та СП, Черкаський ОТЦК та СП.</w:t>
      </w:r>
    </w:p>
    <w:p w14:paraId="34108F02" w14:textId="77777777" w:rsidR="002A5051" w:rsidRPr="00BF3B40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5. Учасники Програми: </w:t>
      </w:r>
      <w:r w:rsidR="00143664" w:rsidRPr="00BF3B40">
        <w:rPr>
          <w:rFonts w:ascii="Times New Roman" w:hAnsi="Times New Roman" w:cs="Times New Roman"/>
          <w:sz w:val="28"/>
          <w:szCs w:val="28"/>
        </w:rPr>
        <w:t>Черкаська обласна військова адміністрація</w:t>
      </w:r>
      <w:r w:rsidR="00DF25F5" w:rsidRPr="00BF3B40">
        <w:rPr>
          <w:rFonts w:ascii="Times New Roman" w:hAnsi="Times New Roman" w:cs="Times New Roman"/>
          <w:sz w:val="28"/>
          <w:szCs w:val="28"/>
        </w:rPr>
        <w:t xml:space="preserve"> (далі – Черкаська ОВА)</w:t>
      </w:r>
      <w:r w:rsidR="003109F5" w:rsidRPr="00BF3B40">
        <w:rPr>
          <w:rFonts w:ascii="Times New Roman" w:hAnsi="Times New Roman" w:cs="Times New Roman"/>
          <w:sz w:val="28"/>
          <w:szCs w:val="28"/>
        </w:rPr>
        <w:t>, місцеві підрозділи добровольчих формувань територіальної громади (далі - ДФТГ)</w:t>
      </w:r>
      <w:r w:rsidR="00143664" w:rsidRPr="00BF3B40">
        <w:rPr>
          <w:rFonts w:ascii="Times New Roman" w:hAnsi="Times New Roman" w:cs="Times New Roman"/>
          <w:sz w:val="28"/>
          <w:szCs w:val="28"/>
        </w:rPr>
        <w:t xml:space="preserve">, </w:t>
      </w:r>
      <w:r w:rsidRPr="00BF3B40">
        <w:rPr>
          <w:rFonts w:ascii="Times New Roman" w:hAnsi="Times New Roman" w:cs="Times New Roman"/>
          <w:sz w:val="28"/>
          <w:szCs w:val="28"/>
        </w:rPr>
        <w:t>фінансове управління виконавчого комітету Смілянської міської ради, управління житлово</w:t>
      </w:r>
      <w:r w:rsidR="00DF0950">
        <w:rPr>
          <w:rFonts w:ascii="Times New Roman" w:hAnsi="Times New Roman" w:cs="Times New Roman"/>
          <w:sz w:val="28"/>
          <w:szCs w:val="28"/>
        </w:rPr>
        <w:t>-</w:t>
      </w:r>
      <w:r w:rsidRPr="00BF3B40">
        <w:rPr>
          <w:rFonts w:ascii="Times New Roman" w:hAnsi="Times New Roman" w:cs="Times New Roman"/>
          <w:sz w:val="28"/>
          <w:szCs w:val="28"/>
        </w:rPr>
        <w:t xml:space="preserve">комунального господарства виконавчого комітету Смілянської міської ради, відділ бухгалтерського обліку та звітності виконавчого комітету Смілянської міської ради, </w:t>
      </w:r>
      <w:r w:rsidR="004A1987" w:rsidRPr="00BF3B40">
        <w:rPr>
          <w:rFonts w:ascii="Times New Roman" w:hAnsi="Times New Roman" w:cs="Times New Roman"/>
          <w:sz w:val="28"/>
          <w:szCs w:val="28"/>
        </w:rPr>
        <w:t xml:space="preserve">управління освіти, молоді та спорту Смілянської міської ради, відділ культури виконавчого комітету Смілянської міської ради, </w:t>
      </w:r>
      <w:r w:rsidRPr="00BF3B40">
        <w:rPr>
          <w:rFonts w:ascii="Times New Roman" w:hAnsi="Times New Roman" w:cs="Times New Roman"/>
          <w:sz w:val="28"/>
          <w:szCs w:val="28"/>
        </w:rPr>
        <w:t>відділ з питань ЦЗ та ОР.</w:t>
      </w:r>
    </w:p>
    <w:p w14:paraId="7A4B1943" w14:textId="77777777" w:rsidR="002A1EF3" w:rsidRDefault="002A5051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6. Термін реалізації Програми: 2021-2025 роки.</w:t>
      </w:r>
    </w:p>
    <w:p w14:paraId="0FD6F637" w14:textId="3DCB9040" w:rsidR="00E87FE6" w:rsidRDefault="00E87FE6" w:rsidP="002A50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45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7. Загальний обсяг фінансування: обсяг фінансування заходів Програми</w:t>
      </w:r>
    </w:p>
    <w:p w14:paraId="12381E25" w14:textId="31D056F7" w:rsidR="00E87FE6" w:rsidRPr="00E87FE6" w:rsidRDefault="00E87FE6" w:rsidP="00E87FE6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87FE6">
        <w:rPr>
          <w:rFonts w:ascii="Times New Roman" w:hAnsi="Times New Roman" w:cs="Times New Roman"/>
        </w:rPr>
        <w:lastRenderedPageBreak/>
        <w:t>Продовження додатка</w:t>
      </w:r>
    </w:p>
    <w:p w14:paraId="77FEF1B7" w14:textId="77777777" w:rsidR="00E87FE6" w:rsidRDefault="00E87FE6" w:rsidP="00E87FE6">
      <w:pPr>
        <w:pStyle w:val="13"/>
        <w:spacing w:before="0" w:line="240" w:lineRule="auto"/>
        <w:ind w:firstLine="567"/>
        <w:rPr>
          <w:lang w:val="uk-UA"/>
        </w:rPr>
      </w:pPr>
    </w:p>
    <w:p w14:paraId="659CC53C" w14:textId="0EA7288E" w:rsidR="00E87FE6" w:rsidRPr="00BF3B40" w:rsidRDefault="002A1EF3" w:rsidP="00E87FE6">
      <w:pPr>
        <w:pStyle w:val="13"/>
        <w:spacing w:before="0" w:line="240" w:lineRule="auto"/>
        <w:rPr>
          <w:lang w:val="uk-UA"/>
        </w:rPr>
      </w:pPr>
      <w:r w:rsidRPr="002A1EF3">
        <w:t>передбачається здійснювати за рахунок коштів бюджету Смілянської міської</w:t>
      </w:r>
      <w:r w:rsidR="00E87FE6" w:rsidRPr="00E87FE6">
        <w:rPr>
          <w:lang w:val="uk-UA"/>
        </w:rPr>
        <w:t xml:space="preserve"> </w:t>
      </w:r>
      <w:r w:rsidR="00E87FE6">
        <w:rPr>
          <w:lang w:val="uk-UA"/>
        </w:rPr>
        <w:t xml:space="preserve">територіальної громади (далі – Смілянської МТГ), враховуючи конкретні </w:t>
      </w:r>
      <w:r w:rsidR="00E87FE6" w:rsidRPr="00BF3B40">
        <w:rPr>
          <w:lang w:val="uk-UA"/>
        </w:rPr>
        <w:t>завдання у межах наявного фінансового ресурсу (додаток 1 до Програми).</w:t>
      </w:r>
    </w:p>
    <w:p w14:paraId="4A477AD8" w14:textId="77777777" w:rsidR="00E87FE6" w:rsidRPr="00BF3B40" w:rsidRDefault="00E87FE6" w:rsidP="00E87FE6">
      <w:pPr>
        <w:pStyle w:val="13"/>
        <w:shd w:val="clear" w:color="auto" w:fill="auto"/>
        <w:spacing w:before="0" w:line="240" w:lineRule="auto"/>
        <w:rPr>
          <w:color w:val="000000"/>
          <w:lang w:val="uk-UA"/>
        </w:rPr>
      </w:pPr>
    </w:p>
    <w:p w14:paraId="33408776" w14:textId="77777777" w:rsidR="00E87FE6" w:rsidRPr="00BF3B40" w:rsidRDefault="00E87FE6" w:rsidP="00E87FE6">
      <w:pPr>
        <w:pStyle w:val="13"/>
        <w:shd w:val="clear" w:color="auto" w:fill="auto"/>
        <w:spacing w:before="0" w:line="240" w:lineRule="auto"/>
        <w:ind w:firstLine="567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2. Визначення проблеми, на розв’язання якої спрямована Програма</w:t>
      </w:r>
    </w:p>
    <w:p w14:paraId="4D998F49" w14:textId="77777777" w:rsidR="00E87FE6" w:rsidRPr="00BF3B40" w:rsidRDefault="00E87FE6" w:rsidP="00E87FE6">
      <w:pPr>
        <w:pStyle w:val="13"/>
        <w:shd w:val="clear" w:color="auto" w:fill="auto"/>
        <w:spacing w:before="0" w:line="240" w:lineRule="auto"/>
        <w:ind w:firstLine="567"/>
        <w:rPr>
          <w:bCs/>
          <w:color w:val="000000"/>
          <w:spacing w:val="2"/>
          <w:shd w:val="clear" w:color="auto" w:fill="FFFFFF"/>
          <w:lang w:val="uk-UA"/>
        </w:rPr>
      </w:pPr>
      <w:r w:rsidRPr="00BF3B40">
        <w:rPr>
          <w:rFonts w:eastAsia="MS Mincho"/>
          <w:color w:val="000000"/>
          <w:lang w:val="uk-UA"/>
        </w:rPr>
        <w:t>Військова агресія з боку російської федерації ставить Україну перед необхідністю покращення підтримки Збройних Сил України, Національної гвардії України, інших військових формувань у боєздатному стані, нарощуванні їх</w:t>
      </w:r>
      <w:r>
        <w:rPr>
          <w:rFonts w:eastAsia="MS Mincho"/>
          <w:color w:val="000000"/>
          <w:lang w:val="uk-UA"/>
        </w:rPr>
        <w:t>ньої</w:t>
      </w:r>
      <w:r w:rsidRPr="00BF3B40">
        <w:rPr>
          <w:rFonts w:eastAsia="MS Mincho"/>
          <w:color w:val="000000"/>
          <w:lang w:val="uk-UA"/>
        </w:rPr>
        <w:t xml:space="preserve"> здатності давати адекватну відповідь в умовах відбиття військової агресії з боку </w:t>
      </w:r>
      <w:proofErr w:type="spellStart"/>
      <w:r w:rsidRPr="00BF3B40">
        <w:rPr>
          <w:rFonts w:eastAsia="MS Mincho"/>
          <w:color w:val="000000"/>
          <w:lang w:val="uk-UA"/>
        </w:rPr>
        <w:t>рф</w:t>
      </w:r>
      <w:proofErr w:type="spellEnd"/>
      <w:r w:rsidRPr="00BF3B40">
        <w:rPr>
          <w:rFonts w:eastAsia="MS Mincho"/>
          <w:color w:val="000000"/>
          <w:lang w:val="uk-UA"/>
        </w:rPr>
        <w:t>.</w:t>
      </w:r>
    </w:p>
    <w:p w14:paraId="171AC00F" w14:textId="77777777" w:rsidR="00E87FE6" w:rsidRPr="00BF3B40" w:rsidRDefault="00E87FE6" w:rsidP="00E87FE6">
      <w:pPr>
        <w:pStyle w:val="af3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BF3B40">
        <w:rPr>
          <w:rFonts w:ascii="Times New Roman" w:hAnsi="Times New Roman" w:cs="Times New Roman"/>
          <w:color w:val="000000"/>
          <w:sz w:val="28"/>
          <w:szCs w:val="28"/>
        </w:rPr>
        <w:t xml:space="preserve">Програма спрямована на реалізацію державної політики у сфері захисту </w:t>
      </w:r>
      <w:r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суверенітету,</w:t>
      </w:r>
      <w:r w:rsidRPr="00BF3B40">
        <w:rPr>
          <w:rFonts w:ascii="Times New Roman" w:hAnsi="Times New Roman" w:cs="Times New Roman"/>
          <w:color w:val="000000"/>
          <w:sz w:val="28"/>
          <w:szCs w:val="28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BF3B4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, охорони важливих об’єктів та 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підтримання безпеки і правопорядку у місті, а також підвищення рівня готовності громадян до національного спротиву.</w:t>
      </w:r>
    </w:p>
    <w:p w14:paraId="7846BF6F" w14:textId="77777777" w:rsidR="00E87FE6" w:rsidRPr="00BF3B40" w:rsidRDefault="00E87FE6" w:rsidP="00E87FE6">
      <w:pPr>
        <w:pStyle w:val="13"/>
        <w:shd w:val="clear" w:color="auto" w:fill="auto"/>
        <w:spacing w:before="0" w:line="240" w:lineRule="auto"/>
        <w:ind w:firstLine="567"/>
        <w:rPr>
          <w:color w:val="000000"/>
          <w:lang w:val="uk-UA"/>
        </w:rPr>
      </w:pPr>
    </w:p>
    <w:p w14:paraId="4D2B0A2C" w14:textId="77777777" w:rsidR="00E87FE6" w:rsidRPr="00BF3B40" w:rsidRDefault="00E87FE6" w:rsidP="00E87FE6">
      <w:pPr>
        <w:pStyle w:val="40"/>
        <w:shd w:val="clear" w:color="auto" w:fill="auto"/>
        <w:spacing w:before="0" w:line="240" w:lineRule="auto"/>
        <w:ind w:firstLine="567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3. Мета П</w:t>
      </w:r>
      <w:r w:rsidRPr="00BF3B40">
        <w:rPr>
          <w:b/>
          <w:color w:val="000000"/>
          <w:lang w:val="uk-UA"/>
        </w:rPr>
        <w:t>рограми</w:t>
      </w:r>
    </w:p>
    <w:p w14:paraId="073215C6" w14:textId="77777777" w:rsidR="00E87FE6" w:rsidRPr="00BF3B40" w:rsidRDefault="00E87FE6" w:rsidP="00E87FE6">
      <w:pPr>
        <w:pStyle w:val="1"/>
        <w:widowControl/>
        <w:numPr>
          <w:ilvl w:val="0"/>
          <w:numId w:val="15"/>
        </w:numPr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  <w:lang w:eastAsia="ru-RU"/>
        </w:rPr>
        <w:t>Метою Програми є здійснення заходів щодо</w:t>
      </w:r>
      <w:r w:rsidRPr="00BF3B40">
        <w:rPr>
          <w:rFonts w:ascii="Times New Roman" w:hAnsi="Times New Roman"/>
          <w:b w:val="0"/>
          <w:sz w:val="28"/>
          <w:szCs w:val="28"/>
        </w:rPr>
        <w:t xml:space="preserve"> безперебійного та повного матеріально-технічного забезпечення військових частин та підрозділів Збройних Сил України, Національної гвардії України, в т.ч. комплектування майном та технікою, підвищення обороноздатності держави, надання обороні України всеохоплюючого характеру, сприяння забезпеченню готовності громадян України до національного спротиву.</w:t>
      </w:r>
    </w:p>
    <w:p w14:paraId="277A13F7" w14:textId="77777777" w:rsidR="00E87FE6" w:rsidRPr="00BF3B40" w:rsidRDefault="00E87FE6" w:rsidP="00E87FE6">
      <w:pPr>
        <w:widowControl/>
        <w:numPr>
          <w:ilvl w:val="0"/>
          <w:numId w:val="15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Реалізація заходів Програми дасть змогу забезпечити особовий склад військових частин та їх підрозділів необхідними засобами, майном, спорядженням, пально-мастильними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якісного виконання покладених завдань за призначенням та підтримання високого рівня боєготовності в умовах відбиття збройної агресії з боку </w:t>
      </w:r>
      <w:proofErr w:type="spellStart"/>
      <w:r w:rsidRPr="00BF3B4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 xml:space="preserve"> проти України.</w:t>
      </w:r>
    </w:p>
    <w:p w14:paraId="115CA5B4" w14:textId="77777777" w:rsidR="00E87FE6" w:rsidRPr="00BF3B40" w:rsidRDefault="00E87FE6" w:rsidP="00E87F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4D9BFF" w14:textId="77777777" w:rsidR="00E87FE6" w:rsidRPr="00BF3B40" w:rsidRDefault="00E87FE6" w:rsidP="00E87F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4. Завдання Програми</w:t>
      </w:r>
    </w:p>
    <w:p w14:paraId="7E66428D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14:paraId="34140EEA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держави;</w:t>
      </w:r>
    </w:p>
    <w:p w14:paraId="008CEBDF" w14:textId="77777777" w:rsidR="00E87FE6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комплексне вивчення і розв’язання проблем, пов’язаних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F3B40">
        <w:rPr>
          <w:rFonts w:ascii="Times New Roman" w:hAnsi="Times New Roman" w:cs="Times New Roman"/>
          <w:sz w:val="28"/>
          <w:szCs w:val="28"/>
        </w:rPr>
        <w:t xml:space="preserve"> здійсненням заходів територіальної оборони міста;</w:t>
      </w:r>
    </w:p>
    <w:p w14:paraId="2E1521DE" w14:textId="03963177" w:rsidR="002A5051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  <w:lang w:eastAsia="ru-RU"/>
        </w:rPr>
        <w:t>- забезпечення надійного функціонування органів державної влади,</w:t>
      </w:r>
      <w:r w:rsidRPr="00E87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r w:rsidRPr="00E87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3B40">
        <w:rPr>
          <w:rFonts w:ascii="Times New Roman" w:hAnsi="Times New Roman" w:cs="Times New Roman"/>
          <w:sz w:val="28"/>
          <w:szCs w:val="28"/>
          <w:lang w:eastAsia="ru-RU"/>
        </w:rPr>
        <w:t xml:space="preserve">військового управління, оперативного розгортання військ Збройних </w:t>
      </w:r>
      <w:r w:rsidRPr="00E87FE6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50">
        <w:rPr>
          <w:rFonts w:ascii="Times New Roman" w:hAnsi="Times New Roman" w:cs="Times New Roman"/>
          <w:sz w:val="28"/>
          <w:szCs w:val="28"/>
        </w:rPr>
        <w:t>України та інших військових формувань;</w:t>
      </w:r>
    </w:p>
    <w:p w14:paraId="7BC1054E" w14:textId="77777777" w:rsidR="002A5051" w:rsidRPr="00BF3B40" w:rsidRDefault="00207291" w:rsidP="00207291">
      <w:pPr>
        <w:pStyle w:val="af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3B40">
        <w:rPr>
          <w:rFonts w:ascii="Times New Roman" w:eastAsia="MS Mincho" w:hAnsi="Times New Roman" w:cs="Times New Roman"/>
          <w:color w:val="000000"/>
          <w:sz w:val="28"/>
          <w:szCs w:val="28"/>
        </w:rPr>
        <w:br w:type="page"/>
      </w:r>
      <w:r w:rsidR="002A5051" w:rsidRPr="00BF3B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Продовження додатк</w:t>
      </w:r>
      <w:r w:rsidR="004A7DA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36F5825D" w14:textId="77777777" w:rsidR="0059432F" w:rsidRDefault="0059432F" w:rsidP="002A1EF3">
      <w:pPr>
        <w:pStyle w:val="13"/>
        <w:shd w:val="clear" w:color="auto" w:fill="auto"/>
        <w:spacing w:before="0" w:line="240" w:lineRule="auto"/>
        <w:rPr>
          <w:color w:val="000000"/>
          <w:lang w:val="uk-UA"/>
        </w:rPr>
      </w:pPr>
    </w:p>
    <w:p w14:paraId="7BBB6FD6" w14:textId="012CA496" w:rsidR="00E87FE6" w:rsidRPr="00BF3B40" w:rsidRDefault="002A1EF3" w:rsidP="00360D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- військово-патріотичне виховання населення, прищеплення почуття</w:t>
      </w:r>
      <w:r w:rsidR="00E87FE6">
        <w:rPr>
          <w:rFonts w:ascii="Times New Roman" w:hAnsi="Times New Roman" w:cs="Times New Roman"/>
          <w:sz w:val="28"/>
          <w:szCs w:val="28"/>
        </w:rPr>
        <w:t xml:space="preserve"> </w:t>
      </w:r>
      <w:r w:rsidR="00E87FE6" w:rsidRPr="00BF3B40">
        <w:rPr>
          <w:rFonts w:ascii="Times New Roman" w:hAnsi="Times New Roman" w:cs="Times New Roman"/>
          <w:sz w:val="28"/>
          <w:szCs w:val="28"/>
        </w:rPr>
        <w:t>особистої відповідальності за захист Батьківщини.</w:t>
      </w:r>
    </w:p>
    <w:p w14:paraId="60BE59EE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Зазначені вище завдання передбачаються у заходах Програми згідно з додатком 2 до Програми.</w:t>
      </w:r>
    </w:p>
    <w:p w14:paraId="018CDC9A" w14:textId="77777777" w:rsidR="00E87FE6" w:rsidRPr="00BF3B40" w:rsidRDefault="00E87FE6" w:rsidP="00E87FE6">
      <w:pPr>
        <w:jc w:val="both"/>
        <w:rPr>
          <w:rFonts w:ascii="Times New Roman" w:hAnsi="Times New Roman"/>
          <w:sz w:val="28"/>
          <w:szCs w:val="28"/>
        </w:rPr>
      </w:pPr>
    </w:p>
    <w:p w14:paraId="13F7AAF5" w14:textId="77777777" w:rsidR="00E87FE6" w:rsidRPr="00BF3B40" w:rsidRDefault="00E87FE6" w:rsidP="00E87F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5. Очікувані результати реалізації Програми</w:t>
      </w:r>
    </w:p>
    <w:p w14:paraId="1F663686" w14:textId="77777777" w:rsidR="00E87FE6" w:rsidRPr="00BF3B40" w:rsidRDefault="00E87FE6" w:rsidP="00E87FE6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</w:rPr>
        <w:t>Виконання Програми дасть можливість вирішити низку питань щодо:</w:t>
      </w:r>
    </w:p>
    <w:p w14:paraId="2F467687" w14:textId="77777777" w:rsidR="00E87FE6" w:rsidRPr="00BF3B40" w:rsidRDefault="00E87FE6" w:rsidP="00E87FE6">
      <w:pPr>
        <w:numPr>
          <w:ilvl w:val="0"/>
          <w:numId w:val="15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 xml:space="preserve">- покращення безпеки держави та населення міста, забезпечення сталого функціонування економіки міста, забезпечення боєздатності </w:t>
      </w:r>
      <w:r w:rsidRPr="00BF3B40">
        <w:rPr>
          <w:rFonts w:ascii="Times New Roman" w:eastAsia="MS Mincho" w:hAnsi="Times New Roman"/>
          <w:sz w:val="28"/>
          <w:szCs w:val="28"/>
        </w:rPr>
        <w:t>військових частин</w:t>
      </w:r>
      <w:r w:rsidRPr="00BF3B40">
        <w:rPr>
          <w:rFonts w:ascii="Times New Roman" w:hAnsi="Times New Roman"/>
          <w:sz w:val="28"/>
          <w:szCs w:val="28"/>
        </w:rPr>
        <w:t xml:space="preserve"> у мирний час та особливий період;</w:t>
      </w:r>
    </w:p>
    <w:p w14:paraId="3D3DF1F2" w14:textId="77777777" w:rsidR="00E87FE6" w:rsidRPr="00BF3B40" w:rsidRDefault="00E87FE6" w:rsidP="00E87FE6">
      <w:pPr>
        <w:pStyle w:val="1"/>
        <w:widowControl/>
        <w:numPr>
          <w:ilvl w:val="0"/>
          <w:numId w:val="15"/>
        </w:numPr>
        <w:tabs>
          <w:tab w:val="clear" w:pos="0"/>
        </w:tabs>
        <w:suppressAutoHyphens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3B40">
        <w:rPr>
          <w:rFonts w:ascii="Times New Roman" w:hAnsi="Times New Roman"/>
          <w:b w:val="0"/>
          <w:sz w:val="28"/>
          <w:szCs w:val="28"/>
        </w:rPr>
        <w:t>- часткове забезпечення матеріально-технічними засобами, проведення ремонтно-відновлювальних робіт та інших заходів, військових частин та частин територіальної оборони згідно з потребами, з метою виконання в повному обсязі покладених на них завдань;</w:t>
      </w:r>
    </w:p>
    <w:p w14:paraId="0C77AB65" w14:textId="77777777" w:rsidR="00E87FE6" w:rsidRPr="00BF3B40" w:rsidRDefault="00E87FE6" w:rsidP="00E87FE6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 xml:space="preserve">- вирішення питань щодо покращення виконання державних завдань по призову на військову службу за контрактом, забезпечення виконання заходів мобілізації, посилення національної безпеки Держави та реалізації одного з головних завдань – забезпечення боєздатності </w:t>
      </w:r>
      <w:r w:rsidRPr="00BF3B40">
        <w:rPr>
          <w:rFonts w:ascii="Times New Roman" w:eastAsia="MS Mincho" w:hAnsi="Times New Roman" w:cs="Times New Roman"/>
          <w:sz w:val="28"/>
          <w:szCs w:val="28"/>
        </w:rPr>
        <w:t>військових частин</w:t>
      </w:r>
      <w:r w:rsidRPr="00BF3B40">
        <w:rPr>
          <w:rFonts w:ascii="Times New Roman" w:hAnsi="Times New Roman" w:cs="Times New Roman"/>
          <w:sz w:val="28"/>
          <w:szCs w:val="28"/>
        </w:rPr>
        <w:t xml:space="preserve"> в умовах відбиття військової агресії з боку </w:t>
      </w:r>
      <w:proofErr w:type="spellStart"/>
      <w:r w:rsidRPr="00BF3B4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>.</w:t>
      </w:r>
    </w:p>
    <w:p w14:paraId="65F6EEA5" w14:textId="77777777" w:rsidR="00E87FE6" w:rsidRPr="00BF3B40" w:rsidRDefault="00E87FE6" w:rsidP="00E87FE6">
      <w:pPr>
        <w:pStyle w:val="13"/>
        <w:shd w:val="clear" w:color="auto" w:fill="auto"/>
        <w:spacing w:before="0" w:line="240" w:lineRule="auto"/>
        <w:ind w:firstLine="567"/>
        <w:rPr>
          <w:color w:val="000000"/>
          <w:lang w:val="uk-UA"/>
        </w:rPr>
      </w:pPr>
    </w:p>
    <w:p w14:paraId="4D2E2F8B" w14:textId="77777777" w:rsidR="00E87FE6" w:rsidRPr="009B1844" w:rsidRDefault="00E87FE6" w:rsidP="00E87FE6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B18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6. Фінансове забезпечення</w:t>
      </w:r>
    </w:p>
    <w:p w14:paraId="7FE2CE25" w14:textId="25239D2D" w:rsidR="00E87FE6" w:rsidRPr="009B1844" w:rsidRDefault="00E87FE6" w:rsidP="00E87FE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ньої</w:t>
      </w: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обласного, державного бюджетів та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інших джерел,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незаборонених</w:t>
      </w: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законодавством України.</w:t>
      </w:r>
    </w:p>
    <w:p w14:paraId="3B0B5BCD" w14:textId="77777777" w:rsidR="00E87FE6" w:rsidRPr="009B1844" w:rsidRDefault="00E87FE6" w:rsidP="00E87FE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B18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відповідальні виконавці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3DCD92C7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84A4D4" w14:textId="77777777" w:rsidR="00E87FE6" w:rsidRPr="00BF3B40" w:rsidRDefault="00E87FE6" w:rsidP="00E87F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14:paraId="05B405E7" w14:textId="4DB98743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в/ч</w:t>
      </w:r>
      <w:r w:rsidR="00330810">
        <w:rPr>
          <w:rFonts w:ascii="Times New Roman" w:hAnsi="Times New Roman" w:cs="Times New Roman"/>
          <w:sz w:val="28"/>
          <w:szCs w:val="28"/>
        </w:rPr>
        <w:t>,</w:t>
      </w:r>
      <w:r w:rsidRPr="00BF3B40">
        <w:rPr>
          <w:rFonts w:ascii="Times New Roman" w:hAnsi="Times New Roman" w:cs="Times New Roman"/>
          <w:sz w:val="28"/>
          <w:szCs w:val="28"/>
        </w:rPr>
        <w:t xml:space="preserve"> Комендатуру </w:t>
      </w:r>
      <w:proofErr w:type="spellStart"/>
      <w:r w:rsidRPr="00BF3B40">
        <w:rPr>
          <w:rFonts w:ascii="Times New Roman" w:hAnsi="Times New Roman" w:cs="Times New Roman"/>
          <w:sz w:val="28"/>
          <w:szCs w:val="28"/>
        </w:rPr>
        <w:t>ВіСп</w:t>
      </w:r>
      <w:proofErr w:type="spellEnd"/>
      <w:r w:rsidRPr="00BF3B40">
        <w:rPr>
          <w:rFonts w:ascii="Times New Roman" w:hAnsi="Times New Roman" w:cs="Times New Roman"/>
          <w:sz w:val="28"/>
          <w:szCs w:val="28"/>
        </w:rPr>
        <w:t>, Черкаський РТЦК та СП, Черкаський ОТЦК та СП, Черкаську ОВА, управління освіти, молоді та спорту Смілянської міської ради.</w:t>
      </w:r>
    </w:p>
    <w:p w14:paraId="66531AD3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Контроль за реалізацією заходів, передбачених Програмою, здійснюватиме у межах компетенції відділ з питань ЦЗ та ОР.</w:t>
      </w:r>
    </w:p>
    <w:p w14:paraId="1D38FB6D" w14:textId="77777777" w:rsidR="00E87FE6" w:rsidRPr="00BF3B40" w:rsidRDefault="00E87FE6" w:rsidP="00E87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Виконавці заходів, передбачених Програмою, інформують виконавчий комітет міської ради про хід її виконання щороку до 20 січня року, наступного за звітним роком.</w:t>
      </w:r>
    </w:p>
    <w:p w14:paraId="2E125838" w14:textId="77777777" w:rsidR="00E87FE6" w:rsidRPr="00BF3B40" w:rsidRDefault="00E87FE6" w:rsidP="00E87FE6">
      <w:pPr>
        <w:rPr>
          <w:rFonts w:ascii="Times New Roman" w:hAnsi="Times New Roman" w:cs="Times New Roman"/>
          <w:sz w:val="28"/>
          <w:szCs w:val="28"/>
        </w:rPr>
      </w:pPr>
    </w:p>
    <w:p w14:paraId="10CF2B19" w14:textId="77777777" w:rsidR="00E87FE6" w:rsidRDefault="00E87FE6" w:rsidP="00E87FE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Секретар міської ради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  <w:t>Юрій СТУДАНС</w:t>
      </w:r>
    </w:p>
    <w:p w14:paraId="76B50DE2" w14:textId="77777777" w:rsidR="00E87FE6" w:rsidRPr="002A1EF3" w:rsidRDefault="00E87FE6" w:rsidP="00E87FE6"/>
    <w:p w14:paraId="4C40F2E1" w14:textId="53CBD19D" w:rsidR="002A1EF3" w:rsidRPr="00BF3B40" w:rsidRDefault="00E87FE6" w:rsidP="00E8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Олександр КОЗАЧЕК</w:t>
      </w:r>
    </w:p>
    <w:p w14:paraId="59E26FB0" w14:textId="0B83201E" w:rsidR="004E2534" w:rsidRPr="00BF3B40" w:rsidRDefault="00207291" w:rsidP="00E87FE6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3B40">
        <w:br w:type="page"/>
      </w:r>
      <w:r w:rsidR="00E87FE6">
        <w:lastRenderedPageBreak/>
        <w:t xml:space="preserve"> </w:t>
      </w:r>
      <w:r w:rsidR="004E2534" w:rsidRPr="00BF3B4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96356" w:rsidRPr="00BF3B40">
        <w:rPr>
          <w:rFonts w:ascii="Times New Roman" w:hAnsi="Times New Roman" w:cs="Times New Roman"/>
          <w:sz w:val="28"/>
          <w:szCs w:val="28"/>
        </w:rPr>
        <w:t>1</w:t>
      </w:r>
    </w:p>
    <w:p w14:paraId="5EE3AAAC" w14:textId="77777777" w:rsidR="004E2534" w:rsidRPr="00BF3B40" w:rsidRDefault="004E2534" w:rsidP="00A7077A">
      <w:pPr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до Програми</w:t>
      </w:r>
    </w:p>
    <w:p w14:paraId="5F176C5D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50A7F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07463" w14:textId="77777777" w:rsidR="00314339" w:rsidRPr="00BF3B40" w:rsidRDefault="00314339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DFA65" w14:textId="77777777" w:rsidR="004E2534" w:rsidRPr="00BF3B40" w:rsidRDefault="004E2534" w:rsidP="009F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BB50E" w14:textId="77777777" w:rsidR="003C24BB" w:rsidRPr="00BF3B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40">
        <w:rPr>
          <w:rFonts w:ascii="Times New Roman" w:hAnsi="Times New Roman" w:cs="Times New Roman"/>
          <w:b/>
          <w:sz w:val="28"/>
          <w:szCs w:val="28"/>
        </w:rPr>
        <w:t>Ресурсне забезпечення</w:t>
      </w:r>
    </w:p>
    <w:p w14:paraId="5F2DB50C" w14:textId="77777777" w:rsidR="003C24BB" w:rsidRPr="00BF3B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міської Програми територіальної оборони міста Сміла</w:t>
      </w:r>
    </w:p>
    <w:p w14:paraId="77877AD4" w14:textId="77777777" w:rsidR="003C24BB" w:rsidRPr="00BF3B40" w:rsidRDefault="003C24BB" w:rsidP="003C24BB">
      <w:pPr>
        <w:pStyle w:val="13"/>
        <w:shd w:val="clear" w:color="auto" w:fill="auto"/>
        <w:spacing w:before="0" w:line="240" w:lineRule="auto"/>
        <w:ind w:firstLine="567"/>
        <w:jc w:val="center"/>
        <w:rPr>
          <w:b/>
          <w:color w:val="000000"/>
          <w:lang w:val="uk-UA"/>
        </w:rPr>
      </w:pPr>
      <w:r w:rsidRPr="00BF3B40">
        <w:rPr>
          <w:b/>
          <w:color w:val="000000"/>
          <w:lang w:val="uk-UA"/>
        </w:rPr>
        <w:t>на 2021-2025 роки</w:t>
      </w:r>
    </w:p>
    <w:p w14:paraId="237FFF51" w14:textId="77777777" w:rsidR="003C24BB" w:rsidRPr="00BF3B40" w:rsidRDefault="003C24BB" w:rsidP="003C2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830"/>
        <w:gridCol w:w="830"/>
        <w:gridCol w:w="830"/>
        <w:gridCol w:w="830"/>
        <w:gridCol w:w="830"/>
        <w:gridCol w:w="1660"/>
      </w:tblGrid>
      <w:tr w:rsidR="003C24BB" w:rsidRPr="00BF3B40" w14:paraId="4A06FCBE" w14:textId="77777777" w:rsidTr="00FB7970">
        <w:trPr>
          <w:trHeight w:val="375"/>
        </w:trPr>
        <w:tc>
          <w:tcPr>
            <w:tcW w:w="4038" w:type="dxa"/>
            <w:vAlign w:val="center"/>
          </w:tcPr>
          <w:p w14:paraId="00729A46" w14:textId="77777777" w:rsidR="003C24BB" w:rsidRPr="00BF3B40" w:rsidRDefault="003C24BB" w:rsidP="00FD0DDC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FD0DDC" w:rsidRPr="00BF3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47952CB9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40E17F03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2022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25D2782C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165900E9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6F84A4B6" w14:textId="77777777" w:rsidR="003C24BB" w:rsidRPr="00BF3B40" w:rsidRDefault="003C24BB" w:rsidP="00FB797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14:paraId="4EAFD18D" w14:textId="77777777" w:rsidR="003C24BB" w:rsidRPr="00BF3B40" w:rsidRDefault="003C24BB" w:rsidP="00FB7970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</w:t>
            </w:r>
          </w:p>
        </w:tc>
      </w:tr>
      <w:tr w:rsidR="0003036E" w:rsidRPr="00BF3B40" w14:paraId="31E7F6B0" w14:textId="77777777" w:rsidTr="00FB7970">
        <w:tc>
          <w:tcPr>
            <w:tcW w:w="4038" w:type="dxa"/>
            <w:vAlign w:val="center"/>
          </w:tcPr>
          <w:p w14:paraId="091ADBCB" w14:textId="77777777" w:rsidR="0003036E" w:rsidRPr="00BF3B40" w:rsidRDefault="0003036E" w:rsidP="0003036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14:paraId="666EBB42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4112BBE0" w14:textId="572EF8CE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06BE659B" w14:textId="22083A8D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514CADFE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05BBDC71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1304957F" w14:textId="77777777" w:rsidR="0003036E" w:rsidRPr="00BF3B40" w:rsidRDefault="0003036E" w:rsidP="0003036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3036E" w:rsidRPr="00BF3B40" w14:paraId="46DE5CCF" w14:textId="77777777" w:rsidTr="00FB7970">
        <w:tc>
          <w:tcPr>
            <w:tcW w:w="4038" w:type="dxa"/>
            <w:vAlign w:val="center"/>
          </w:tcPr>
          <w:p w14:paraId="2AEF97B4" w14:textId="77777777" w:rsidR="0003036E" w:rsidRPr="00BF3B40" w:rsidRDefault="0003036E" w:rsidP="0003036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14:paraId="449B9F18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2133393B" w14:textId="212EA490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45275A49" w14:textId="11B79E96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11BF71CC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787D5953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7BD8CA85" w14:textId="77777777" w:rsidR="0003036E" w:rsidRPr="00BF3B40" w:rsidRDefault="0003036E" w:rsidP="0003036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3036E" w:rsidRPr="00BF3B40" w14:paraId="1A3C5B35" w14:textId="77777777" w:rsidTr="00FB7970">
        <w:tc>
          <w:tcPr>
            <w:tcW w:w="4038" w:type="dxa"/>
            <w:vAlign w:val="center"/>
          </w:tcPr>
          <w:p w14:paraId="5B9B3ADA" w14:textId="77777777" w:rsidR="0003036E" w:rsidRPr="00BF3B40" w:rsidRDefault="0003036E" w:rsidP="0003036E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14:paraId="6D2DAC3D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0C358158" w14:textId="69FA969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7BAFD712" w14:textId="08BAD6D1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vAlign w:val="center"/>
          </w:tcPr>
          <w:p w14:paraId="23DAC008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14:paraId="1A05BB5D" w14:textId="77777777" w:rsidR="0003036E" w:rsidRPr="00BF3B40" w:rsidRDefault="0003036E" w:rsidP="000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14:paraId="68F1AB0F" w14:textId="77777777" w:rsidR="0003036E" w:rsidRPr="00BF3B40" w:rsidRDefault="0003036E" w:rsidP="0003036E">
            <w:pPr>
              <w:autoSpaceDE w:val="0"/>
              <w:autoSpaceDN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883C44B" w14:textId="77777777" w:rsidR="003C24BB" w:rsidRPr="00BF3B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E2207" w14:textId="77777777" w:rsidR="003C24BB" w:rsidRPr="00BF3B40" w:rsidRDefault="003C24BB" w:rsidP="003C24BB">
      <w:pPr>
        <w:jc w:val="both"/>
        <w:rPr>
          <w:rFonts w:ascii="Times New Roman" w:hAnsi="Times New Roman" w:cs="Times New Roman"/>
          <w:sz w:val="28"/>
          <w:szCs w:val="28"/>
        </w:rPr>
      </w:pPr>
      <w:r w:rsidRPr="00BF3B40">
        <w:rPr>
          <w:rFonts w:ascii="Times New Roman" w:hAnsi="Times New Roman" w:cs="Times New Roman"/>
          <w:sz w:val="28"/>
          <w:szCs w:val="28"/>
        </w:rPr>
        <w:t>* - Обсяг фінансування визначається конкретни</w:t>
      </w:r>
      <w:r w:rsidR="00FD0DDC" w:rsidRPr="00BF3B40">
        <w:rPr>
          <w:rFonts w:ascii="Times New Roman" w:hAnsi="Times New Roman" w:cs="Times New Roman"/>
          <w:sz w:val="28"/>
          <w:szCs w:val="28"/>
        </w:rPr>
        <w:t>ми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FD0DDC" w:rsidRPr="00BF3B40">
        <w:rPr>
          <w:rFonts w:ascii="Times New Roman" w:hAnsi="Times New Roman" w:cs="Times New Roman"/>
          <w:sz w:val="28"/>
          <w:szCs w:val="28"/>
        </w:rPr>
        <w:t>нями</w:t>
      </w:r>
      <w:r w:rsidRPr="00BF3B40">
        <w:rPr>
          <w:rFonts w:ascii="Times New Roman" w:hAnsi="Times New Roman" w:cs="Times New Roman"/>
          <w:sz w:val="28"/>
          <w:szCs w:val="28"/>
        </w:rPr>
        <w:t xml:space="preserve"> у межах наявного фінансового ресурсу.</w:t>
      </w:r>
    </w:p>
    <w:p w14:paraId="433C2389" w14:textId="77777777" w:rsidR="004E2534" w:rsidRPr="00BF3B40" w:rsidRDefault="004E2534" w:rsidP="009F717D">
      <w:pPr>
        <w:rPr>
          <w:rFonts w:ascii="Times New Roman" w:hAnsi="Times New Roman" w:cs="Times New Roman"/>
          <w:sz w:val="28"/>
          <w:szCs w:val="28"/>
        </w:rPr>
      </w:pPr>
    </w:p>
    <w:p w14:paraId="752C1310" w14:textId="77777777" w:rsidR="004E2534" w:rsidRPr="00BF3B40" w:rsidRDefault="004E2534" w:rsidP="004E2534">
      <w:pPr>
        <w:rPr>
          <w:rFonts w:ascii="Times New Roman" w:hAnsi="Times New Roman" w:cs="Times New Roman"/>
          <w:sz w:val="28"/>
          <w:szCs w:val="28"/>
        </w:rPr>
      </w:pPr>
    </w:p>
    <w:p w14:paraId="36E433EA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BF3B40">
        <w:rPr>
          <w:rFonts w:ascii="Times New Roman" w:hAnsi="Times New Roman"/>
          <w:sz w:val="28"/>
          <w:szCs w:val="28"/>
        </w:rPr>
        <w:t>Секретар міської ради</w:t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</w:r>
      <w:r w:rsidRPr="00BF3B40">
        <w:rPr>
          <w:rFonts w:ascii="Times New Roman" w:hAnsi="Times New Roman"/>
          <w:sz w:val="28"/>
          <w:szCs w:val="28"/>
        </w:rPr>
        <w:tab/>
        <w:t>Юрій СТУДАНС</w:t>
      </w:r>
    </w:p>
    <w:p w14:paraId="6BA86F72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7C867A5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1E3CE8E7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21BFB618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2B977D5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036FA4D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482D203B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63A637C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09073CAE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5AF8E43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AF1A33D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53104196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1B0FD05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DE78760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6641508E" w14:textId="77777777" w:rsidR="004B5FB9" w:rsidRPr="00BF3B40" w:rsidRDefault="004B5FB9" w:rsidP="004B5FB9"/>
    <w:p w14:paraId="72BC39F7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3A08A587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8C2FBFD" w14:textId="77777777" w:rsidR="00DE1ADA" w:rsidRPr="00BF3B40" w:rsidRDefault="00DE1ADA" w:rsidP="00DE1ADA"/>
    <w:p w14:paraId="6B4A11D8" w14:textId="77777777" w:rsidR="001B08AD" w:rsidRPr="00BF3B40" w:rsidRDefault="001B08AD" w:rsidP="001B08AD"/>
    <w:p w14:paraId="139B6BE8" w14:textId="77777777" w:rsidR="001B08AD" w:rsidRPr="00BF3B40" w:rsidRDefault="001B08AD" w:rsidP="001B08AD"/>
    <w:p w14:paraId="4C874E11" w14:textId="77777777" w:rsidR="004E2534" w:rsidRPr="00BF3B40" w:rsidRDefault="004E2534" w:rsidP="004E2534">
      <w:pPr>
        <w:pStyle w:val="a7"/>
        <w:spacing w:after="0"/>
        <w:jc w:val="both"/>
        <w:rPr>
          <w:rFonts w:ascii="Times New Roman" w:hAnsi="Times New Roman"/>
        </w:rPr>
      </w:pPr>
    </w:p>
    <w:p w14:paraId="7DCAB126" w14:textId="77777777" w:rsidR="00082B23" w:rsidRPr="00BF3B40" w:rsidRDefault="00082B23" w:rsidP="00082B23"/>
    <w:p w14:paraId="63FAE9E0" w14:textId="77777777" w:rsidR="003C24BB" w:rsidRPr="00BF3B40" w:rsidRDefault="003C24BB" w:rsidP="004E2534">
      <w:pPr>
        <w:jc w:val="both"/>
        <w:rPr>
          <w:rFonts w:ascii="Times New Roman" w:hAnsi="Times New Roman" w:cs="Times New Roman"/>
        </w:rPr>
      </w:pPr>
    </w:p>
    <w:p w14:paraId="2BEB25F2" w14:textId="283FAE33" w:rsidR="00713909" w:rsidRPr="00BF3B40" w:rsidRDefault="004D79FA" w:rsidP="004E2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p w14:paraId="771B7A25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</w:pPr>
    </w:p>
    <w:p w14:paraId="7429D759" w14:textId="77777777" w:rsidR="004E2534" w:rsidRPr="00BF3B40" w:rsidRDefault="004E2534" w:rsidP="00713909">
      <w:pPr>
        <w:ind w:firstLine="567"/>
        <w:rPr>
          <w:rFonts w:ascii="Times New Roman" w:hAnsi="Times New Roman" w:cs="Times New Roman"/>
        </w:rPr>
        <w:sectPr w:rsidR="004E2534" w:rsidRPr="00BF3B40" w:rsidSect="00DF0950">
          <w:headerReference w:type="default" r:id="rId10"/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14:paraId="6AF21456" w14:textId="42CFB0DB" w:rsidR="006B652D" w:rsidRPr="00BF3B40" w:rsidRDefault="006B652D" w:rsidP="00330810">
      <w:pPr>
        <w:ind w:left="12474"/>
        <w:rPr>
          <w:rFonts w:ascii="Times New Roman" w:hAnsi="Times New Roman" w:cs="Times New Roman"/>
          <w:sz w:val="28"/>
          <w:szCs w:val="28"/>
        </w:rPr>
      </w:pPr>
    </w:p>
    <w:sectPr w:rsidR="006B652D" w:rsidRPr="00BF3B40" w:rsidSect="00A72A78">
      <w:pgSz w:w="16838" w:h="11906" w:orient="landscape"/>
      <w:pgMar w:top="568" w:right="53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32C1" w14:textId="77777777" w:rsidR="005E6EBD" w:rsidRDefault="005E6EBD">
      <w:r>
        <w:separator/>
      </w:r>
    </w:p>
  </w:endnote>
  <w:endnote w:type="continuationSeparator" w:id="0">
    <w:p w14:paraId="7E15E9DC" w14:textId="77777777" w:rsidR="005E6EBD" w:rsidRDefault="005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9020" w14:textId="77777777" w:rsidR="005E6EBD" w:rsidRDefault="005E6EBD">
      <w:r>
        <w:separator/>
      </w:r>
    </w:p>
  </w:footnote>
  <w:footnote w:type="continuationSeparator" w:id="0">
    <w:p w14:paraId="1D822FAA" w14:textId="77777777" w:rsidR="005E6EBD" w:rsidRDefault="005E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4E13" w14:textId="77777777" w:rsidR="00E87FE6" w:rsidRDefault="00E87F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385"/>
    <w:multiLevelType w:val="multilevel"/>
    <w:tmpl w:val="199AB0E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13B35D7"/>
    <w:multiLevelType w:val="multilevel"/>
    <w:tmpl w:val="844E1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6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0751">
    <w:abstractNumId w:val="12"/>
  </w:num>
  <w:num w:numId="2" w16cid:durableId="858468082">
    <w:abstractNumId w:val="16"/>
  </w:num>
  <w:num w:numId="3" w16cid:durableId="910653947">
    <w:abstractNumId w:val="3"/>
  </w:num>
  <w:num w:numId="4" w16cid:durableId="1692875734">
    <w:abstractNumId w:val="10"/>
  </w:num>
  <w:num w:numId="5" w16cid:durableId="769089118">
    <w:abstractNumId w:val="11"/>
  </w:num>
  <w:num w:numId="6" w16cid:durableId="2029485991">
    <w:abstractNumId w:val="5"/>
  </w:num>
  <w:num w:numId="7" w16cid:durableId="1928807875">
    <w:abstractNumId w:val="6"/>
  </w:num>
  <w:num w:numId="8" w16cid:durableId="67114687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9924195">
    <w:abstractNumId w:val="1"/>
  </w:num>
  <w:num w:numId="10" w16cid:durableId="856694332">
    <w:abstractNumId w:val="15"/>
  </w:num>
  <w:num w:numId="11" w16cid:durableId="452986048">
    <w:abstractNumId w:val="17"/>
  </w:num>
  <w:num w:numId="12" w16cid:durableId="1688679158">
    <w:abstractNumId w:val="8"/>
  </w:num>
  <w:num w:numId="13" w16cid:durableId="1072000071">
    <w:abstractNumId w:val="13"/>
  </w:num>
  <w:num w:numId="14" w16cid:durableId="1004818736">
    <w:abstractNumId w:val="14"/>
  </w:num>
  <w:num w:numId="15" w16cid:durableId="1971862457">
    <w:abstractNumId w:val="0"/>
  </w:num>
  <w:num w:numId="16" w16cid:durableId="1876456079">
    <w:abstractNumId w:val="4"/>
  </w:num>
  <w:num w:numId="17" w16cid:durableId="837812810">
    <w:abstractNumId w:val="7"/>
  </w:num>
  <w:num w:numId="18" w16cid:durableId="17793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5546"/>
    <w:rsid w:val="00005903"/>
    <w:rsid w:val="00012019"/>
    <w:rsid w:val="000164AC"/>
    <w:rsid w:val="0002000D"/>
    <w:rsid w:val="00020787"/>
    <w:rsid w:val="00020C00"/>
    <w:rsid w:val="00026101"/>
    <w:rsid w:val="00027DDC"/>
    <w:rsid w:val="0003036E"/>
    <w:rsid w:val="00030E93"/>
    <w:rsid w:val="000328BE"/>
    <w:rsid w:val="0003322D"/>
    <w:rsid w:val="000332DA"/>
    <w:rsid w:val="000377F2"/>
    <w:rsid w:val="00041EB0"/>
    <w:rsid w:val="00043CC9"/>
    <w:rsid w:val="000462BC"/>
    <w:rsid w:val="00055001"/>
    <w:rsid w:val="00055226"/>
    <w:rsid w:val="00057742"/>
    <w:rsid w:val="00062686"/>
    <w:rsid w:val="000632AB"/>
    <w:rsid w:val="00070B86"/>
    <w:rsid w:val="000730DC"/>
    <w:rsid w:val="00075A56"/>
    <w:rsid w:val="00076D5A"/>
    <w:rsid w:val="00080291"/>
    <w:rsid w:val="00082833"/>
    <w:rsid w:val="00082B23"/>
    <w:rsid w:val="0008734A"/>
    <w:rsid w:val="000914EE"/>
    <w:rsid w:val="00092251"/>
    <w:rsid w:val="00094788"/>
    <w:rsid w:val="0009491F"/>
    <w:rsid w:val="00095ABC"/>
    <w:rsid w:val="000972E9"/>
    <w:rsid w:val="000A0DB0"/>
    <w:rsid w:val="000A4A31"/>
    <w:rsid w:val="000A5789"/>
    <w:rsid w:val="000A7057"/>
    <w:rsid w:val="000B0335"/>
    <w:rsid w:val="000B0E1D"/>
    <w:rsid w:val="000B7253"/>
    <w:rsid w:val="000C457C"/>
    <w:rsid w:val="000C48C3"/>
    <w:rsid w:val="000C4BAB"/>
    <w:rsid w:val="000C54A6"/>
    <w:rsid w:val="000D1161"/>
    <w:rsid w:val="000D4501"/>
    <w:rsid w:val="000D58F3"/>
    <w:rsid w:val="000D6A14"/>
    <w:rsid w:val="000E0ADA"/>
    <w:rsid w:val="000E2342"/>
    <w:rsid w:val="000E5619"/>
    <w:rsid w:val="000E7744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2CD5"/>
    <w:rsid w:val="00124EDA"/>
    <w:rsid w:val="001303D2"/>
    <w:rsid w:val="001315CE"/>
    <w:rsid w:val="00132CF2"/>
    <w:rsid w:val="00132FE3"/>
    <w:rsid w:val="00135A79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46B3"/>
    <w:rsid w:val="00175517"/>
    <w:rsid w:val="001815AB"/>
    <w:rsid w:val="00185C25"/>
    <w:rsid w:val="0018633C"/>
    <w:rsid w:val="00187F52"/>
    <w:rsid w:val="001901CB"/>
    <w:rsid w:val="001935A6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33FB"/>
    <w:rsid w:val="001E5514"/>
    <w:rsid w:val="001F0165"/>
    <w:rsid w:val="001F193F"/>
    <w:rsid w:val="001F2282"/>
    <w:rsid w:val="001F7B22"/>
    <w:rsid w:val="001F7D69"/>
    <w:rsid w:val="001F7DF8"/>
    <w:rsid w:val="00202BBD"/>
    <w:rsid w:val="00205848"/>
    <w:rsid w:val="00207291"/>
    <w:rsid w:val="002078AA"/>
    <w:rsid w:val="002134F0"/>
    <w:rsid w:val="00217640"/>
    <w:rsid w:val="002177EE"/>
    <w:rsid w:val="00220DB2"/>
    <w:rsid w:val="00221AA8"/>
    <w:rsid w:val="00221D80"/>
    <w:rsid w:val="00223190"/>
    <w:rsid w:val="002337D4"/>
    <w:rsid w:val="002374D1"/>
    <w:rsid w:val="00242E42"/>
    <w:rsid w:val="002445DC"/>
    <w:rsid w:val="0024461A"/>
    <w:rsid w:val="002450DA"/>
    <w:rsid w:val="0024711E"/>
    <w:rsid w:val="00252685"/>
    <w:rsid w:val="002545DB"/>
    <w:rsid w:val="002562ED"/>
    <w:rsid w:val="0026075E"/>
    <w:rsid w:val="00260A3A"/>
    <w:rsid w:val="002626E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6C8B"/>
    <w:rsid w:val="002A0CE4"/>
    <w:rsid w:val="002A1EF3"/>
    <w:rsid w:val="002A39BA"/>
    <w:rsid w:val="002A5051"/>
    <w:rsid w:val="002A50D7"/>
    <w:rsid w:val="002A5305"/>
    <w:rsid w:val="002A69A9"/>
    <w:rsid w:val="002B3926"/>
    <w:rsid w:val="002B7075"/>
    <w:rsid w:val="002C00A2"/>
    <w:rsid w:val="002C5C40"/>
    <w:rsid w:val="002D0EE1"/>
    <w:rsid w:val="002D1E32"/>
    <w:rsid w:val="002D27D1"/>
    <w:rsid w:val="002D4136"/>
    <w:rsid w:val="002D7797"/>
    <w:rsid w:val="002E1E1D"/>
    <w:rsid w:val="002E273C"/>
    <w:rsid w:val="002E5002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27344"/>
    <w:rsid w:val="00330810"/>
    <w:rsid w:val="00335F33"/>
    <w:rsid w:val="003410ED"/>
    <w:rsid w:val="00341ED3"/>
    <w:rsid w:val="00342014"/>
    <w:rsid w:val="00342058"/>
    <w:rsid w:val="00346870"/>
    <w:rsid w:val="00347B14"/>
    <w:rsid w:val="00347FA4"/>
    <w:rsid w:val="00352242"/>
    <w:rsid w:val="0035281E"/>
    <w:rsid w:val="00352F96"/>
    <w:rsid w:val="00360D96"/>
    <w:rsid w:val="00365178"/>
    <w:rsid w:val="00365EA4"/>
    <w:rsid w:val="00370821"/>
    <w:rsid w:val="003726A5"/>
    <w:rsid w:val="00375D2A"/>
    <w:rsid w:val="00387DD9"/>
    <w:rsid w:val="0039220C"/>
    <w:rsid w:val="00394D71"/>
    <w:rsid w:val="00395246"/>
    <w:rsid w:val="003A0557"/>
    <w:rsid w:val="003A0D67"/>
    <w:rsid w:val="003B23C6"/>
    <w:rsid w:val="003B2E01"/>
    <w:rsid w:val="003B35C3"/>
    <w:rsid w:val="003B36AB"/>
    <w:rsid w:val="003B473D"/>
    <w:rsid w:val="003B496C"/>
    <w:rsid w:val="003B60CE"/>
    <w:rsid w:val="003B7FA6"/>
    <w:rsid w:val="003C038A"/>
    <w:rsid w:val="003C0CE0"/>
    <w:rsid w:val="003C24BB"/>
    <w:rsid w:val="003C4019"/>
    <w:rsid w:val="003C4236"/>
    <w:rsid w:val="003C4565"/>
    <w:rsid w:val="003C7B1B"/>
    <w:rsid w:val="003D3A74"/>
    <w:rsid w:val="003D4F02"/>
    <w:rsid w:val="003D7A55"/>
    <w:rsid w:val="003E2F8D"/>
    <w:rsid w:val="003E37DD"/>
    <w:rsid w:val="003E6BD2"/>
    <w:rsid w:val="003E6FCB"/>
    <w:rsid w:val="003F107F"/>
    <w:rsid w:val="003F3724"/>
    <w:rsid w:val="003F50D0"/>
    <w:rsid w:val="004104F8"/>
    <w:rsid w:val="00412DC8"/>
    <w:rsid w:val="0041526A"/>
    <w:rsid w:val="00415F24"/>
    <w:rsid w:val="004164D0"/>
    <w:rsid w:val="0041659D"/>
    <w:rsid w:val="00417B46"/>
    <w:rsid w:val="00423015"/>
    <w:rsid w:val="0042552A"/>
    <w:rsid w:val="00427395"/>
    <w:rsid w:val="00435E6B"/>
    <w:rsid w:val="0044771E"/>
    <w:rsid w:val="00451425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0CE3"/>
    <w:rsid w:val="00483941"/>
    <w:rsid w:val="004866D7"/>
    <w:rsid w:val="004955B1"/>
    <w:rsid w:val="004960CB"/>
    <w:rsid w:val="00496309"/>
    <w:rsid w:val="004A1987"/>
    <w:rsid w:val="004A1EA7"/>
    <w:rsid w:val="004A3B57"/>
    <w:rsid w:val="004A7DA7"/>
    <w:rsid w:val="004B046E"/>
    <w:rsid w:val="004B0BF3"/>
    <w:rsid w:val="004B5FB9"/>
    <w:rsid w:val="004B6DD0"/>
    <w:rsid w:val="004C2358"/>
    <w:rsid w:val="004C6A53"/>
    <w:rsid w:val="004D1B16"/>
    <w:rsid w:val="004D4101"/>
    <w:rsid w:val="004D63D7"/>
    <w:rsid w:val="004D79FA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430F"/>
    <w:rsid w:val="00534CCF"/>
    <w:rsid w:val="00537EF1"/>
    <w:rsid w:val="00542F92"/>
    <w:rsid w:val="00543E31"/>
    <w:rsid w:val="00544B52"/>
    <w:rsid w:val="00545ADF"/>
    <w:rsid w:val="005460A4"/>
    <w:rsid w:val="005624AB"/>
    <w:rsid w:val="00563A4D"/>
    <w:rsid w:val="00563A9B"/>
    <w:rsid w:val="00564450"/>
    <w:rsid w:val="005708F5"/>
    <w:rsid w:val="00571A06"/>
    <w:rsid w:val="00577DAB"/>
    <w:rsid w:val="00580B40"/>
    <w:rsid w:val="0058109B"/>
    <w:rsid w:val="005810AA"/>
    <w:rsid w:val="00583331"/>
    <w:rsid w:val="00586CAF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73E"/>
    <w:rsid w:val="005B6E38"/>
    <w:rsid w:val="005C362B"/>
    <w:rsid w:val="005C60AC"/>
    <w:rsid w:val="005C7CE5"/>
    <w:rsid w:val="005D6948"/>
    <w:rsid w:val="005D6A80"/>
    <w:rsid w:val="005D72C4"/>
    <w:rsid w:val="005E3190"/>
    <w:rsid w:val="005E3CD0"/>
    <w:rsid w:val="005E408B"/>
    <w:rsid w:val="005E4ACB"/>
    <w:rsid w:val="005E6EBD"/>
    <w:rsid w:val="005F29E0"/>
    <w:rsid w:val="005F7B11"/>
    <w:rsid w:val="00600255"/>
    <w:rsid w:val="006018F4"/>
    <w:rsid w:val="00606D25"/>
    <w:rsid w:val="006077AD"/>
    <w:rsid w:val="006078B8"/>
    <w:rsid w:val="006100A2"/>
    <w:rsid w:val="00611017"/>
    <w:rsid w:val="00613D68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4ACA"/>
    <w:rsid w:val="006554E1"/>
    <w:rsid w:val="00664614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7E1F"/>
    <w:rsid w:val="00690414"/>
    <w:rsid w:val="0069118E"/>
    <w:rsid w:val="00691F24"/>
    <w:rsid w:val="0069238C"/>
    <w:rsid w:val="006924BC"/>
    <w:rsid w:val="00693630"/>
    <w:rsid w:val="00695F34"/>
    <w:rsid w:val="006963E9"/>
    <w:rsid w:val="006A4AF6"/>
    <w:rsid w:val="006A4E52"/>
    <w:rsid w:val="006B3F1A"/>
    <w:rsid w:val="006B4D53"/>
    <w:rsid w:val="006B500F"/>
    <w:rsid w:val="006B652D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1F36"/>
    <w:rsid w:val="0073521E"/>
    <w:rsid w:val="007413DC"/>
    <w:rsid w:val="00744352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A5C37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1B8D"/>
    <w:rsid w:val="007F30D5"/>
    <w:rsid w:val="00803EFB"/>
    <w:rsid w:val="00807C54"/>
    <w:rsid w:val="00813119"/>
    <w:rsid w:val="00814970"/>
    <w:rsid w:val="008159D8"/>
    <w:rsid w:val="00820D6D"/>
    <w:rsid w:val="00832E65"/>
    <w:rsid w:val="00832F64"/>
    <w:rsid w:val="0085161E"/>
    <w:rsid w:val="00852CE9"/>
    <w:rsid w:val="00854283"/>
    <w:rsid w:val="0086024B"/>
    <w:rsid w:val="0086309C"/>
    <w:rsid w:val="00863B9C"/>
    <w:rsid w:val="00865908"/>
    <w:rsid w:val="00866F4D"/>
    <w:rsid w:val="008670D8"/>
    <w:rsid w:val="00871678"/>
    <w:rsid w:val="00873D79"/>
    <w:rsid w:val="008765D3"/>
    <w:rsid w:val="00882348"/>
    <w:rsid w:val="008844DE"/>
    <w:rsid w:val="0088482C"/>
    <w:rsid w:val="00887B9D"/>
    <w:rsid w:val="00887C67"/>
    <w:rsid w:val="008915B9"/>
    <w:rsid w:val="00891B4E"/>
    <w:rsid w:val="00893ED7"/>
    <w:rsid w:val="00894719"/>
    <w:rsid w:val="008972EE"/>
    <w:rsid w:val="008A24CB"/>
    <w:rsid w:val="008A46EB"/>
    <w:rsid w:val="008A47C7"/>
    <w:rsid w:val="008A5342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901ECB"/>
    <w:rsid w:val="00903F35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365C"/>
    <w:rsid w:val="00946DDB"/>
    <w:rsid w:val="0095013B"/>
    <w:rsid w:val="00950BD9"/>
    <w:rsid w:val="00952D6D"/>
    <w:rsid w:val="00952F76"/>
    <w:rsid w:val="009534D8"/>
    <w:rsid w:val="009535E8"/>
    <w:rsid w:val="009536C3"/>
    <w:rsid w:val="0095561B"/>
    <w:rsid w:val="009557AB"/>
    <w:rsid w:val="009561FC"/>
    <w:rsid w:val="009625E7"/>
    <w:rsid w:val="00962A37"/>
    <w:rsid w:val="00972CC1"/>
    <w:rsid w:val="009776C3"/>
    <w:rsid w:val="0098240F"/>
    <w:rsid w:val="009865C5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A7DE6"/>
    <w:rsid w:val="009B36F0"/>
    <w:rsid w:val="009B39FB"/>
    <w:rsid w:val="009B5D29"/>
    <w:rsid w:val="009C45C6"/>
    <w:rsid w:val="009C660B"/>
    <w:rsid w:val="009D286A"/>
    <w:rsid w:val="009D2C40"/>
    <w:rsid w:val="009D45A7"/>
    <w:rsid w:val="009D48A9"/>
    <w:rsid w:val="009D56A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A72"/>
    <w:rsid w:val="00A242EE"/>
    <w:rsid w:val="00A25724"/>
    <w:rsid w:val="00A25CA2"/>
    <w:rsid w:val="00A2632D"/>
    <w:rsid w:val="00A37CF0"/>
    <w:rsid w:val="00A452DA"/>
    <w:rsid w:val="00A5287C"/>
    <w:rsid w:val="00A53858"/>
    <w:rsid w:val="00A65748"/>
    <w:rsid w:val="00A7077A"/>
    <w:rsid w:val="00A72A78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51D2"/>
    <w:rsid w:val="00AD79FA"/>
    <w:rsid w:val="00AE19CE"/>
    <w:rsid w:val="00AE1AB5"/>
    <w:rsid w:val="00AE6151"/>
    <w:rsid w:val="00AE74B6"/>
    <w:rsid w:val="00AE77BE"/>
    <w:rsid w:val="00AE79D6"/>
    <w:rsid w:val="00AF111D"/>
    <w:rsid w:val="00AF1340"/>
    <w:rsid w:val="00AF27A0"/>
    <w:rsid w:val="00AF52ED"/>
    <w:rsid w:val="00AF5FE5"/>
    <w:rsid w:val="00AF6C5F"/>
    <w:rsid w:val="00AF7DEF"/>
    <w:rsid w:val="00B01174"/>
    <w:rsid w:val="00B0292D"/>
    <w:rsid w:val="00B04150"/>
    <w:rsid w:val="00B07A95"/>
    <w:rsid w:val="00B13016"/>
    <w:rsid w:val="00B14D83"/>
    <w:rsid w:val="00B164C7"/>
    <w:rsid w:val="00B245E6"/>
    <w:rsid w:val="00B268A8"/>
    <w:rsid w:val="00B269A4"/>
    <w:rsid w:val="00B305C5"/>
    <w:rsid w:val="00B345B2"/>
    <w:rsid w:val="00B35753"/>
    <w:rsid w:val="00B4451A"/>
    <w:rsid w:val="00B47C29"/>
    <w:rsid w:val="00B53BA5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A3021"/>
    <w:rsid w:val="00BB033E"/>
    <w:rsid w:val="00BB47C9"/>
    <w:rsid w:val="00BC03BA"/>
    <w:rsid w:val="00BC4C33"/>
    <w:rsid w:val="00BC61A8"/>
    <w:rsid w:val="00BE0087"/>
    <w:rsid w:val="00BE4FDD"/>
    <w:rsid w:val="00BF014F"/>
    <w:rsid w:val="00BF0B26"/>
    <w:rsid w:val="00BF1288"/>
    <w:rsid w:val="00BF3B40"/>
    <w:rsid w:val="00BF5606"/>
    <w:rsid w:val="00C0421F"/>
    <w:rsid w:val="00C10438"/>
    <w:rsid w:val="00C114CD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40FFD"/>
    <w:rsid w:val="00C42B5F"/>
    <w:rsid w:val="00C42E74"/>
    <w:rsid w:val="00C45669"/>
    <w:rsid w:val="00C537CB"/>
    <w:rsid w:val="00C56D35"/>
    <w:rsid w:val="00C64185"/>
    <w:rsid w:val="00C6630F"/>
    <w:rsid w:val="00C66CAD"/>
    <w:rsid w:val="00C6717C"/>
    <w:rsid w:val="00C70A0E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0F29"/>
    <w:rsid w:val="00CC1C7E"/>
    <w:rsid w:val="00CC3044"/>
    <w:rsid w:val="00CC65A6"/>
    <w:rsid w:val="00CD2A73"/>
    <w:rsid w:val="00CD5FA8"/>
    <w:rsid w:val="00CE737A"/>
    <w:rsid w:val="00CF2467"/>
    <w:rsid w:val="00CF5F71"/>
    <w:rsid w:val="00D04A28"/>
    <w:rsid w:val="00D050CE"/>
    <w:rsid w:val="00D071EA"/>
    <w:rsid w:val="00D109A6"/>
    <w:rsid w:val="00D10D13"/>
    <w:rsid w:val="00D137F2"/>
    <w:rsid w:val="00D15B08"/>
    <w:rsid w:val="00D221CB"/>
    <w:rsid w:val="00D22A0E"/>
    <w:rsid w:val="00D245EA"/>
    <w:rsid w:val="00D27CD4"/>
    <w:rsid w:val="00D3054C"/>
    <w:rsid w:val="00D3069F"/>
    <w:rsid w:val="00D312C3"/>
    <w:rsid w:val="00D32AFC"/>
    <w:rsid w:val="00D33D12"/>
    <w:rsid w:val="00D34471"/>
    <w:rsid w:val="00D403FE"/>
    <w:rsid w:val="00D43112"/>
    <w:rsid w:val="00D436F1"/>
    <w:rsid w:val="00D4410D"/>
    <w:rsid w:val="00D4442A"/>
    <w:rsid w:val="00D538E8"/>
    <w:rsid w:val="00D60B0E"/>
    <w:rsid w:val="00D60EA7"/>
    <w:rsid w:val="00D632F4"/>
    <w:rsid w:val="00D6349C"/>
    <w:rsid w:val="00D63F3B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FBD"/>
    <w:rsid w:val="00DA1178"/>
    <w:rsid w:val="00DA36C6"/>
    <w:rsid w:val="00DA616D"/>
    <w:rsid w:val="00DB261C"/>
    <w:rsid w:val="00DB5139"/>
    <w:rsid w:val="00DB5C40"/>
    <w:rsid w:val="00DC2AC8"/>
    <w:rsid w:val="00DC61C0"/>
    <w:rsid w:val="00DC77D3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0950"/>
    <w:rsid w:val="00DF25F5"/>
    <w:rsid w:val="00DF2DED"/>
    <w:rsid w:val="00DF2F7C"/>
    <w:rsid w:val="00DF5389"/>
    <w:rsid w:val="00DF5B62"/>
    <w:rsid w:val="00E00460"/>
    <w:rsid w:val="00E0202E"/>
    <w:rsid w:val="00E03B98"/>
    <w:rsid w:val="00E10114"/>
    <w:rsid w:val="00E1114C"/>
    <w:rsid w:val="00E161FF"/>
    <w:rsid w:val="00E16A46"/>
    <w:rsid w:val="00E2587E"/>
    <w:rsid w:val="00E2610D"/>
    <w:rsid w:val="00E27D45"/>
    <w:rsid w:val="00E32D36"/>
    <w:rsid w:val="00E44782"/>
    <w:rsid w:val="00E5360E"/>
    <w:rsid w:val="00E549FD"/>
    <w:rsid w:val="00E57D58"/>
    <w:rsid w:val="00E60E2C"/>
    <w:rsid w:val="00E6128F"/>
    <w:rsid w:val="00E615DE"/>
    <w:rsid w:val="00E63CEB"/>
    <w:rsid w:val="00E707A8"/>
    <w:rsid w:val="00E7172F"/>
    <w:rsid w:val="00E737AE"/>
    <w:rsid w:val="00E73D66"/>
    <w:rsid w:val="00E74CE8"/>
    <w:rsid w:val="00E83E73"/>
    <w:rsid w:val="00E87FE6"/>
    <w:rsid w:val="00E90D6A"/>
    <w:rsid w:val="00E93E8D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5563"/>
    <w:rsid w:val="00EF7E68"/>
    <w:rsid w:val="00F00EDC"/>
    <w:rsid w:val="00F031EC"/>
    <w:rsid w:val="00F07CF9"/>
    <w:rsid w:val="00F16808"/>
    <w:rsid w:val="00F17C86"/>
    <w:rsid w:val="00F20B9F"/>
    <w:rsid w:val="00F213DA"/>
    <w:rsid w:val="00F21D21"/>
    <w:rsid w:val="00F23593"/>
    <w:rsid w:val="00F24746"/>
    <w:rsid w:val="00F25D9F"/>
    <w:rsid w:val="00F27284"/>
    <w:rsid w:val="00F27ACD"/>
    <w:rsid w:val="00F315CD"/>
    <w:rsid w:val="00F357B5"/>
    <w:rsid w:val="00F430B0"/>
    <w:rsid w:val="00F43B2A"/>
    <w:rsid w:val="00F47892"/>
    <w:rsid w:val="00F51143"/>
    <w:rsid w:val="00F5351A"/>
    <w:rsid w:val="00F604B0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1E26"/>
    <w:rsid w:val="00F96743"/>
    <w:rsid w:val="00FA2712"/>
    <w:rsid w:val="00FA2AAE"/>
    <w:rsid w:val="00FA38D9"/>
    <w:rsid w:val="00FA7243"/>
    <w:rsid w:val="00FB34E0"/>
    <w:rsid w:val="00FB413E"/>
    <w:rsid w:val="00FB4769"/>
    <w:rsid w:val="00FB6B83"/>
    <w:rsid w:val="00FB7970"/>
    <w:rsid w:val="00FC2346"/>
    <w:rsid w:val="00FC2EAD"/>
    <w:rsid w:val="00FC55BA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D3DDE"/>
  <w15:chartTrackingRefBased/>
  <w15:docId w15:val="{759C745C-4119-4D8F-8745-C6F92E0C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HTML">
    <w:name w:val="HTML Preformatted"/>
    <w:basedOn w:val="a"/>
    <w:link w:val="HTML0"/>
    <w:rsid w:val="00DA616D"/>
    <w:rPr>
      <w:sz w:val="20"/>
      <w:szCs w:val="20"/>
    </w:rPr>
  </w:style>
  <w:style w:type="character" w:customStyle="1" w:styleId="HTML0">
    <w:name w:val="Стандартний HTML Знак"/>
    <w:link w:val="HTML"/>
    <w:rsid w:val="00DA616D"/>
    <w:rPr>
      <w:rFonts w:ascii="Courier New" w:eastAsia="Courier New" w:hAnsi="Courier New" w:cs="Courier New"/>
      <w:color w:val="000000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C43C-4320-4993-A501-36B863A0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6126</Words>
  <Characters>3492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3</cp:revision>
  <cp:lastPrinted>2024-09-25T06:09:00Z</cp:lastPrinted>
  <dcterms:created xsi:type="dcterms:W3CDTF">2024-12-12T06:27:00Z</dcterms:created>
  <dcterms:modified xsi:type="dcterms:W3CDTF">2024-12-12T06:30:00Z</dcterms:modified>
</cp:coreProperties>
</file>