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91" w:rsidRDefault="001B5722" w:rsidP="002D0FBA">
      <w:pPr>
        <w:pStyle w:val="FR1"/>
        <w:spacing w:line="240" w:lineRule="auto"/>
        <w:ind w:left="0" w:right="0"/>
        <w:jc w:val="right"/>
      </w:pPr>
      <w:r>
        <w:t>Додаток 3</w:t>
      </w:r>
    </w:p>
    <w:p w:rsidR="00D70B91" w:rsidRDefault="00D70B91" w:rsidP="002D0FBA">
      <w:pPr>
        <w:pStyle w:val="FR1"/>
        <w:spacing w:line="240" w:lineRule="auto"/>
        <w:ind w:left="0" w:right="0"/>
        <w:jc w:val="right"/>
      </w:pPr>
      <w:r>
        <w:t>до рішення виконавчого комітету</w:t>
      </w:r>
    </w:p>
    <w:p w:rsidR="00D70B91" w:rsidRPr="002D0FBA" w:rsidRDefault="00D70B91" w:rsidP="002D0FBA">
      <w:pPr>
        <w:pStyle w:val="FR1"/>
        <w:spacing w:line="240" w:lineRule="auto"/>
        <w:ind w:left="0" w:right="0"/>
        <w:jc w:val="right"/>
        <w:rPr>
          <w:lang w:val="ru-RU"/>
        </w:rPr>
      </w:pPr>
      <w:r>
        <w:t>від</w:t>
      </w:r>
      <w:r w:rsidR="002D0FBA">
        <w:rPr>
          <w:lang w:val="ru-RU"/>
        </w:rPr>
        <w:t>11 03.2021</w:t>
      </w:r>
      <w:r w:rsidRPr="0056094B">
        <w:t xml:space="preserve"> №</w:t>
      </w:r>
      <w:r w:rsidR="002D0FBA">
        <w:rPr>
          <w:lang w:val="ru-RU"/>
        </w:rPr>
        <w:t>99</w:t>
      </w:r>
    </w:p>
    <w:p w:rsidR="00D70B91" w:rsidRPr="00D70B91" w:rsidRDefault="00D70B91" w:rsidP="00D70B91">
      <w:pPr>
        <w:pStyle w:val="FR1"/>
        <w:spacing w:line="240" w:lineRule="auto"/>
        <w:ind w:left="0" w:right="0"/>
        <w:jc w:val="right"/>
      </w:pPr>
    </w:p>
    <w:p w:rsidR="00D70B91" w:rsidRPr="00D70B91" w:rsidRDefault="00D70B91" w:rsidP="00D70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D70B91" w:rsidRDefault="00D70B91" w:rsidP="00D70B91">
      <w:pPr>
        <w:jc w:val="center"/>
        <w:rPr>
          <w:bCs/>
          <w:sz w:val="28"/>
          <w:szCs w:val="28"/>
          <w:lang w:val="uk-UA"/>
        </w:rPr>
      </w:pPr>
      <w:r w:rsidRPr="00D70B91">
        <w:rPr>
          <w:bCs/>
          <w:sz w:val="28"/>
          <w:szCs w:val="28"/>
          <w:lang w:val="uk-UA"/>
        </w:rPr>
        <w:t>міських автобусних пасажирських маршрутів, що в</w:t>
      </w:r>
      <w:r w:rsidR="00D57009">
        <w:rPr>
          <w:bCs/>
          <w:sz w:val="28"/>
          <w:szCs w:val="28"/>
          <w:lang w:val="uk-UA"/>
        </w:rPr>
        <w:t>и</w:t>
      </w:r>
      <w:r w:rsidR="0020187A">
        <w:rPr>
          <w:bCs/>
          <w:sz w:val="28"/>
          <w:szCs w:val="28"/>
          <w:lang w:val="uk-UA"/>
        </w:rPr>
        <w:t>носяться на конкурс з</w:t>
      </w:r>
      <w:r w:rsidRPr="00D70B91">
        <w:rPr>
          <w:bCs/>
          <w:sz w:val="28"/>
          <w:szCs w:val="28"/>
          <w:lang w:val="uk-UA"/>
        </w:rPr>
        <w:t xml:space="preserve"> перевезення пасажирів </w:t>
      </w:r>
    </w:p>
    <w:p w:rsidR="00D70B91" w:rsidRPr="00D70B91" w:rsidRDefault="0020187A" w:rsidP="00D70B9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автобусному маршруті загального користування</w:t>
      </w:r>
    </w:p>
    <w:p w:rsidR="00D70B91" w:rsidRPr="007E3D85" w:rsidRDefault="00D70B91" w:rsidP="00D70B91">
      <w:pPr>
        <w:jc w:val="center"/>
        <w:rPr>
          <w:sz w:val="28"/>
          <w:szCs w:val="28"/>
          <w:lang w:val="uk-UA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96"/>
        <w:gridCol w:w="3225"/>
        <w:gridCol w:w="1435"/>
        <w:gridCol w:w="1527"/>
        <w:gridCol w:w="1228"/>
        <w:gridCol w:w="2157"/>
        <w:gridCol w:w="1210"/>
        <w:gridCol w:w="1349"/>
      </w:tblGrid>
      <w:tr w:rsidR="001B5722" w:rsidRPr="003333B6" w:rsidTr="00CC6388">
        <w:trPr>
          <w:cantSplit/>
          <w:trHeight w:val="1392"/>
        </w:trPr>
        <w:tc>
          <w:tcPr>
            <w:tcW w:w="54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№ п/п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878" w:type="dxa"/>
            <w:textDirection w:val="btLr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right"/>
              <w:rPr>
                <w:noProof/>
              </w:rPr>
            </w:pPr>
            <w:r w:rsidRPr="003333B6">
              <w:rPr>
                <w:noProof/>
              </w:rPr>
              <w:t>Номер маршруту</w:t>
            </w:r>
          </w:p>
        </w:tc>
        <w:tc>
          <w:tcPr>
            <w:tcW w:w="2931" w:type="dxa"/>
            <w:shd w:val="clear" w:color="auto" w:fill="auto"/>
            <w:noWrap/>
          </w:tcPr>
          <w:p w:rsidR="001B572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Назва маршруту</w:t>
            </w:r>
          </w:p>
          <w:p w:rsidR="001B5722" w:rsidRPr="00A6363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(</w:t>
            </w:r>
            <w:r w:rsidRPr="00A63632">
              <w:rPr>
                <w:noProof/>
                <w:lang w:val="uk-UA"/>
              </w:rPr>
              <w:t>найменування початкових та кінцевих зупинок</w:t>
            </w:r>
            <w:r>
              <w:rPr>
                <w:noProof/>
                <w:lang w:val="uk-UA"/>
              </w:rPr>
              <w:t>)</w:t>
            </w:r>
          </w:p>
        </w:tc>
        <w:tc>
          <w:tcPr>
            <w:tcW w:w="1435" w:type="dxa"/>
            <w:shd w:val="clear" w:color="auto" w:fill="auto"/>
            <w:noWrap/>
            <w:textDirection w:val="btLr"/>
          </w:tcPr>
          <w:p w:rsidR="001B5722" w:rsidRPr="003333B6" w:rsidRDefault="001B5722" w:rsidP="008A73F3">
            <w:pPr>
              <w:keepNext/>
              <w:keepLines/>
              <w:suppressLineNumbers/>
              <w:suppressAutoHyphens/>
              <w:spacing w:line="240" w:lineRule="exact"/>
              <w:ind w:left="113" w:right="113"/>
              <w:jc w:val="center"/>
              <w:rPr>
                <w:noProof/>
              </w:rPr>
            </w:pPr>
            <w:r w:rsidRPr="003333B6">
              <w:rPr>
                <w:noProof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Протяжність маршруту,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км</w:t>
            </w:r>
          </w:p>
        </w:tc>
        <w:tc>
          <w:tcPr>
            <w:tcW w:w="1228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Кількість автотранс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портних засобів</w:t>
            </w:r>
          </w:p>
        </w:tc>
        <w:tc>
          <w:tcPr>
            <w:tcW w:w="2349" w:type="dxa"/>
          </w:tcPr>
          <w:p w:rsidR="001B5722" w:rsidRPr="00CB0ECB" w:rsidRDefault="001B5722" w:rsidP="00BF2681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Режим руху або порядок здійснення перевезень</w:t>
            </w:r>
            <w:r>
              <w:rPr>
                <w:noProof/>
                <w:lang w:val="uk-UA"/>
              </w:rPr>
              <w:t xml:space="preserve"> та інтервал руху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Категорія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Клас</w:t>
            </w:r>
          </w:p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автобусу</w:t>
            </w:r>
          </w:p>
        </w:tc>
      </w:tr>
      <w:tr w:rsidR="001B5722" w:rsidRPr="003333B6" w:rsidTr="0066754D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722" w:rsidRPr="00D046AF" w:rsidRDefault="001B5722" w:rsidP="000B2B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1B5722" w:rsidRPr="007E3D85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66754D">
              <w:rPr>
                <w:color w:val="000000"/>
                <w:lang w:val="uk-UA"/>
              </w:rPr>
              <w:t>7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B5722" w:rsidRPr="001F79ED" w:rsidRDefault="001F79ED" w:rsidP="00B33A0F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 w:rsidR="0066754D" w:rsidRPr="0066754D">
              <w:t>Вул</w:t>
            </w:r>
            <w:proofErr w:type="spellEnd"/>
            <w:r w:rsidR="0066754D" w:rsidRPr="0066754D">
              <w:t>. Некрасов</w:t>
            </w:r>
            <w:r>
              <w:t xml:space="preserve">а – </w:t>
            </w:r>
            <w:proofErr w:type="spellStart"/>
            <w:r>
              <w:t>вул.СеменаМорочковського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435" w:type="dxa"/>
            <w:shd w:val="clear" w:color="auto" w:fill="auto"/>
            <w:noWrap/>
          </w:tcPr>
          <w:p w:rsidR="001B5722" w:rsidRPr="001B5722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щоденно</w:t>
            </w:r>
          </w:p>
        </w:tc>
        <w:tc>
          <w:tcPr>
            <w:tcW w:w="1527" w:type="dxa"/>
            <w:shd w:val="clear" w:color="auto" w:fill="auto"/>
            <w:noWrap/>
          </w:tcPr>
          <w:p w:rsidR="001B5722" w:rsidRPr="003333B6" w:rsidRDefault="008D1433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10-12</w:t>
            </w:r>
          </w:p>
        </w:tc>
        <w:tc>
          <w:tcPr>
            <w:tcW w:w="1228" w:type="dxa"/>
          </w:tcPr>
          <w:p w:rsidR="001B5722" w:rsidRPr="003333B6" w:rsidRDefault="001B5722" w:rsidP="000B2BFE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33B6">
              <w:t>1</w:t>
            </w:r>
          </w:p>
        </w:tc>
        <w:tc>
          <w:tcPr>
            <w:tcW w:w="2349" w:type="dxa"/>
          </w:tcPr>
          <w:p w:rsidR="001B5722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 w:rsidRPr="003333B6">
              <w:rPr>
                <w:noProof/>
              </w:rPr>
              <w:t>Звичайний</w:t>
            </w:r>
            <w:r>
              <w:rPr>
                <w:noProof/>
                <w:lang w:val="uk-UA"/>
              </w:rPr>
              <w:t>,</w:t>
            </w:r>
          </w:p>
          <w:p w:rsidR="001B5722" w:rsidRPr="008A73F3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інтервал руху 1 година 50 хвилин – 2 години</w:t>
            </w:r>
          </w:p>
        </w:tc>
        <w:tc>
          <w:tcPr>
            <w:tcW w:w="1210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М2,М3</w:t>
            </w:r>
          </w:p>
        </w:tc>
        <w:tc>
          <w:tcPr>
            <w:tcW w:w="1369" w:type="dxa"/>
          </w:tcPr>
          <w:p w:rsidR="001B5722" w:rsidRPr="003333B6" w:rsidRDefault="001B5722" w:rsidP="000B2BFE">
            <w:pPr>
              <w:keepNext/>
              <w:keepLines/>
              <w:suppressLineNumbers/>
              <w:suppressAutoHyphens/>
              <w:spacing w:line="240" w:lineRule="exact"/>
              <w:jc w:val="center"/>
              <w:rPr>
                <w:noProof/>
              </w:rPr>
            </w:pPr>
            <w:r w:rsidRPr="003333B6">
              <w:rPr>
                <w:noProof/>
              </w:rPr>
              <w:t>А,В,І,ІІ,ІІІ</w:t>
            </w:r>
          </w:p>
        </w:tc>
      </w:tr>
    </w:tbl>
    <w:p w:rsidR="00D70B91" w:rsidRDefault="00D70B91" w:rsidP="00D70B91">
      <w:pPr>
        <w:rPr>
          <w:lang w:val="uk-UA"/>
        </w:rPr>
      </w:pPr>
    </w:p>
    <w:p w:rsidR="00D70B91" w:rsidRDefault="00D70B91" w:rsidP="00D70B91">
      <w:pPr>
        <w:rPr>
          <w:lang w:val="uk-UA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  <w:r w:rsidRPr="00391F8A">
        <w:rPr>
          <w:rFonts w:eastAsia="MS Mincho"/>
          <w:noProof/>
          <w:sz w:val="28"/>
          <w:szCs w:val="28"/>
        </w:rPr>
        <w:t xml:space="preserve">Керуючий справами                                                                        Оксана ЯЦЕНКО                           </w:t>
      </w: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5C3F55" w:rsidRPr="00391F8A" w:rsidRDefault="005C3F55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  <w:sz w:val="28"/>
          <w:szCs w:val="28"/>
        </w:rPr>
      </w:pP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</w:rPr>
      </w:pPr>
      <w:r w:rsidRPr="00391F8A">
        <w:rPr>
          <w:rFonts w:eastAsia="MS Mincho"/>
          <w:noProof/>
        </w:rPr>
        <w:t>Лариса РАТІЙОВА</w:t>
      </w:r>
    </w:p>
    <w:p w:rsidR="00391F8A" w:rsidRPr="00391F8A" w:rsidRDefault="00391F8A" w:rsidP="00391F8A">
      <w:pPr>
        <w:tabs>
          <w:tab w:val="left" w:pos="7088"/>
        </w:tabs>
        <w:rPr>
          <w:rFonts w:eastAsia="MS Mincho"/>
          <w:noProof/>
        </w:rPr>
      </w:pPr>
      <w:r w:rsidRPr="00391F8A">
        <w:rPr>
          <w:rFonts w:eastAsia="MS Mincho"/>
          <w:noProof/>
        </w:rPr>
        <w:t>Іван ПОНОМАРЕНКО</w:t>
      </w:r>
    </w:p>
    <w:p w:rsidR="007851CA" w:rsidRPr="007851CA" w:rsidRDefault="007851CA" w:rsidP="00391F8A">
      <w:pPr>
        <w:tabs>
          <w:tab w:val="left" w:pos="7088"/>
        </w:tabs>
        <w:rPr>
          <w:lang w:val="uk-UA"/>
        </w:rPr>
      </w:pPr>
      <w:bookmarkStart w:id="0" w:name="_GoBack"/>
      <w:bookmarkEnd w:id="0"/>
    </w:p>
    <w:sectPr w:rsidR="007851CA" w:rsidRPr="007851CA" w:rsidSect="005D73F6">
      <w:pgSz w:w="16838" w:h="11906" w:orient="landscape"/>
      <w:pgMar w:top="1701" w:right="567" w:bottom="567" w:left="567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AD0"/>
    <w:multiLevelType w:val="hybridMultilevel"/>
    <w:tmpl w:val="B9A6C93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0B91"/>
    <w:rsid w:val="000F1A64"/>
    <w:rsid w:val="00171CDB"/>
    <w:rsid w:val="001B5722"/>
    <w:rsid w:val="001F79ED"/>
    <w:rsid w:val="0020187A"/>
    <w:rsid w:val="00280DD0"/>
    <w:rsid w:val="002D0FBA"/>
    <w:rsid w:val="0030549A"/>
    <w:rsid w:val="003062CD"/>
    <w:rsid w:val="00363E8D"/>
    <w:rsid w:val="00391F8A"/>
    <w:rsid w:val="00416380"/>
    <w:rsid w:val="004562EB"/>
    <w:rsid w:val="00473EBF"/>
    <w:rsid w:val="004A4194"/>
    <w:rsid w:val="004C1503"/>
    <w:rsid w:val="004F661D"/>
    <w:rsid w:val="00550703"/>
    <w:rsid w:val="0056094B"/>
    <w:rsid w:val="005705E8"/>
    <w:rsid w:val="005C3F55"/>
    <w:rsid w:val="005D73F6"/>
    <w:rsid w:val="0066754D"/>
    <w:rsid w:val="006866FE"/>
    <w:rsid w:val="006B2B6C"/>
    <w:rsid w:val="006E7556"/>
    <w:rsid w:val="00726359"/>
    <w:rsid w:val="00727674"/>
    <w:rsid w:val="00741474"/>
    <w:rsid w:val="00772FDD"/>
    <w:rsid w:val="007851CA"/>
    <w:rsid w:val="007E680C"/>
    <w:rsid w:val="00811E45"/>
    <w:rsid w:val="0082748A"/>
    <w:rsid w:val="008A73F3"/>
    <w:rsid w:val="008B10FE"/>
    <w:rsid w:val="008D1433"/>
    <w:rsid w:val="009021E9"/>
    <w:rsid w:val="00914B13"/>
    <w:rsid w:val="00A12B91"/>
    <w:rsid w:val="00A63632"/>
    <w:rsid w:val="00A7439C"/>
    <w:rsid w:val="00A901AA"/>
    <w:rsid w:val="00B33A0F"/>
    <w:rsid w:val="00B4293A"/>
    <w:rsid w:val="00B93745"/>
    <w:rsid w:val="00BF2681"/>
    <w:rsid w:val="00C03724"/>
    <w:rsid w:val="00C26595"/>
    <w:rsid w:val="00C85EC5"/>
    <w:rsid w:val="00CA01AF"/>
    <w:rsid w:val="00CB0ECB"/>
    <w:rsid w:val="00CC6388"/>
    <w:rsid w:val="00CE7438"/>
    <w:rsid w:val="00D37FC2"/>
    <w:rsid w:val="00D57009"/>
    <w:rsid w:val="00D70B91"/>
    <w:rsid w:val="00DE2D8C"/>
    <w:rsid w:val="00DE4930"/>
    <w:rsid w:val="00E538F0"/>
    <w:rsid w:val="00E92309"/>
    <w:rsid w:val="00EC55DF"/>
    <w:rsid w:val="00EE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B91"/>
    <w:pPr>
      <w:widowControl w:val="0"/>
      <w:autoSpaceDE w:val="0"/>
      <w:autoSpaceDN w:val="0"/>
      <w:adjustRightInd w:val="0"/>
      <w:spacing w:after="0" w:line="300" w:lineRule="auto"/>
      <w:ind w:left="112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A7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E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E8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58</cp:revision>
  <cp:lastPrinted>2021-03-10T14:16:00Z</cp:lastPrinted>
  <dcterms:created xsi:type="dcterms:W3CDTF">2019-01-18T08:31:00Z</dcterms:created>
  <dcterms:modified xsi:type="dcterms:W3CDTF">2021-03-16T06:59:00Z</dcterms:modified>
</cp:coreProperties>
</file>