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136" w:rsidRPr="00537B37" w:rsidRDefault="00F00136" w:rsidP="00F00136">
      <w:pPr>
        <w:widowControl w:val="0"/>
        <w:autoSpaceDE w:val="0"/>
        <w:autoSpaceDN w:val="0"/>
        <w:spacing w:before="180"/>
        <w:ind w:firstLine="760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537B37">
        <w:rPr>
          <w:rFonts w:ascii="Times New Roman" w:eastAsia="Times New Roman" w:hAnsi="Times New Roman" w:cs="Times New Roman"/>
          <w:b/>
          <w:lang w:val="uk-UA" w:eastAsia="ru-RU"/>
        </w:rPr>
        <w:t>ПОВІДОМЛЕННЯ ПРО ОПРИЛЮДНЕННЯ  ПРОЕКТУ</w:t>
      </w:r>
    </w:p>
    <w:p w:rsidR="00F00136" w:rsidRPr="00537B37" w:rsidRDefault="00F00136" w:rsidP="00F00136">
      <w:pPr>
        <w:widowControl w:val="0"/>
        <w:autoSpaceDE w:val="0"/>
        <w:autoSpaceDN w:val="0"/>
        <w:spacing w:before="180"/>
        <w:ind w:firstLine="540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537B37">
        <w:rPr>
          <w:rFonts w:ascii="Times New Roman" w:eastAsia="Times New Roman" w:hAnsi="Times New Roman" w:cs="Times New Roman"/>
          <w:b/>
          <w:lang w:val="uk-UA" w:eastAsia="ru-RU"/>
        </w:rPr>
        <w:t>РЕГУЛЯТОРНОГО АКТУ</w:t>
      </w:r>
    </w:p>
    <w:p w:rsidR="00F00136" w:rsidRPr="00537B37" w:rsidRDefault="00F00136" w:rsidP="00F00136">
      <w:pPr>
        <w:widowControl w:val="0"/>
        <w:autoSpaceDE w:val="0"/>
        <w:autoSpaceDN w:val="0"/>
        <w:spacing w:before="180"/>
        <w:ind w:firstLine="540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CA4ADA">
        <w:rPr>
          <w:rFonts w:ascii="Times New Roman" w:hAnsi="Times New Roman"/>
          <w:b/>
          <w:lang w:val="uk-UA" w:eastAsia="ru-RU"/>
        </w:rPr>
        <w:t xml:space="preserve">Зміст проекту: </w:t>
      </w:r>
      <w:r w:rsidRPr="00CA4ADA">
        <w:rPr>
          <w:rFonts w:ascii="Times New Roman" w:hAnsi="Times New Roman"/>
          <w:lang w:val="uk-UA" w:eastAsia="ru-RU"/>
        </w:rPr>
        <w:t>проектрішеннявиконавчогокомітетуміської ради «</w:t>
      </w:r>
      <w:bookmarkStart w:id="0" w:name="_Hlk90983337"/>
      <w:r w:rsidRPr="00537B37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Про встановлення тарифуна </w:t>
      </w:r>
      <w:proofErr w:type="spellStart"/>
      <w:r w:rsidRPr="00537B37">
        <w:rPr>
          <w:rFonts w:ascii="Times New Roman" w:eastAsia="Times New Roman" w:hAnsi="Times New Roman" w:cs="Times New Roman"/>
          <w:color w:val="000000"/>
          <w:lang w:val="uk-UA" w:eastAsia="ru-RU"/>
        </w:rPr>
        <w:t>перевезенняпасажирівміськимиавтобусами</w:t>
      </w:r>
      <w:proofErr w:type="spellEnd"/>
      <w:r w:rsidRPr="00537B37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proofErr w:type="spellStart"/>
      <w:r w:rsidRPr="00537B37">
        <w:rPr>
          <w:rFonts w:ascii="Times New Roman" w:eastAsia="Times New Roman" w:hAnsi="Times New Roman" w:cs="Times New Roman"/>
          <w:color w:val="000000"/>
          <w:lang w:val="uk-UA" w:eastAsia="ru-RU"/>
        </w:rPr>
        <w:t>загальногокористуваннядля</w:t>
      </w:r>
      <w:proofErr w:type="spellEnd"/>
      <w:r w:rsidRPr="00537B37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uk-UA" w:eastAsia="ru-RU"/>
        </w:rPr>
        <w:t>ФОП</w:t>
      </w:r>
      <w:proofErr w:type="spellEnd"/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uk-UA" w:eastAsia="ru-RU"/>
        </w:rPr>
        <w:t>Плюти</w:t>
      </w:r>
      <w:proofErr w:type="spellEnd"/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І.О.</w:t>
      </w:r>
      <w:r w:rsidR="000F61A0">
        <w:rPr>
          <w:rFonts w:ascii="Times New Roman" w:eastAsia="Times New Roman" w:hAnsi="Times New Roman" w:cs="Times New Roman"/>
          <w:color w:val="000000"/>
          <w:lang w:val="uk-UA" w:eastAsia="ru-RU"/>
        </w:rPr>
        <w:t>»</w:t>
      </w:r>
    </w:p>
    <w:bookmarkEnd w:id="0"/>
    <w:p w:rsidR="00F00136" w:rsidRPr="00537B37" w:rsidRDefault="00F00136" w:rsidP="00F00136">
      <w:pPr>
        <w:ind w:firstLine="0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F00136" w:rsidRPr="00537B37" w:rsidRDefault="00F00136" w:rsidP="00F00136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37B37">
        <w:rPr>
          <w:rFonts w:ascii="Times New Roman" w:eastAsia="Times New Roman" w:hAnsi="Times New Roman" w:cs="Times New Roman"/>
          <w:b/>
          <w:lang w:val="uk-UA" w:eastAsia="ru-RU"/>
        </w:rPr>
        <w:t>Адреса розробника:</w:t>
      </w: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 м. Сміла, вул. Севастопольська, 58, управління житлово-комунального господарства  міськвиконкому, 2-48-86</w:t>
      </w:r>
    </w:p>
    <w:p w:rsidR="00F00136" w:rsidRPr="00537B37" w:rsidRDefault="00F00136" w:rsidP="00F00136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37B37">
        <w:rPr>
          <w:rFonts w:ascii="Times New Roman" w:eastAsia="Times New Roman" w:hAnsi="Times New Roman" w:cs="Times New Roman"/>
          <w:b/>
          <w:lang w:val="uk-UA" w:eastAsia="ru-RU"/>
        </w:rPr>
        <w:t xml:space="preserve">Спосіб оприлюднення: </w:t>
      </w:r>
      <w:r w:rsidRPr="00537B37">
        <w:rPr>
          <w:rFonts w:ascii="Times New Roman" w:eastAsia="Times New Roman" w:hAnsi="Times New Roman" w:cs="Times New Roman"/>
          <w:lang w:val="uk-UA" w:eastAsia="ru-RU"/>
        </w:rPr>
        <w:t>оприлюднення на офіційному сайті міськвиконкому в мережі Інтерне</w:t>
      </w:r>
      <w:r w:rsidR="00FC5708">
        <w:rPr>
          <w:rFonts w:ascii="Times New Roman" w:eastAsia="Times New Roman" w:hAnsi="Times New Roman" w:cs="Times New Roman"/>
          <w:lang w:val="uk-UA" w:eastAsia="ru-RU"/>
        </w:rPr>
        <w:t xml:space="preserve">т: </w:t>
      </w:r>
      <w:r w:rsidR="000F61A0" w:rsidRPr="000F61A0">
        <w:rPr>
          <w:rFonts w:ascii="Times New Roman" w:eastAsia="Times New Roman" w:hAnsi="Times New Roman" w:cs="Times New Roman"/>
          <w:lang w:val="uk-UA" w:eastAsia="ru-RU"/>
        </w:rPr>
        <w:t>svit-politika@smila-rada.gov.ua</w:t>
      </w:r>
      <w:r w:rsidR="000F61A0">
        <w:rPr>
          <w:rFonts w:ascii="Times New Roman" w:eastAsia="Times New Roman" w:hAnsi="Times New Roman" w:cs="Times New Roman"/>
          <w:lang w:val="uk-UA" w:eastAsia="ru-RU"/>
        </w:rPr>
        <w:t xml:space="preserve"> - </w:t>
      </w: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рубрика регуляторна політика та в газеті </w:t>
      </w:r>
      <w:r w:rsidR="000F61A0">
        <w:rPr>
          <w:rFonts w:ascii="Times New Roman" w:eastAsia="Times New Roman" w:hAnsi="Times New Roman" w:cs="Times New Roman"/>
          <w:lang w:val="uk-UA" w:eastAsia="ru-RU"/>
        </w:rPr>
        <w:t>«</w:t>
      </w:r>
      <w:r w:rsidRPr="00537B37">
        <w:rPr>
          <w:rFonts w:ascii="Times New Roman" w:eastAsia="Times New Roman" w:hAnsi="Times New Roman" w:cs="Times New Roman"/>
          <w:lang w:val="uk-UA" w:eastAsia="ru-RU"/>
        </w:rPr>
        <w:t>Сміла</w:t>
      </w:r>
      <w:r w:rsidR="000F61A0">
        <w:rPr>
          <w:rFonts w:ascii="Times New Roman" w:eastAsia="Times New Roman" w:hAnsi="Times New Roman" w:cs="Times New Roman"/>
          <w:lang w:val="uk-UA" w:eastAsia="ru-RU"/>
        </w:rPr>
        <w:t>»</w:t>
      </w:r>
      <w:r w:rsidRPr="00537B37">
        <w:rPr>
          <w:rFonts w:ascii="Times New Roman" w:eastAsia="Times New Roman" w:hAnsi="Times New Roman" w:cs="Times New Roman"/>
          <w:lang w:val="uk-UA" w:eastAsia="ru-RU"/>
        </w:rPr>
        <w:t>.</w:t>
      </w:r>
    </w:p>
    <w:p w:rsidR="00F00136" w:rsidRPr="00537B37" w:rsidRDefault="00F00136" w:rsidP="00F00136">
      <w:pPr>
        <w:widowControl w:val="0"/>
        <w:autoSpaceDE w:val="0"/>
        <w:autoSpaceDN w:val="0"/>
        <w:spacing w:line="240" w:lineRule="atLeast"/>
        <w:ind w:firstLine="513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37B37">
        <w:rPr>
          <w:rFonts w:ascii="Times New Roman" w:eastAsia="Times New Roman" w:hAnsi="Times New Roman" w:cs="Times New Roman"/>
          <w:b/>
          <w:lang w:val="uk-UA" w:eastAsia="ru-RU"/>
        </w:rPr>
        <w:t xml:space="preserve">Відповідальна особаза прийняття зауважень та пропозицій </w:t>
      </w:r>
      <w:r w:rsidRPr="00537B37">
        <w:rPr>
          <w:rFonts w:ascii="Times New Roman" w:eastAsia="Times New Roman" w:hAnsi="Times New Roman" w:cs="Times New Roman"/>
          <w:lang w:val="uk-UA" w:eastAsia="ru-RU"/>
        </w:rPr>
        <w:t>– Авраменко Євген</w:t>
      </w:r>
      <w:r>
        <w:rPr>
          <w:rFonts w:ascii="Times New Roman" w:eastAsia="Times New Roman" w:hAnsi="Times New Roman" w:cs="Times New Roman"/>
          <w:lang w:val="uk-UA" w:eastAsia="ru-RU"/>
        </w:rPr>
        <w:t>ій</w:t>
      </w: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 Олександрович</w:t>
      </w:r>
    </w:p>
    <w:p w:rsidR="00F00136" w:rsidRPr="00537B37" w:rsidRDefault="00F00136" w:rsidP="00F00136">
      <w:pPr>
        <w:widowControl w:val="0"/>
        <w:autoSpaceDE w:val="0"/>
        <w:autoSpaceDN w:val="0"/>
        <w:spacing w:line="240" w:lineRule="atLeast"/>
        <w:ind w:firstLine="513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37B37">
        <w:rPr>
          <w:rFonts w:ascii="Times New Roman" w:eastAsia="Times New Roman" w:hAnsi="Times New Roman" w:cs="Times New Roman"/>
          <w:b/>
          <w:lang w:val="uk-UA" w:eastAsia="ru-RU"/>
        </w:rPr>
        <w:t>Контактний телефон</w:t>
      </w: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 –  2-48-86</w:t>
      </w:r>
    </w:p>
    <w:p w:rsidR="000F61A0" w:rsidRDefault="00F00136" w:rsidP="000F61A0">
      <w:pPr>
        <w:widowControl w:val="0"/>
        <w:autoSpaceDE w:val="0"/>
        <w:autoSpaceDN w:val="0"/>
        <w:spacing w:line="240" w:lineRule="atLeast"/>
        <w:ind w:firstLine="540"/>
        <w:jc w:val="both"/>
        <w:rPr>
          <w:rStyle w:val="a3"/>
          <w:rFonts w:ascii="Times New Roman" w:eastAsia="Times New Roman" w:hAnsi="Times New Roman" w:cs="Times New Roman"/>
          <w:lang w:val="uk-UA" w:eastAsia="ru-RU"/>
        </w:rPr>
      </w:pP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Отримання зауваження та пропозиції від громадян, фізичних та юридичних осіб, їх об’єднань, надані в письмовій формі  на адресу  розробника, приймаються до розгляду впродовж місяця з дати першої публікації проекту регуляторного акту на сайті </w:t>
      </w:r>
      <w:hyperlink r:id="rId5" w:history="1">
        <w:r w:rsidR="000F61A0" w:rsidRPr="003102E8">
          <w:rPr>
            <w:rStyle w:val="a3"/>
            <w:rFonts w:ascii="Times New Roman" w:eastAsia="Times New Roman" w:hAnsi="Times New Roman" w:cs="Times New Roman"/>
            <w:lang w:val="uk-UA" w:eastAsia="ru-RU"/>
          </w:rPr>
          <w:t>svit-politika@smila-rada.gov.ua</w:t>
        </w:r>
      </w:hyperlink>
    </w:p>
    <w:p w:rsidR="000F61A0" w:rsidRDefault="000F61A0" w:rsidP="000F61A0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ascii="Times New Roman" w:eastAsia="Times New Roman" w:hAnsi="Times New Roman" w:cs="Times New Roman"/>
          <w:bCs/>
          <w:lang w:val="uk-UA" w:eastAsia="ru-RU"/>
        </w:rPr>
      </w:pPr>
    </w:p>
    <w:p w:rsidR="00F00136" w:rsidRPr="00537B37" w:rsidRDefault="00F00136" w:rsidP="000F61A0">
      <w:pPr>
        <w:widowControl w:val="0"/>
        <w:autoSpaceDE w:val="0"/>
        <w:autoSpaceDN w:val="0"/>
        <w:spacing w:line="240" w:lineRule="atLeast"/>
        <w:ind w:firstLine="540"/>
        <w:jc w:val="right"/>
        <w:rPr>
          <w:rFonts w:ascii="Times New Roman" w:eastAsia="Times New Roman" w:hAnsi="Times New Roman" w:cs="Times New Roman"/>
          <w:bCs/>
          <w:lang w:val="uk-UA" w:eastAsia="ru-RU"/>
        </w:rPr>
      </w:pPr>
      <w:r w:rsidRPr="00537B37">
        <w:rPr>
          <w:rFonts w:ascii="Times New Roman" w:eastAsia="Times New Roman" w:hAnsi="Times New Roman" w:cs="Times New Roman"/>
          <w:bCs/>
          <w:lang w:val="uk-UA" w:eastAsia="ru-RU"/>
        </w:rPr>
        <w:t>ПРОЕКТ</w:t>
      </w:r>
    </w:p>
    <w:p w:rsidR="00F00136" w:rsidRPr="00537B37" w:rsidRDefault="00F00136" w:rsidP="00F00136">
      <w:pPr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Cs/>
          <w:lang w:val="uk-UA" w:eastAsia="ru-RU"/>
        </w:rPr>
      </w:pPr>
      <w:r w:rsidRPr="00537B37">
        <w:rPr>
          <w:rFonts w:ascii="Times New Roman" w:eastAsia="Times New Roman" w:hAnsi="Times New Roman" w:cs="Times New Roman"/>
          <w:bCs/>
          <w:lang w:val="uk-UA" w:eastAsia="ru-RU"/>
        </w:rPr>
        <w:t>УКРАЇНА</w:t>
      </w:r>
    </w:p>
    <w:p w:rsidR="00F00136" w:rsidRPr="00537B37" w:rsidRDefault="00F00136" w:rsidP="00F00136">
      <w:pPr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Cs/>
          <w:lang w:val="uk-UA" w:eastAsia="ru-RU"/>
        </w:rPr>
      </w:pPr>
      <w:r w:rsidRPr="00537B37">
        <w:rPr>
          <w:rFonts w:ascii="Times New Roman" w:eastAsia="Times New Roman" w:hAnsi="Times New Roman" w:cs="Times New Roman"/>
          <w:bCs/>
          <w:lang w:val="uk-UA" w:eastAsia="ru-RU"/>
        </w:rPr>
        <w:t>СМІЛЯНСЬКА МІСЬКА РАДА</w:t>
      </w:r>
    </w:p>
    <w:p w:rsidR="00F00136" w:rsidRPr="00537B37" w:rsidRDefault="00F00136" w:rsidP="00F00136">
      <w:pPr>
        <w:ind w:firstLine="0"/>
        <w:jc w:val="center"/>
        <w:rPr>
          <w:rFonts w:ascii="Times New Roman" w:eastAsia="Times New Roman" w:hAnsi="Times New Roman" w:cs="Times New Roman"/>
          <w:bCs/>
          <w:lang w:val="uk-UA" w:eastAsia="ru-RU"/>
        </w:rPr>
      </w:pPr>
      <w:r w:rsidRPr="00537B37">
        <w:rPr>
          <w:rFonts w:ascii="Times New Roman" w:eastAsia="Times New Roman" w:hAnsi="Times New Roman" w:cs="Times New Roman"/>
          <w:bCs/>
          <w:lang w:val="uk-UA" w:eastAsia="ru-RU"/>
        </w:rPr>
        <w:t>ВИКОНАВЧИЙ  КОМІТЕТ</w:t>
      </w:r>
    </w:p>
    <w:p w:rsidR="00F00136" w:rsidRPr="00537B37" w:rsidRDefault="00F00136" w:rsidP="00F00136">
      <w:pPr>
        <w:pBdr>
          <w:bottom w:val="single" w:sz="18" w:space="1" w:color="auto"/>
        </w:pBdr>
        <w:ind w:firstLine="0"/>
        <w:jc w:val="center"/>
        <w:rPr>
          <w:rFonts w:ascii="Times New Roman" w:eastAsia="Times New Roman" w:hAnsi="Times New Roman" w:cs="Times New Roman"/>
          <w:bCs/>
          <w:lang w:val="uk-UA" w:eastAsia="ru-RU"/>
        </w:rPr>
      </w:pPr>
    </w:p>
    <w:p w:rsidR="00F00136" w:rsidRPr="00537B37" w:rsidRDefault="00F00136" w:rsidP="00F00136">
      <w:pPr>
        <w:keepNext/>
        <w:ind w:firstLine="0"/>
        <w:jc w:val="center"/>
        <w:outlineLvl w:val="0"/>
        <w:rPr>
          <w:rFonts w:ascii="Times New Roman" w:eastAsia="Times New Roman" w:hAnsi="Times New Roman" w:cs="Times New Roman"/>
          <w:bCs/>
          <w:lang w:val="uk-UA" w:eastAsia="ru-RU"/>
        </w:rPr>
      </w:pPr>
      <w:r w:rsidRPr="00537B37">
        <w:rPr>
          <w:rFonts w:ascii="Times New Roman" w:eastAsia="Times New Roman" w:hAnsi="Times New Roman" w:cs="Times New Roman"/>
          <w:bCs/>
          <w:lang w:val="uk-UA" w:eastAsia="ru-RU"/>
        </w:rPr>
        <w:t xml:space="preserve">Р І Ш Е Н </w:t>
      </w:r>
      <w:proofErr w:type="spellStart"/>
      <w:r w:rsidRPr="00537B37">
        <w:rPr>
          <w:rFonts w:ascii="Times New Roman" w:eastAsia="Times New Roman" w:hAnsi="Times New Roman" w:cs="Times New Roman"/>
          <w:bCs/>
          <w:lang w:val="uk-UA" w:eastAsia="ru-RU"/>
        </w:rPr>
        <w:t>Н</w:t>
      </w:r>
      <w:proofErr w:type="spellEnd"/>
      <w:r w:rsidRPr="00537B37">
        <w:rPr>
          <w:rFonts w:ascii="Times New Roman" w:eastAsia="Times New Roman" w:hAnsi="Times New Roman" w:cs="Times New Roman"/>
          <w:bCs/>
          <w:lang w:val="uk-UA" w:eastAsia="ru-RU"/>
        </w:rPr>
        <w:t xml:space="preserve">  Я</w:t>
      </w:r>
    </w:p>
    <w:p w:rsidR="00F00136" w:rsidRPr="00537B37" w:rsidRDefault="00F00136" w:rsidP="00F00136">
      <w:pPr>
        <w:widowControl w:val="0"/>
        <w:autoSpaceDE w:val="0"/>
        <w:autoSpaceDN w:val="0"/>
        <w:spacing w:before="180" w:line="360" w:lineRule="auto"/>
        <w:ind w:firstLine="540"/>
        <w:jc w:val="center"/>
        <w:rPr>
          <w:rFonts w:ascii="Times New Roman" w:eastAsia="Times New Roman" w:hAnsi="Times New Roman" w:cs="Times New Roman"/>
          <w:bCs/>
          <w:lang w:val="uk-UA" w:eastAsia="ru-RU"/>
        </w:rPr>
      </w:pP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від   </w:t>
      </w:r>
      <w:r w:rsidRPr="00537B37">
        <w:rPr>
          <w:rFonts w:ascii="Times New Roman" w:eastAsia="Times New Roman" w:hAnsi="Times New Roman" w:cs="Times New Roman"/>
          <w:u w:val="single"/>
          <w:lang w:val="uk-UA" w:eastAsia="ru-RU"/>
        </w:rPr>
        <w:t xml:space="preserve">____________ </w:t>
      </w: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  №  </w:t>
      </w:r>
      <w:r w:rsidRPr="00537B37">
        <w:rPr>
          <w:rFonts w:ascii="Times New Roman" w:eastAsia="Times New Roman" w:hAnsi="Times New Roman" w:cs="Times New Roman"/>
          <w:u w:val="single"/>
          <w:lang w:val="uk-UA" w:eastAsia="ru-RU"/>
        </w:rPr>
        <w:t>_______</w:t>
      </w:r>
    </w:p>
    <w:p w:rsidR="00F00136" w:rsidRPr="00537B37" w:rsidRDefault="00F00136" w:rsidP="00F00136">
      <w:pPr>
        <w:ind w:firstLine="0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537B37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Про встановлення тарифуна </w:t>
      </w:r>
    </w:p>
    <w:p w:rsidR="00F00136" w:rsidRPr="00537B37" w:rsidRDefault="00F00136" w:rsidP="00F00136">
      <w:pPr>
        <w:ind w:firstLine="0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537B37">
        <w:rPr>
          <w:rFonts w:ascii="Times New Roman" w:eastAsia="Times New Roman" w:hAnsi="Times New Roman" w:cs="Times New Roman"/>
          <w:color w:val="000000"/>
          <w:lang w:val="uk-UA" w:eastAsia="ru-RU"/>
        </w:rPr>
        <w:t>перевезенняпасажирівміськими</w:t>
      </w:r>
    </w:p>
    <w:p w:rsidR="00F00136" w:rsidRPr="00537B37" w:rsidRDefault="00F00136" w:rsidP="00F00136">
      <w:pPr>
        <w:ind w:firstLine="0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537B37">
        <w:rPr>
          <w:rFonts w:ascii="Times New Roman" w:eastAsia="Times New Roman" w:hAnsi="Times New Roman" w:cs="Times New Roman"/>
          <w:color w:val="000000"/>
          <w:lang w:val="uk-UA" w:eastAsia="ru-RU"/>
        </w:rPr>
        <w:t>автобусами загальногокористування</w:t>
      </w:r>
    </w:p>
    <w:p w:rsidR="00F00136" w:rsidRPr="00537B37" w:rsidRDefault="00F00136" w:rsidP="00F00136">
      <w:pPr>
        <w:ind w:firstLine="0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537B37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  <w:lang w:val="uk-UA" w:eastAsia="ru-RU"/>
        </w:rPr>
        <w:t>ФОП</w:t>
      </w:r>
      <w:proofErr w:type="spellEnd"/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uk-UA" w:eastAsia="ru-RU"/>
        </w:rPr>
        <w:t>Плюти</w:t>
      </w:r>
      <w:proofErr w:type="spellEnd"/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І.О.</w:t>
      </w:r>
    </w:p>
    <w:p w:rsidR="00F00136" w:rsidRPr="00537B37" w:rsidRDefault="00F00136" w:rsidP="00F00136">
      <w:pPr>
        <w:ind w:firstLine="0"/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</w:p>
    <w:p w:rsidR="00F00136" w:rsidRPr="00537B37" w:rsidRDefault="00F00136" w:rsidP="00F001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textAlignment w:val="baseline"/>
        <w:rPr>
          <w:rFonts w:ascii="Times New Roman" w:eastAsia="Times New Roman" w:hAnsi="Times New Roman" w:cs="Times New Roman"/>
          <w:lang w:val="uk-UA" w:eastAsia="ru-RU"/>
        </w:rPr>
      </w:pP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Відповідно до </w:t>
      </w:r>
      <w:proofErr w:type="spellStart"/>
      <w:r w:rsidRPr="00537B37">
        <w:rPr>
          <w:rFonts w:ascii="Times New Roman" w:eastAsia="Times New Roman" w:hAnsi="Times New Roman" w:cs="Times New Roman"/>
          <w:lang w:val="uk-UA" w:eastAsia="ru-RU"/>
        </w:rPr>
        <w:t>п.п</w:t>
      </w:r>
      <w:proofErr w:type="spellEnd"/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. 2 п. </w:t>
      </w:r>
      <w:r w:rsidR="000F61A0">
        <w:rPr>
          <w:rFonts w:ascii="Times New Roman" w:eastAsia="Times New Roman" w:hAnsi="Times New Roman" w:cs="Times New Roman"/>
          <w:lang w:val="uk-UA" w:eastAsia="ru-RU"/>
        </w:rPr>
        <w:t>«</w:t>
      </w:r>
      <w:r w:rsidRPr="00537B37">
        <w:rPr>
          <w:rFonts w:ascii="Times New Roman" w:eastAsia="Times New Roman" w:hAnsi="Times New Roman" w:cs="Times New Roman"/>
          <w:lang w:val="uk-UA" w:eastAsia="ru-RU"/>
        </w:rPr>
        <w:t>а</w:t>
      </w:r>
      <w:r w:rsidR="000F61A0">
        <w:rPr>
          <w:rFonts w:ascii="Times New Roman" w:eastAsia="Times New Roman" w:hAnsi="Times New Roman" w:cs="Times New Roman"/>
          <w:color w:val="000000"/>
          <w:lang w:val="uk-UA" w:eastAsia="ru-RU"/>
        </w:rPr>
        <w:t>»</w:t>
      </w: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 ст. 28, п. 3 ч. 4 ст.</w:t>
      </w:r>
      <w:bookmarkStart w:id="1" w:name="_GoBack"/>
      <w:bookmarkEnd w:id="1"/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42, </w:t>
      </w:r>
      <w:r w:rsidRPr="00537B37">
        <w:rPr>
          <w:rFonts w:ascii="Times New Roman" w:eastAsia="Times New Roman" w:hAnsi="Times New Roman" w:cs="Times New Roman"/>
          <w:color w:val="000000"/>
          <w:lang w:val="uk-UA" w:eastAsia="ru-RU"/>
        </w:rPr>
        <w:t>ч. 6 ст.59</w:t>
      </w: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  Закону України від 21.05.1997 № 280/97-ВР </w:t>
      </w:r>
      <w:r w:rsidR="000F61A0">
        <w:rPr>
          <w:rFonts w:ascii="Times New Roman" w:eastAsia="Times New Roman" w:hAnsi="Times New Roman" w:cs="Times New Roman"/>
          <w:lang w:val="uk-UA" w:eastAsia="ru-RU"/>
        </w:rPr>
        <w:t>«</w:t>
      </w:r>
      <w:r w:rsidRPr="00537B37">
        <w:rPr>
          <w:rFonts w:ascii="Times New Roman" w:eastAsia="Times New Roman" w:hAnsi="Times New Roman" w:cs="Times New Roman"/>
          <w:lang w:val="uk-UA" w:eastAsia="ru-RU"/>
        </w:rPr>
        <w:t>Про місцеве самоврядування в Україні</w:t>
      </w:r>
      <w:r w:rsidR="000F61A0">
        <w:rPr>
          <w:rFonts w:ascii="Times New Roman" w:eastAsia="Times New Roman" w:hAnsi="Times New Roman" w:cs="Times New Roman"/>
          <w:color w:val="000000"/>
          <w:lang w:val="uk-UA" w:eastAsia="ru-RU"/>
        </w:rPr>
        <w:t>»</w:t>
      </w: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, ч. 1, 2 ст. 11, ч. 5 ст. 12 Закону України від 11.09.2003  № 1160-IV </w:t>
      </w:r>
      <w:r w:rsidR="000F61A0">
        <w:rPr>
          <w:rFonts w:ascii="Times New Roman" w:eastAsia="Times New Roman" w:hAnsi="Times New Roman" w:cs="Times New Roman"/>
          <w:lang w:val="uk-UA" w:eastAsia="ru-RU"/>
        </w:rPr>
        <w:t>«</w:t>
      </w:r>
      <w:r w:rsidRPr="00537B37">
        <w:rPr>
          <w:rFonts w:ascii="Times New Roman" w:eastAsia="Times New Roman" w:hAnsi="Times New Roman" w:cs="Times New Roman"/>
          <w:lang w:val="uk-UA" w:eastAsia="ru-RU"/>
        </w:rPr>
        <w:t>Про засади державної регуляторної політики у сфері господарської діяльності</w:t>
      </w:r>
      <w:r w:rsidR="000F61A0">
        <w:rPr>
          <w:rFonts w:ascii="Times New Roman" w:eastAsia="Times New Roman" w:hAnsi="Times New Roman" w:cs="Times New Roman"/>
          <w:lang w:val="uk-UA" w:eastAsia="ru-RU"/>
        </w:rPr>
        <w:t>»</w:t>
      </w: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, ст. 7, ст. 10 Закону України від 05.04.2001 № 2344-ІІІ </w:t>
      </w:r>
      <w:r w:rsidR="000F61A0">
        <w:rPr>
          <w:rFonts w:ascii="Times New Roman" w:eastAsia="Times New Roman" w:hAnsi="Times New Roman" w:cs="Times New Roman"/>
          <w:lang w:val="uk-UA" w:eastAsia="ru-RU"/>
        </w:rPr>
        <w:t>«</w:t>
      </w:r>
      <w:r w:rsidRPr="00537B37">
        <w:rPr>
          <w:rFonts w:ascii="Times New Roman" w:eastAsia="Times New Roman" w:hAnsi="Times New Roman" w:cs="Times New Roman"/>
          <w:lang w:val="uk-UA" w:eastAsia="ru-RU"/>
        </w:rPr>
        <w:t>Про автомобільний транспорт</w:t>
      </w:r>
      <w:r w:rsidR="000F61A0">
        <w:rPr>
          <w:rFonts w:ascii="Times New Roman" w:eastAsia="Times New Roman" w:hAnsi="Times New Roman" w:cs="Times New Roman"/>
          <w:lang w:val="uk-UA" w:eastAsia="ru-RU"/>
        </w:rPr>
        <w:t>»</w:t>
      </w: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r w:rsidR="000F61A0">
        <w:rPr>
          <w:rFonts w:ascii="Times New Roman" w:eastAsia="Times New Roman" w:hAnsi="Times New Roman" w:cs="Times New Roman"/>
          <w:lang w:val="uk-UA" w:eastAsia="ru-RU"/>
        </w:rPr>
        <w:t>Н</w:t>
      </w: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аказу Міністерства транспорту та зв’язку України від 17.11.2009 № 1175 </w:t>
      </w:r>
      <w:r w:rsidR="000F61A0">
        <w:rPr>
          <w:rFonts w:ascii="Times New Roman" w:eastAsia="Times New Roman" w:hAnsi="Times New Roman" w:cs="Times New Roman"/>
          <w:lang w:val="uk-UA" w:eastAsia="ru-RU"/>
        </w:rPr>
        <w:t>«</w:t>
      </w:r>
      <w:r w:rsidRPr="00537B37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val="uk-UA" w:eastAsia="ru-RU"/>
        </w:rPr>
        <w:t>Про затвердження Методики розрахунку тарифів на послуги пасажирського автомобільного транспорту</w:t>
      </w:r>
      <w:r w:rsidR="000F61A0">
        <w:rPr>
          <w:rFonts w:ascii="Times New Roman" w:eastAsia="Times New Roman" w:hAnsi="Times New Roman" w:cs="Times New Roman"/>
          <w:lang w:val="uk-UA" w:eastAsia="ru-RU"/>
        </w:rPr>
        <w:t>»</w:t>
      </w:r>
      <w:r w:rsidRPr="00537B37">
        <w:rPr>
          <w:rFonts w:ascii="Times New Roman" w:eastAsia="Times New Roman" w:hAnsi="Times New Roman" w:cs="Times New Roman"/>
          <w:lang w:val="uk-UA" w:eastAsia="ru-RU"/>
        </w:rPr>
        <w:t>,розглянувши пропозиції міської комісії з питань тарифів від 0</w:t>
      </w:r>
      <w:r w:rsidR="000F61A0">
        <w:rPr>
          <w:rFonts w:ascii="Times New Roman" w:eastAsia="Times New Roman" w:hAnsi="Times New Roman" w:cs="Times New Roman"/>
          <w:lang w:val="uk-UA" w:eastAsia="ru-RU"/>
        </w:rPr>
        <w:t>6</w:t>
      </w:r>
      <w:r w:rsidRPr="00537B37">
        <w:rPr>
          <w:rFonts w:ascii="Times New Roman" w:eastAsia="Times New Roman" w:hAnsi="Times New Roman" w:cs="Times New Roman"/>
          <w:lang w:val="uk-UA" w:eastAsia="ru-RU"/>
        </w:rPr>
        <w:t>.0</w:t>
      </w:r>
      <w:r w:rsidR="000F61A0">
        <w:rPr>
          <w:rFonts w:ascii="Times New Roman" w:eastAsia="Times New Roman" w:hAnsi="Times New Roman" w:cs="Times New Roman"/>
          <w:lang w:val="uk-UA" w:eastAsia="ru-RU"/>
        </w:rPr>
        <w:t>2</w:t>
      </w:r>
      <w:r w:rsidRPr="00537B37">
        <w:rPr>
          <w:rFonts w:ascii="Times New Roman" w:eastAsia="Times New Roman" w:hAnsi="Times New Roman" w:cs="Times New Roman"/>
          <w:lang w:val="uk-UA" w:eastAsia="ru-RU"/>
        </w:rPr>
        <w:t>.202</w:t>
      </w:r>
      <w:r w:rsidR="000F61A0">
        <w:rPr>
          <w:rFonts w:ascii="Times New Roman" w:eastAsia="Times New Roman" w:hAnsi="Times New Roman" w:cs="Times New Roman"/>
          <w:lang w:val="uk-UA" w:eastAsia="ru-RU"/>
        </w:rPr>
        <w:t>5</w:t>
      </w: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 року, </w:t>
      </w:r>
      <w:r w:rsidRPr="00537B37">
        <w:rPr>
          <w:rFonts w:ascii="Times New Roman" w:eastAsia="Times New Roman" w:hAnsi="Times New Roman" w:cs="Times New Roman"/>
          <w:shd w:val="clear" w:color="auto" w:fill="FFFFFF"/>
          <w:lang w:val="uk-UA" w:eastAsia="ru-RU"/>
        </w:rPr>
        <w:t>з метою реалізації єдиної тарифної політики у сфері пасажирських автомобільних перевезень</w:t>
      </w:r>
      <w:r w:rsidRPr="00537B37">
        <w:rPr>
          <w:rFonts w:ascii="Times New Roman" w:eastAsia="Times New Roman" w:hAnsi="Times New Roman" w:cs="Times New Roman"/>
          <w:lang w:val="uk-UA" w:eastAsia="ru-RU"/>
        </w:rPr>
        <w:t>, виконавчий комітет міської ради</w:t>
      </w:r>
    </w:p>
    <w:p w:rsidR="00F00136" w:rsidRPr="00537B37" w:rsidRDefault="00F00136" w:rsidP="00F001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textAlignment w:val="baseline"/>
        <w:rPr>
          <w:rFonts w:ascii="Times New Roman" w:eastAsia="Times New Roman" w:hAnsi="Times New Roman" w:cs="Times New Roman"/>
          <w:lang w:val="uk-UA" w:eastAsia="ru-RU"/>
        </w:rPr>
      </w:pPr>
      <w:r w:rsidRPr="00537B37">
        <w:rPr>
          <w:rFonts w:ascii="Times New Roman" w:eastAsia="Times New Roman" w:hAnsi="Times New Roman" w:cs="Times New Roman"/>
          <w:lang w:val="uk-UA" w:eastAsia="ru-RU"/>
        </w:rPr>
        <w:t>ВИРІШИВ:</w:t>
      </w:r>
    </w:p>
    <w:p w:rsidR="00F00136" w:rsidRPr="00537B37" w:rsidRDefault="00F00136" w:rsidP="00F001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textAlignment w:val="baseline"/>
        <w:rPr>
          <w:rFonts w:ascii="Courier New" w:eastAsia="Times New Roman" w:hAnsi="Courier New" w:cs="Courier New"/>
          <w:lang w:val="uk-UA" w:eastAsia="ru-RU"/>
        </w:rPr>
      </w:pPr>
    </w:p>
    <w:p w:rsidR="00F00136" w:rsidRPr="00537B37" w:rsidRDefault="00F00136" w:rsidP="00F00136">
      <w:pPr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color w:val="FF0000"/>
          <w:lang w:val="uk-UA" w:eastAsia="ru-RU"/>
        </w:rPr>
      </w:pP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Встановити  для </w:t>
      </w:r>
      <w:proofErr w:type="spellStart"/>
      <w:r>
        <w:rPr>
          <w:rFonts w:ascii="Times New Roman" w:eastAsia="Times New Roman" w:hAnsi="Times New Roman" w:cs="Times New Roman"/>
          <w:color w:val="000000"/>
          <w:lang w:val="uk-UA" w:eastAsia="ru-RU"/>
        </w:rPr>
        <w:t>ФОП</w:t>
      </w:r>
      <w:proofErr w:type="spellEnd"/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uk-UA" w:eastAsia="ru-RU"/>
        </w:rPr>
        <w:t>Плюти</w:t>
      </w:r>
      <w:proofErr w:type="spellEnd"/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І.О. </w:t>
      </w:r>
      <w:r>
        <w:rPr>
          <w:rFonts w:ascii="Times New Roman" w:eastAsia="Times New Roman" w:hAnsi="Times New Roman" w:cs="Times New Roman"/>
          <w:lang w:val="uk-UA" w:eastAsia="ru-RU"/>
        </w:rPr>
        <w:t>тариф</w:t>
      </w: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 на перевезення пасажирів у міському пасажирському транспорті, який працює у звичайному режимі руху в розмірі 1</w:t>
      </w:r>
      <w:r w:rsidR="000F61A0">
        <w:rPr>
          <w:rFonts w:ascii="Times New Roman" w:eastAsia="Times New Roman" w:hAnsi="Times New Roman" w:cs="Times New Roman"/>
          <w:lang w:val="uk-UA" w:eastAsia="ru-RU"/>
        </w:rPr>
        <w:t>3</w:t>
      </w: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 грн. за 1 поїздку.</w:t>
      </w:r>
    </w:p>
    <w:p w:rsidR="00F00136" w:rsidRPr="002A215F" w:rsidRDefault="00F00136" w:rsidP="00F00136">
      <w:pPr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color w:val="FF0000"/>
          <w:lang w:val="uk-UA" w:eastAsia="ru-RU"/>
        </w:rPr>
      </w:pP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Контроль за виконанням рішення покласти на заступника міського голови </w:t>
      </w:r>
      <w:proofErr w:type="spellStart"/>
      <w:r w:rsidRPr="00537B37">
        <w:rPr>
          <w:rFonts w:ascii="Times New Roman" w:eastAsia="Times New Roman" w:hAnsi="Times New Roman" w:cs="Times New Roman"/>
          <w:lang w:val="uk-UA" w:eastAsia="ru-RU"/>
        </w:rPr>
        <w:t>Дубовського</w:t>
      </w:r>
      <w:proofErr w:type="spellEnd"/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 Б.В., управління житлово-комунального господарства.</w:t>
      </w:r>
    </w:p>
    <w:p w:rsidR="002A215F" w:rsidRPr="00537B37" w:rsidRDefault="002A215F" w:rsidP="002A215F">
      <w:pPr>
        <w:ind w:left="360" w:firstLine="0"/>
        <w:jc w:val="both"/>
        <w:rPr>
          <w:rFonts w:ascii="Times New Roman" w:eastAsia="Times New Roman" w:hAnsi="Times New Roman" w:cs="Times New Roman"/>
          <w:color w:val="FF0000"/>
          <w:lang w:val="uk-UA" w:eastAsia="ru-RU"/>
        </w:rPr>
      </w:pPr>
    </w:p>
    <w:p w:rsidR="00F00136" w:rsidRPr="00537B37" w:rsidRDefault="00F00136" w:rsidP="00F00136">
      <w:pPr>
        <w:tabs>
          <w:tab w:val="left" w:pos="0"/>
          <w:tab w:val="left" w:pos="720"/>
        </w:tabs>
        <w:ind w:firstLine="0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F00136" w:rsidRPr="00537B37" w:rsidRDefault="00F00136" w:rsidP="00F00136">
      <w:pPr>
        <w:ind w:firstLine="0"/>
        <w:rPr>
          <w:rFonts w:ascii="Times New Roman" w:eastAsia="Times New Roman" w:hAnsi="Times New Roman" w:cs="Times New Roman"/>
          <w:b/>
          <w:lang w:val="uk-UA" w:eastAsia="ru-RU"/>
        </w:rPr>
      </w:pPr>
      <w:proofErr w:type="spellStart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Міський</w:t>
      </w:r>
      <w:proofErr w:type="spellEnd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 xml:space="preserve"> голова                                                                </w:t>
      </w:r>
      <w:proofErr w:type="spellStart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Сергій</w:t>
      </w:r>
      <w:proofErr w:type="spellEnd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 xml:space="preserve"> АНАНКО</w:t>
      </w:r>
    </w:p>
    <w:p w:rsidR="00F00136" w:rsidRPr="00537B37" w:rsidRDefault="00F00136" w:rsidP="00F00136">
      <w:pPr>
        <w:ind w:firstLine="0"/>
        <w:rPr>
          <w:rFonts w:ascii="Times New Roman" w:eastAsia="Times New Roman" w:hAnsi="Times New Roman" w:cs="Times New Roman"/>
          <w:b/>
          <w:lang w:val="uk-UA" w:eastAsia="ru-RU"/>
        </w:rPr>
      </w:pPr>
    </w:p>
    <w:p w:rsidR="00F00136" w:rsidRDefault="00F00136" w:rsidP="00F00136">
      <w:pPr>
        <w:ind w:firstLine="0"/>
        <w:rPr>
          <w:rFonts w:ascii="Times New Roman" w:eastAsia="Times New Roman" w:hAnsi="Times New Roman" w:cs="Times New Roman"/>
          <w:b/>
          <w:lang w:val="uk-UA" w:eastAsia="ru-RU"/>
        </w:rPr>
      </w:pPr>
    </w:p>
    <w:p w:rsidR="00F00136" w:rsidRDefault="00F00136" w:rsidP="00F00136">
      <w:pPr>
        <w:ind w:firstLine="0"/>
        <w:rPr>
          <w:rFonts w:ascii="Times New Roman" w:eastAsia="Times New Roman" w:hAnsi="Times New Roman" w:cs="Times New Roman"/>
          <w:b/>
          <w:lang w:val="uk-UA" w:eastAsia="ru-RU"/>
        </w:rPr>
      </w:pPr>
    </w:p>
    <w:p w:rsidR="00F00136" w:rsidRDefault="00F00136" w:rsidP="00F00136">
      <w:pPr>
        <w:ind w:firstLine="0"/>
        <w:rPr>
          <w:rFonts w:ascii="Times New Roman" w:eastAsia="Times New Roman" w:hAnsi="Times New Roman" w:cs="Times New Roman"/>
          <w:b/>
          <w:lang w:val="uk-UA" w:eastAsia="ru-RU"/>
        </w:rPr>
      </w:pPr>
    </w:p>
    <w:p w:rsidR="00F00136" w:rsidRDefault="00F00136" w:rsidP="00F00136">
      <w:pPr>
        <w:ind w:firstLine="0"/>
        <w:rPr>
          <w:rFonts w:ascii="Times New Roman" w:eastAsia="Times New Roman" w:hAnsi="Times New Roman" w:cs="Times New Roman"/>
          <w:b/>
          <w:lang w:val="uk-UA" w:eastAsia="ru-RU"/>
        </w:rPr>
      </w:pPr>
    </w:p>
    <w:p w:rsidR="00F00136" w:rsidRDefault="00F00136" w:rsidP="00F00136">
      <w:pPr>
        <w:ind w:firstLine="0"/>
        <w:rPr>
          <w:rFonts w:ascii="Times New Roman" w:eastAsia="Times New Roman" w:hAnsi="Times New Roman" w:cs="Times New Roman"/>
          <w:b/>
          <w:lang w:val="uk-UA" w:eastAsia="ru-RU"/>
        </w:rPr>
      </w:pPr>
    </w:p>
    <w:p w:rsidR="00F00136" w:rsidRDefault="00F00136" w:rsidP="00F00136">
      <w:pPr>
        <w:ind w:firstLine="0"/>
        <w:rPr>
          <w:rFonts w:ascii="Times New Roman" w:eastAsia="Times New Roman" w:hAnsi="Times New Roman" w:cs="Times New Roman"/>
          <w:b/>
          <w:lang w:val="uk-UA" w:eastAsia="ru-RU"/>
        </w:rPr>
      </w:pPr>
    </w:p>
    <w:p w:rsidR="00F00136" w:rsidRDefault="00F00136" w:rsidP="00F00136">
      <w:pPr>
        <w:ind w:firstLine="0"/>
        <w:rPr>
          <w:rFonts w:ascii="Times New Roman" w:eastAsia="Times New Roman" w:hAnsi="Times New Roman" w:cs="Times New Roman"/>
          <w:b/>
          <w:lang w:val="uk-UA" w:eastAsia="ru-RU"/>
        </w:rPr>
      </w:pPr>
    </w:p>
    <w:p w:rsidR="002A215F" w:rsidRDefault="002A215F" w:rsidP="00F00136">
      <w:pPr>
        <w:ind w:firstLine="0"/>
        <w:rPr>
          <w:rFonts w:ascii="Times New Roman" w:eastAsia="Times New Roman" w:hAnsi="Times New Roman" w:cs="Times New Roman"/>
          <w:b/>
          <w:lang w:val="uk-UA" w:eastAsia="ru-RU"/>
        </w:rPr>
      </w:pPr>
    </w:p>
    <w:p w:rsidR="002A215F" w:rsidRDefault="002A215F" w:rsidP="00F00136">
      <w:pPr>
        <w:ind w:firstLine="0"/>
        <w:rPr>
          <w:rFonts w:ascii="Times New Roman" w:eastAsia="Times New Roman" w:hAnsi="Times New Roman" w:cs="Times New Roman"/>
          <w:b/>
          <w:lang w:val="uk-UA" w:eastAsia="ru-RU"/>
        </w:rPr>
      </w:pPr>
    </w:p>
    <w:p w:rsidR="002A215F" w:rsidRDefault="002A215F" w:rsidP="00F00136">
      <w:pPr>
        <w:ind w:firstLine="0"/>
        <w:rPr>
          <w:rFonts w:ascii="Times New Roman" w:eastAsia="Times New Roman" w:hAnsi="Times New Roman" w:cs="Times New Roman"/>
          <w:b/>
          <w:lang w:val="uk-UA" w:eastAsia="ru-RU"/>
        </w:rPr>
      </w:pPr>
    </w:p>
    <w:p w:rsidR="00F00136" w:rsidRDefault="00F00136" w:rsidP="00F00136">
      <w:pPr>
        <w:ind w:firstLine="0"/>
        <w:rPr>
          <w:rFonts w:ascii="Times New Roman" w:eastAsia="Times New Roman" w:hAnsi="Times New Roman" w:cs="Times New Roman"/>
          <w:b/>
          <w:lang w:val="uk-UA" w:eastAsia="ru-RU"/>
        </w:rPr>
      </w:pPr>
    </w:p>
    <w:p w:rsidR="00F00136" w:rsidRPr="00537B37" w:rsidRDefault="00F00136" w:rsidP="00F00136">
      <w:pPr>
        <w:ind w:firstLine="0"/>
        <w:rPr>
          <w:rFonts w:ascii="Times New Roman" w:eastAsia="Times New Roman" w:hAnsi="Times New Roman" w:cs="Times New Roman"/>
          <w:b/>
          <w:lang w:val="uk-UA" w:eastAsia="ru-RU"/>
        </w:rPr>
      </w:pPr>
      <w:r w:rsidRPr="00537B37">
        <w:rPr>
          <w:rFonts w:ascii="Times New Roman" w:eastAsia="Times New Roman" w:hAnsi="Times New Roman" w:cs="Times New Roman"/>
          <w:b/>
          <w:lang w:val="uk-UA" w:eastAsia="ru-RU"/>
        </w:rPr>
        <w:lastRenderedPageBreak/>
        <w:t xml:space="preserve"> АНАЛІЗ РЕГУЛЯТОРНОГО ВПЛИВУ</w:t>
      </w:r>
    </w:p>
    <w:p w:rsidR="00F00136" w:rsidRPr="00537B37" w:rsidRDefault="00F00136" w:rsidP="00F00136">
      <w:pPr>
        <w:widowControl w:val="0"/>
        <w:autoSpaceDE w:val="0"/>
        <w:autoSpaceDN w:val="0"/>
        <w:spacing w:before="18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37B37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щодо проекту рішення виконавчого комітету Смілянської міської ради </w:t>
      </w:r>
      <w:r w:rsidR="001E79E5">
        <w:rPr>
          <w:rFonts w:ascii="Times New Roman" w:eastAsia="Times New Roman" w:hAnsi="Times New Roman" w:cs="Times New Roman"/>
          <w:lang w:val="uk-UA" w:eastAsia="ru-RU"/>
        </w:rPr>
        <w:t>«</w:t>
      </w:r>
      <w:r w:rsidRPr="00537B37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Про встановлення тарифу на перевезення  пасажирів міськими автобусами загального користування для </w:t>
      </w:r>
      <w:proofErr w:type="spellStart"/>
      <w:r>
        <w:rPr>
          <w:rFonts w:ascii="Times New Roman" w:eastAsia="Times New Roman" w:hAnsi="Times New Roman" w:cs="Times New Roman"/>
          <w:color w:val="000000"/>
          <w:lang w:val="uk-UA" w:eastAsia="ru-RU"/>
        </w:rPr>
        <w:t>ФОП</w:t>
      </w:r>
      <w:proofErr w:type="spellEnd"/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uk-UA" w:eastAsia="ru-RU"/>
        </w:rPr>
        <w:t>Плюти</w:t>
      </w:r>
      <w:proofErr w:type="spellEnd"/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І.О.</w:t>
      </w:r>
      <w:r w:rsidR="001E79E5">
        <w:rPr>
          <w:rFonts w:ascii="Times New Roman" w:eastAsia="Times New Roman" w:hAnsi="Times New Roman" w:cs="Times New Roman"/>
          <w:color w:val="000000"/>
          <w:lang w:val="uk-UA" w:eastAsia="ru-RU"/>
        </w:rPr>
        <w:t>»</w:t>
      </w:r>
    </w:p>
    <w:p w:rsidR="00F00136" w:rsidRPr="00537B37" w:rsidRDefault="00F00136" w:rsidP="00F00136">
      <w:pPr>
        <w:widowControl w:val="0"/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  <w:r w:rsidRPr="00537B37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1. Визначення проблеми, яку передбачається розв’язати шляхом державного регулювання</w:t>
      </w:r>
    </w:p>
    <w:p w:rsidR="00F00136" w:rsidRPr="00537B37" w:rsidRDefault="00F00136" w:rsidP="00F00136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537B37">
        <w:rPr>
          <w:rFonts w:ascii="Times New Roman" w:eastAsia="Times New Roman" w:hAnsi="Times New Roman" w:cs="Times New Roman"/>
          <w:lang w:val="uk-UA" w:eastAsia="ru-RU"/>
        </w:rPr>
        <w:tab/>
        <w:t xml:space="preserve">До виконавчого комітету Смілянської міської </w:t>
      </w:r>
      <w:r>
        <w:rPr>
          <w:rFonts w:ascii="Times New Roman" w:eastAsia="Times New Roman" w:hAnsi="Times New Roman" w:cs="Times New Roman"/>
          <w:lang w:val="uk-UA" w:eastAsia="ru-RU"/>
        </w:rPr>
        <w:t xml:space="preserve">ради звернувся </w:t>
      </w: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щодо встановлення тарифу на перевезення одного пасажира </w:t>
      </w:r>
      <w:r w:rsidRPr="00537B37">
        <w:rPr>
          <w:rFonts w:ascii="Times New Roman" w:eastAsia="Times New Roman" w:hAnsi="Times New Roman" w:cs="Times New Roman"/>
          <w:color w:val="000000"/>
          <w:lang w:val="uk-UA" w:eastAsia="ru-RU"/>
        </w:rPr>
        <w:t>міськими автобусами загального користування</w:t>
      </w: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  в розмірі 1</w:t>
      </w:r>
      <w:r w:rsidR="001E79E5">
        <w:rPr>
          <w:rFonts w:ascii="Times New Roman" w:eastAsia="Times New Roman" w:hAnsi="Times New Roman" w:cs="Times New Roman"/>
          <w:lang w:val="uk-UA" w:eastAsia="ru-RU"/>
        </w:rPr>
        <w:t>3</w:t>
      </w:r>
      <w:r w:rsidRPr="00537B37">
        <w:rPr>
          <w:rFonts w:ascii="Times New Roman" w:eastAsia="Times New Roman" w:hAnsi="Times New Roman" w:cs="Times New Roman"/>
          <w:lang w:val="uk-UA" w:eastAsia="ru-RU"/>
        </w:rPr>
        <w:t>,00 грн. за одну поїздку. Причиною зростання тарифів в умовах ринкової економіки є суттєве підвищення вартості паливно-мастильних матеріалів, енергоносіїв, запасних частин, підвищення розміру мінімальної заробітної плати. Враховуючи вищевикладене, існує необхідність встановити тариф</w:t>
      </w:r>
      <w:r w:rsidR="001E79E5">
        <w:rPr>
          <w:rFonts w:ascii="Times New Roman" w:eastAsia="Times New Roman" w:hAnsi="Times New Roman" w:cs="Times New Roman"/>
          <w:lang w:val="uk-UA" w:eastAsia="ru-RU"/>
        </w:rPr>
        <w:t>у</w:t>
      </w:r>
      <w:r w:rsidRPr="00537B37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lang w:val="uk-UA" w:eastAsia="ru-RU"/>
        </w:rPr>
        <w:t>ФОП</w:t>
      </w:r>
      <w:proofErr w:type="spellEnd"/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uk-UA" w:eastAsia="ru-RU"/>
        </w:rPr>
        <w:t>Плюти</w:t>
      </w:r>
      <w:proofErr w:type="spellEnd"/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І.О. </w:t>
      </w:r>
      <w:r w:rsidRPr="00537B37">
        <w:rPr>
          <w:rFonts w:ascii="Times New Roman" w:eastAsia="Times New Roman" w:hAnsi="Times New Roman" w:cs="Times New Roman"/>
          <w:lang w:val="uk-UA" w:eastAsia="ru-RU"/>
        </w:rPr>
        <w:t>в розмірі 1</w:t>
      </w:r>
      <w:r w:rsidR="001E79E5">
        <w:rPr>
          <w:rFonts w:ascii="Times New Roman" w:eastAsia="Times New Roman" w:hAnsi="Times New Roman" w:cs="Times New Roman"/>
          <w:lang w:val="uk-UA" w:eastAsia="ru-RU"/>
        </w:rPr>
        <w:t>3</w:t>
      </w:r>
      <w:r w:rsidRPr="00537B37">
        <w:rPr>
          <w:rFonts w:ascii="Times New Roman" w:eastAsia="Times New Roman" w:hAnsi="Times New Roman" w:cs="Times New Roman"/>
          <w:lang w:val="uk-UA" w:eastAsia="ru-RU"/>
        </w:rPr>
        <w:t>,00 грн</w:t>
      </w:r>
      <w:r w:rsidRPr="00537B37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. </w:t>
      </w:r>
      <w:r w:rsidRPr="00537B37">
        <w:rPr>
          <w:rFonts w:ascii="Times New Roman" w:eastAsia="Times New Roman" w:hAnsi="Times New Roman" w:cs="Times New Roman"/>
          <w:lang w:val="uk-UA" w:eastAsia="ru-RU"/>
        </w:rPr>
        <w:t>за одну поїздку.</w:t>
      </w:r>
      <w:r w:rsidRPr="00537B37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Проект рішення виконавчого комітету Смілянської міської ради </w:t>
      </w:r>
      <w:r w:rsidR="001E79E5">
        <w:rPr>
          <w:rFonts w:ascii="Times New Roman" w:eastAsia="Times New Roman" w:hAnsi="Times New Roman" w:cs="Times New Roman"/>
          <w:lang w:val="uk-UA" w:eastAsia="ru-RU"/>
        </w:rPr>
        <w:t>«</w:t>
      </w:r>
      <w:r w:rsidRPr="00537B37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Про встановлення тарифу на перевезення  пасажирів міськими автобусами загального користування для </w:t>
      </w:r>
      <w:proofErr w:type="spellStart"/>
      <w:r>
        <w:rPr>
          <w:rFonts w:ascii="Times New Roman" w:eastAsia="Times New Roman" w:hAnsi="Times New Roman" w:cs="Times New Roman"/>
          <w:color w:val="000000"/>
          <w:lang w:val="uk-UA" w:eastAsia="ru-RU"/>
        </w:rPr>
        <w:t>ФОП</w:t>
      </w:r>
      <w:proofErr w:type="spellEnd"/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uk-UA" w:eastAsia="ru-RU"/>
        </w:rPr>
        <w:t>Плюти</w:t>
      </w:r>
      <w:proofErr w:type="spellEnd"/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І.</w:t>
      </w:r>
      <w:proofErr w:type="spellStart"/>
      <w:r>
        <w:rPr>
          <w:rFonts w:ascii="Times New Roman" w:eastAsia="Times New Roman" w:hAnsi="Times New Roman" w:cs="Times New Roman"/>
          <w:color w:val="000000"/>
          <w:lang w:val="uk-UA" w:eastAsia="ru-RU"/>
        </w:rPr>
        <w:t>О.</w:t>
      </w:r>
      <w:r w:rsidR="001E79E5">
        <w:rPr>
          <w:rFonts w:ascii="Times New Roman" w:eastAsia="Times New Roman" w:hAnsi="Times New Roman" w:cs="Times New Roman"/>
          <w:color w:val="000000"/>
          <w:lang w:val="uk-UA" w:eastAsia="ru-RU"/>
        </w:rPr>
        <w:t>»</w:t>
      </w:r>
      <w:r w:rsidRPr="00537B37">
        <w:rPr>
          <w:rFonts w:ascii="Times New Roman" w:eastAsia="Times New Roman" w:hAnsi="Times New Roman" w:cs="Times New Roman"/>
          <w:color w:val="000000"/>
          <w:lang w:val="uk-UA" w:eastAsia="ru-RU"/>
        </w:rPr>
        <w:t>підготовлено</w:t>
      </w:r>
      <w:proofErr w:type="spellEnd"/>
      <w:r w:rsidRPr="00537B37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відповідно до </w:t>
      </w: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п.п.2 п. </w:t>
      </w:r>
      <w:r w:rsidR="001E79E5">
        <w:rPr>
          <w:rFonts w:ascii="Times New Roman" w:eastAsia="Times New Roman" w:hAnsi="Times New Roman" w:cs="Times New Roman"/>
          <w:lang w:val="uk-UA" w:eastAsia="ru-RU"/>
        </w:rPr>
        <w:t>«</w:t>
      </w:r>
      <w:r w:rsidRPr="00537B37">
        <w:rPr>
          <w:rFonts w:ascii="Times New Roman" w:eastAsia="Times New Roman" w:hAnsi="Times New Roman" w:cs="Times New Roman"/>
          <w:lang w:val="uk-UA" w:eastAsia="ru-RU"/>
        </w:rPr>
        <w:t>а</w:t>
      </w:r>
      <w:r w:rsidR="001E79E5">
        <w:rPr>
          <w:rFonts w:ascii="Times New Roman" w:eastAsia="Times New Roman" w:hAnsi="Times New Roman" w:cs="Times New Roman"/>
          <w:lang w:val="uk-UA" w:eastAsia="ru-RU"/>
        </w:rPr>
        <w:t>»</w:t>
      </w: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 ст.28 </w:t>
      </w:r>
      <w:r w:rsidRPr="00537B37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Закону України </w:t>
      </w:r>
      <w:r w:rsidR="001E79E5">
        <w:rPr>
          <w:rFonts w:ascii="Times New Roman" w:eastAsia="Times New Roman" w:hAnsi="Times New Roman" w:cs="Times New Roman"/>
          <w:color w:val="000000"/>
          <w:lang w:val="uk-UA" w:eastAsia="ru-RU"/>
        </w:rPr>
        <w:t>«</w:t>
      </w:r>
      <w:r w:rsidRPr="00537B37">
        <w:rPr>
          <w:rFonts w:ascii="Times New Roman" w:eastAsia="Times New Roman" w:hAnsi="Times New Roman" w:cs="Times New Roman"/>
          <w:color w:val="000000"/>
          <w:lang w:val="uk-UA" w:eastAsia="ru-RU"/>
        </w:rPr>
        <w:t>Про місце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>ве самоврядування в Україні</w:t>
      </w:r>
      <w:r w:rsidR="001E79E5">
        <w:rPr>
          <w:rFonts w:ascii="Times New Roman" w:eastAsia="Times New Roman" w:hAnsi="Times New Roman" w:cs="Times New Roman"/>
          <w:color w:val="000000"/>
          <w:lang w:val="uk-UA" w:eastAsia="ru-RU"/>
        </w:rPr>
        <w:t>»</w:t>
      </w:r>
      <w:r w:rsidRPr="00537B37">
        <w:rPr>
          <w:rFonts w:ascii="Times New Roman" w:eastAsia="Times New Roman" w:hAnsi="Times New Roman" w:cs="Times New Roman"/>
          <w:color w:val="000000"/>
          <w:lang w:val="uk-UA" w:eastAsia="ru-RU"/>
        </w:rPr>
        <w:t>та з метою приведення у відповідність вартості послуг до економічно обґрунтованого рівня витрат.</w:t>
      </w:r>
    </w:p>
    <w:p w:rsidR="00F00136" w:rsidRPr="00537B37" w:rsidRDefault="00F00136" w:rsidP="00F00136">
      <w:pPr>
        <w:widowControl w:val="0"/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  <w:r w:rsidRPr="00537B37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2.  Визначення цілей регулювання</w:t>
      </w:r>
    </w:p>
    <w:p w:rsidR="00F00136" w:rsidRPr="00537B37" w:rsidRDefault="00F00136" w:rsidP="00F00136">
      <w:pPr>
        <w:widowControl w:val="0"/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37B37">
        <w:rPr>
          <w:rFonts w:ascii="Times New Roman" w:eastAsia="Times New Roman" w:hAnsi="Times New Roman" w:cs="Times New Roman"/>
          <w:lang w:val="uk-UA" w:eastAsia="ru-RU"/>
        </w:rPr>
        <w:t>Метою державного регулювання тарифів на пасажирські перевезення для перевізників, які працюють у звичайному режимі руху, в міськом</w:t>
      </w:r>
      <w:r>
        <w:rPr>
          <w:rFonts w:ascii="Times New Roman" w:eastAsia="Times New Roman" w:hAnsi="Times New Roman" w:cs="Times New Roman"/>
          <w:lang w:val="uk-UA" w:eastAsia="ru-RU"/>
        </w:rPr>
        <w:t xml:space="preserve">у сполученні </w:t>
      </w: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 є недопущення необґрунтованого зростання вартості проїзду для пасажирів на міських автобусних маршрутах загального користування, а також захист прав пасажирів щодо надання якісних та безпечних автотранспортних послуг.</w:t>
      </w:r>
    </w:p>
    <w:p w:rsidR="00F00136" w:rsidRPr="00C01663" w:rsidRDefault="00F00136" w:rsidP="00F001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537B37">
        <w:rPr>
          <w:rFonts w:ascii="Times New Roman" w:eastAsia="Times New Roman" w:hAnsi="Times New Roman" w:cs="Times New Roman"/>
          <w:lang w:eastAsia="ru-RU"/>
        </w:rPr>
        <w:t xml:space="preserve">Проект регуляторного акта </w:t>
      </w:r>
      <w:proofErr w:type="spellStart"/>
      <w:r w:rsidRPr="00537B37">
        <w:rPr>
          <w:rFonts w:ascii="Times New Roman" w:eastAsia="Times New Roman" w:hAnsi="Times New Roman" w:cs="Times New Roman"/>
          <w:lang w:eastAsia="ru-RU"/>
        </w:rPr>
        <w:t>передбачаєвстановленнятарифів</w:t>
      </w:r>
      <w:proofErr w:type="spellEnd"/>
      <w:r w:rsidRPr="00537B37">
        <w:rPr>
          <w:rFonts w:ascii="Times New Roman" w:eastAsia="Times New Roman" w:hAnsi="Times New Roman" w:cs="Times New Roman"/>
          <w:lang w:eastAsia="ru-RU"/>
        </w:rPr>
        <w:t xml:space="preserve"> на </w:t>
      </w:r>
      <w:proofErr w:type="spellStart"/>
      <w:r w:rsidRPr="00537B37">
        <w:rPr>
          <w:rFonts w:ascii="Times New Roman" w:eastAsia="Times New Roman" w:hAnsi="Times New Roman" w:cs="Times New Roman"/>
          <w:lang w:eastAsia="ru-RU"/>
        </w:rPr>
        <w:t>рівніекономічнообґрунтованихвитрат</w:t>
      </w:r>
      <w:proofErr w:type="spellEnd"/>
      <w:r w:rsidRPr="00537B3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37B37">
        <w:rPr>
          <w:rFonts w:ascii="Times New Roman" w:eastAsia="Times New Roman" w:hAnsi="Times New Roman" w:cs="Times New Roman"/>
          <w:lang w:eastAsia="ru-RU"/>
        </w:rPr>
        <w:t>з</w:t>
      </w:r>
      <w:proofErr w:type="spellEnd"/>
      <w:r w:rsidRPr="00537B3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37B37">
        <w:rPr>
          <w:rFonts w:ascii="Times New Roman" w:eastAsia="Times New Roman" w:hAnsi="Times New Roman" w:cs="Times New Roman"/>
          <w:lang w:eastAsia="ru-RU"/>
        </w:rPr>
        <w:t>урахуваннямпланованогоприбутку</w:t>
      </w:r>
      <w:proofErr w:type="spellEnd"/>
      <w:r w:rsidRPr="00537B3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необхідн</w:t>
      </w:r>
      <w:proofErr w:type="spellEnd"/>
      <w:r w:rsidRPr="00537B37">
        <w:rPr>
          <w:rFonts w:ascii="Times New Roman" w:eastAsia="Times New Roman" w:hAnsi="Times New Roman" w:cs="Times New Roman"/>
          <w:color w:val="000000"/>
          <w:lang w:val="uk-UA" w:eastAsia="ru-RU"/>
        </w:rPr>
        <w:t>ого</w:t>
      </w:r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 xml:space="preserve"> для </w:t>
      </w:r>
      <w:proofErr w:type="spellStart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розвитку</w:t>
      </w:r>
      <w:r w:rsidRPr="00537B37">
        <w:rPr>
          <w:rFonts w:ascii="Times New Roman" w:eastAsia="Times New Roman" w:hAnsi="Times New Roman" w:cs="Times New Roman"/>
          <w:lang w:eastAsia="ru-RU"/>
        </w:rPr>
        <w:t>підприємств</w:t>
      </w:r>
      <w:proofErr w:type="spellEnd"/>
      <w:r w:rsidRPr="00537B37">
        <w:rPr>
          <w:rFonts w:ascii="Times New Roman" w:eastAsia="Times New Roman" w:hAnsi="Times New Roman" w:cs="Times New Roman"/>
          <w:lang w:val="uk-UA" w:eastAsia="ru-RU"/>
        </w:rPr>
        <w:t>а</w:t>
      </w:r>
      <w:r w:rsidRPr="00537B37">
        <w:rPr>
          <w:rFonts w:ascii="Times New Roman" w:eastAsia="Times New Roman" w:hAnsi="Times New Roman" w:cs="Times New Roman"/>
          <w:lang w:eastAsia="ru-RU"/>
        </w:rPr>
        <w:t xml:space="preserve"> – </w:t>
      </w:r>
      <w:proofErr w:type="spellStart"/>
      <w:r w:rsidRPr="00537B37">
        <w:rPr>
          <w:rFonts w:ascii="Times New Roman" w:eastAsia="Times New Roman" w:hAnsi="Times New Roman" w:cs="Times New Roman"/>
          <w:lang w:eastAsia="ru-RU"/>
        </w:rPr>
        <w:t>перевізник</w:t>
      </w:r>
      <w:proofErr w:type="spellEnd"/>
      <w:r w:rsidRPr="00537B37">
        <w:rPr>
          <w:rFonts w:ascii="Times New Roman" w:eastAsia="Times New Roman" w:hAnsi="Times New Roman" w:cs="Times New Roman"/>
          <w:lang w:val="uk-UA" w:eastAsia="ru-RU"/>
        </w:rPr>
        <w:t>а</w:t>
      </w:r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і</w:t>
      </w:r>
      <w:proofErr w:type="spellEnd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сплати</w:t>
      </w:r>
      <w:proofErr w:type="spellEnd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 xml:space="preserve"> ним 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>всіх податків та обов’язкових платежів.</w:t>
      </w:r>
    </w:p>
    <w:p w:rsidR="00F00136" w:rsidRPr="00537B37" w:rsidRDefault="00F00136" w:rsidP="00F00136">
      <w:pPr>
        <w:widowControl w:val="0"/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  <w:r w:rsidRPr="00537B37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3. Визначення та оцінка усіх прийнятих альтернативних способів досягнення зазначених цілей, наведення аргументів щодо переваги обраного способу.</w:t>
      </w:r>
    </w:p>
    <w:p w:rsidR="00F00136" w:rsidRPr="00537B37" w:rsidRDefault="00F00136" w:rsidP="00F00136">
      <w:pPr>
        <w:ind w:firstLine="539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 xml:space="preserve">Альтернативою до </w:t>
      </w:r>
      <w:proofErr w:type="spellStart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запропонованого</w:t>
      </w:r>
      <w:proofErr w:type="spellEnd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 xml:space="preserve"> регуляторного акту </w:t>
      </w:r>
      <w:proofErr w:type="spellStart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можнавважатинаступневирішенняпроблеми</w:t>
      </w:r>
      <w:proofErr w:type="spellEnd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залишитирівень</w:t>
      </w:r>
      <w:proofErr w:type="spellEnd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 xml:space="preserve">  тарифу на </w:t>
      </w:r>
      <w:proofErr w:type="spellStart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перевезенняпасажирівміськими</w:t>
      </w:r>
      <w:proofErr w:type="spellEnd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 xml:space="preserve"> автобусами </w:t>
      </w:r>
      <w:proofErr w:type="spellStart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загальногокористування</w:t>
      </w:r>
      <w:proofErr w:type="spellEnd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 xml:space="preserve"> в </w:t>
      </w:r>
      <w:proofErr w:type="spellStart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незмінномустані</w:t>
      </w:r>
      <w:proofErr w:type="spellEnd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 xml:space="preserve">. Дана альтернатива </w:t>
      </w:r>
      <w:proofErr w:type="spellStart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є</w:t>
      </w:r>
      <w:proofErr w:type="spellEnd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неприйнятною</w:t>
      </w:r>
      <w:proofErr w:type="spellEnd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оскількиситуація</w:t>
      </w:r>
      <w:proofErr w:type="spellEnd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щосклалася</w:t>
      </w:r>
      <w:proofErr w:type="spellEnd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 xml:space="preserve"> в </w:t>
      </w:r>
      <w:proofErr w:type="spellStart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мі</w:t>
      </w:r>
      <w:proofErr w:type="gramStart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proofErr w:type="gramEnd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і</w:t>
      </w:r>
      <w:proofErr w:type="spellEnd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proofErr w:type="spellEnd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 xml:space="preserve"> причин, </w:t>
      </w:r>
      <w:proofErr w:type="spellStart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що</w:t>
      </w:r>
      <w:proofErr w:type="spellEnd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 xml:space="preserve"> не </w:t>
      </w:r>
      <w:proofErr w:type="spellStart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залежатьвідпідприємства</w:t>
      </w:r>
      <w:proofErr w:type="spellEnd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потребує</w:t>
      </w:r>
      <w:proofErr w:type="spellEnd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 xml:space="preserve"> оперативного </w:t>
      </w:r>
      <w:proofErr w:type="spellStart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вирішення</w:t>
      </w:r>
      <w:proofErr w:type="spellEnd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 xml:space="preserve">. В </w:t>
      </w:r>
      <w:proofErr w:type="spellStart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іншомувипадку</w:t>
      </w:r>
      <w:proofErr w:type="spellEnd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порушується</w:t>
      </w:r>
      <w:proofErr w:type="spellEnd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 xml:space="preserve"> режим </w:t>
      </w:r>
      <w:proofErr w:type="spellStart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наданняпослуг</w:t>
      </w:r>
      <w:proofErr w:type="spellEnd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proofErr w:type="spellEnd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перевезенняпасажирів</w:t>
      </w:r>
      <w:proofErr w:type="spellEnd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щопризведе</w:t>
      </w:r>
      <w:proofErr w:type="spellEnd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 xml:space="preserve"> до </w:t>
      </w:r>
      <w:proofErr w:type="spellStart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заглибленняіснуючоїпроблеми</w:t>
      </w:r>
      <w:proofErr w:type="spellEnd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 xml:space="preserve"> та </w:t>
      </w:r>
      <w:proofErr w:type="spellStart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обмеженняперевезенняпільговихкатегорійгромадян</w:t>
      </w:r>
      <w:proofErr w:type="spellEnd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00136" w:rsidRPr="00CA4ADA" w:rsidRDefault="00F00136" w:rsidP="00F00136">
      <w:pPr>
        <w:ind w:firstLine="539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proofErr w:type="spellStart"/>
      <w:r w:rsidRPr="00CA4ADA">
        <w:rPr>
          <w:rFonts w:ascii="Times New Roman" w:eastAsia="Times New Roman" w:hAnsi="Times New Roman" w:cs="Times New Roman"/>
          <w:color w:val="000000"/>
          <w:lang w:val="uk-UA" w:eastAsia="ru-RU"/>
        </w:rPr>
        <w:t>Прийняття</w:t>
      </w:r>
      <w:r w:rsidRPr="00537B37">
        <w:rPr>
          <w:rFonts w:ascii="Times New Roman" w:eastAsia="Times New Roman" w:hAnsi="Times New Roman" w:cs="Times New Roman"/>
          <w:color w:val="000000"/>
          <w:lang w:val="uk-UA" w:eastAsia="ru-RU"/>
        </w:rPr>
        <w:t>регуляторного</w:t>
      </w:r>
      <w:proofErr w:type="spellEnd"/>
      <w:r w:rsidRPr="00CA4ADA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акту надастьзмогупідприємству – перевізникустворитиналежніумови  </w:t>
      </w:r>
      <w:proofErr w:type="spellStart"/>
      <w:r w:rsidRPr="00CA4ADA">
        <w:rPr>
          <w:rFonts w:ascii="Times New Roman" w:eastAsia="Times New Roman" w:hAnsi="Times New Roman" w:cs="Times New Roman"/>
          <w:color w:val="000000"/>
          <w:lang w:val="uk-UA" w:eastAsia="ru-RU"/>
        </w:rPr>
        <w:t>дляпроведеннясвоєчасного</w:t>
      </w:r>
      <w:r w:rsidRPr="00537B37">
        <w:rPr>
          <w:rFonts w:ascii="Times New Roman" w:eastAsia="Times New Roman" w:hAnsi="Times New Roman" w:cs="Times New Roman"/>
          <w:color w:val="000000"/>
          <w:lang w:val="uk-UA" w:eastAsia="ru-RU"/>
        </w:rPr>
        <w:t>оновлення</w:t>
      </w:r>
      <w:proofErr w:type="spellEnd"/>
      <w:r w:rsidRPr="00537B37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та </w:t>
      </w:r>
      <w:r w:rsidRPr="00CA4ADA">
        <w:rPr>
          <w:rFonts w:ascii="Times New Roman" w:eastAsia="Times New Roman" w:hAnsi="Times New Roman" w:cs="Times New Roman"/>
          <w:color w:val="000000"/>
          <w:lang w:val="uk-UA" w:eastAsia="ru-RU"/>
        </w:rPr>
        <w:t>ремонту рухомого складу для забезпеченнябезпекидорожньогоруху по перевезеннюпасажирів</w:t>
      </w:r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CA4ADA">
        <w:rPr>
          <w:rFonts w:ascii="Times New Roman" w:eastAsia="Times New Roman" w:hAnsi="Times New Roman" w:cs="Times New Roman"/>
          <w:color w:val="000000"/>
          <w:lang w:val="uk-UA" w:eastAsia="ru-RU"/>
        </w:rPr>
        <w:t>на міськихавтобусних маршрутах</w:t>
      </w:r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CA4ADA">
        <w:rPr>
          <w:rFonts w:ascii="Times New Roman" w:eastAsia="Times New Roman" w:hAnsi="Times New Roman" w:cs="Times New Roman"/>
          <w:color w:val="000000"/>
          <w:lang w:val="uk-UA" w:eastAsia="ru-RU"/>
        </w:rPr>
        <w:t>загальногокористування.</w:t>
      </w:r>
    </w:p>
    <w:p w:rsidR="00F00136" w:rsidRPr="00537B37" w:rsidRDefault="00F00136" w:rsidP="00F00136">
      <w:pPr>
        <w:widowControl w:val="0"/>
        <w:autoSpaceDE w:val="0"/>
        <w:autoSpaceDN w:val="0"/>
        <w:ind w:firstLine="539"/>
        <w:rPr>
          <w:rFonts w:ascii="Times New Roman" w:eastAsia="Times New Roman" w:hAnsi="Times New Roman" w:cs="Times New Roman"/>
          <w:b/>
          <w:lang w:val="uk-UA" w:eastAsia="ru-RU"/>
        </w:rPr>
      </w:pPr>
      <w:r w:rsidRPr="00537B37">
        <w:rPr>
          <w:rFonts w:ascii="Times New Roman" w:eastAsia="Times New Roman" w:hAnsi="Times New Roman" w:cs="Times New Roman"/>
          <w:b/>
          <w:lang w:val="uk-UA" w:eastAsia="ru-RU"/>
        </w:rPr>
        <w:t>4. Механізм, який застосовується для розв’язання проблеми і відповідні заходи.</w:t>
      </w:r>
    </w:p>
    <w:p w:rsidR="00F00136" w:rsidRPr="00537B37" w:rsidRDefault="00F00136" w:rsidP="00F00136">
      <w:pPr>
        <w:widowControl w:val="0"/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37B37">
        <w:rPr>
          <w:rFonts w:ascii="Times New Roman" w:eastAsia="Times New Roman" w:hAnsi="Times New Roman" w:cs="Times New Roman"/>
          <w:lang w:val="uk-UA" w:eastAsia="ru-RU"/>
        </w:rPr>
        <w:t> Механізм даного регуляторного акту полягає у забезпеченні спільних інтересів споживачів послуг та перевізників:</w:t>
      </w:r>
    </w:p>
    <w:p w:rsidR="00F00136" w:rsidRPr="00537B37" w:rsidRDefault="00F00136" w:rsidP="00F00136">
      <w:pPr>
        <w:widowControl w:val="0"/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- пасажирам забезпечується стабільне надання послуг з перевезення </w:t>
      </w:r>
      <w:r w:rsidRPr="00537B37">
        <w:rPr>
          <w:rFonts w:ascii="Times New Roman" w:eastAsia="Times New Roman" w:hAnsi="Times New Roman" w:cs="Times New Roman"/>
          <w:color w:val="000000"/>
          <w:lang w:val="uk-UA" w:eastAsia="ru-RU"/>
        </w:rPr>
        <w:t>міськими автобусами загального користування</w:t>
      </w: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 за рахунок доступної плати на ці послуги;</w:t>
      </w:r>
    </w:p>
    <w:p w:rsidR="00F00136" w:rsidRPr="00537B37" w:rsidRDefault="00F00136" w:rsidP="00F00136">
      <w:pPr>
        <w:widowControl w:val="0"/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- надходження додаткових коштів дасть можливість </w:t>
      </w:r>
      <w:proofErr w:type="spellStart"/>
      <w:r>
        <w:rPr>
          <w:rFonts w:ascii="Times New Roman" w:eastAsia="Times New Roman" w:hAnsi="Times New Roman" w:cs="Times New Roman"/>
          <w:color w:val="000000"/>
          <w:lang w:val="uk-UA" w:eastAsia="ru-RU"/>
        </w:rPr>
        <w:t>ФОП</w:t>
      </w:r>
      <w:proofErr w:type="spellEnd"/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uk-UA" w:eastAsia="ru-RU"/>
        </w:rPr>
        <w:t>Плюті</w:t>
      </w:r>
      <w:proofErr w:type="spellEnd"/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І.О. </w:t>
      </w:r>
      <w:r w:rsidRPr="00537B37">
        <w:rPr>
          <w:rFonts w:ascii="Times New Roman" w:eastAsia="Times New Roman" w:hAnsi="Times New Roman" w:cs="Times New Roman"/>
          <w:lang w:val="uk-UA" w:eastAsia="ru-RU"/>
        </w:rPr>
        <w:t>здійснювати необхідні експлуатаційні витрати і забезпечити надійну роботу з перевезення пасажирів та стабілізувати свій фінансовий стан.</w:t>
      </w:r>
    </w:p>
    <w:p w:rsidR="00F00136" w:rsidRPr="00537B37" w:rsidRDefault="00F00136" w:rsidP="00F00136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 З метою отримання зауважень та пропозицій, проект регуляторного акту оприлюднюється на офіційному сайті виконавчого комітету в мережі Інтернет та газеті </w:t>
      </w:r>
      <w:r w:rsidR="001E79E5">
        <w:rPr>
          <w:rFonts w:ascii="Times New Roman" w:eastAsia="Times New Roman" w:hAnsi="Times New Roman" w:cs="Times New Roman"/>
          <w:lang w:val="uk-UA" w:eastAsia="ru-RU"/>
        </w:rPr>
        <w:t>«</w:t>
      </w:r>
      <w:r w:rsidRPr="00537B37">
        <w:rPr>
          <w:rFonts w:ascii="Times New Roman" w:eastAsia="Times New Roman" w:hAnsi="Times New Roman" w:cs="Times New Roman"/>
          <w:lang w:val="uk-UA" w:eastAsia="ru-RU"/>
        </w:rPr>
        <w:t>Сміла</w:t>
      </w:r>
      <w:r w:rsidR="001E79E5">
        <w:rPr>
          <w:rFonts w:ascii="Times New Roman" w:eastAsia="Times New Roman" w:hAnsi="Times New Roman" w:cs="Times New Roman"/>
          <w:lang w:val="uk-UA" w:eastAsia="ru-RU"/>
        </w:rPr>
        <w:t>»</w:t>
      </w: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. </w:t>
      </w:r>
    </w:p>
    <w:p w:rsidR="00F00136" w:rsidRPr="00537B37" w:rsidRDefault="00F00136" w:rsidP="00F00136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Всі зауваження, які надійдуть в </w:t>
      </w:r>
      <w:r w:rsidRPr="00537B37">
        <w:rPr>
          <w:rFonts w:ascii="Times New Roman" w:eastAsia="Times New Roman" w:hAnsi="Times New Roman" w:cs="Times New Roman"/>
          <w:i/>
          <w:lang w:val="uk-UA" w:eastAsia="ru-RU"/>
        </w:rPr>
        <w:t>місячний термін після першого опублікування</w:t>
      </w: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 будуть розглянуті міською комісією з питань тарифів для врахування в остаточному варіанті регуляторного акту.</w:t>
      </w:r>
    </w:p>
    <w:p w:rsidR="00F00136" w:rsidRPr="00537B37" w:rsidRDefault="00F00136" w:rsidP="00F00136">
      <w:pPr>
        <w:widowControl w:val="0"/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  <w:r w:rsidRPr="00537B37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5. Обґрунтування можливості досягнення визначених цілей у разі прийняття регуляторного акту.</w:t>
      </w:r>
    </w:p>
    <w:p w:rsidR="00F00136" w:rsidRPr="00537B37" w:rsidRDefault="00F00136" w:rsidP="00F00136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Діючі на сьогодні тарифи не забезпечують основних принципів господарської діяльності </w:t>
      </w:r>
      <w:proofErr w:type="spellStart"/>
      <w:r>
        <w:rPr>
          <w:rFonts w:ascii="Times New Roman" w:eastAsia="Times New Roman" w:hAnsi="Times New Roman" w:cs="Times New Roman"/>
          <w:color w:val="000000"/>
          <w:lang w:val="uk-UA" w:eastAsia="ru-RU"/>
        </w:rPr>
        <w:t>ФОП</w:t>
      </w:r>
      <w:proofErr w:type="spellEnd"/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uk-UA" w:eastAsia="ru-RU"/>
        </w:rPr>
        <w:t>Плюти</w:t>
      </w:r>
      <w:proofErr w:type="spellEnd"/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І.О. </w:t>
      </w:r>
      <w:r w:rsidRPr="00537B37">
        <w:rPr>
          <w:rFonts w:ascii="Times New Roman" w:eastAsia="Times New Roman" w:hAnsi="Times New Roman" w:cs="Times New Roman"/>
          <w:lang w:val="uk-UA" w:eastAsia="ru-RU"/>
        </w:rPr>
        <w:t>- самофінансування та самоокупності послуг. Дефіцит обігових коштів не дозволяє суб’єкту господарювання працювати без постійної кредиторської заборгованості. Проектними тарифами враховано запроваджений розмір мінімальної заробітної плати та цінові коливання на ринку паливно - мастильних матеріалів та запасних частин.</w:t>
      </w:r>
    </w:p>
    <w:p w:rsidR="00F00136" w:rsidRPr="00537B37" w:rsidRDefault="00F00136" w:rsidP="00F00136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537B37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6. </w:t>
      </w:r>
      <w:r w:rsidRPr="00537B37">
        <w:rPr>
          <w:rFonts w:ascii="Times New Roman" w:eastAsia="Times New Roman" w:hAnsi="Times New Roman" w:cs="Times New Roman"/>
          <w:b/>
          <w:lang w:val="uk-UA" w:eastAsia="ru-RU"/>
        </w:rPr>
        <w:t>Визначення очікуваних результатів прийняття запропонованого регуляторного акта.</w:t>
      </w:r>
    </w:p>
    <w:p w:rsidR="00F00136" w:rsidRPr="00537B37" w:rsidRDefault="00F00136" w:rsidP="00F00136">
      <w:pPr>
        <w:widowControl w:val="0"/>
        <w:autoSpaceDE w:val="0"/>
        <w:autoSpaceDN w:val="0"/>
        <w:ind w:firstLine="539"/>
        <w:rPr>
          <w:rFonts w:ascii="Times New Roman" w:eastAsia="Times New Roman" w:hAnsi="Times New Roman" w:cs="Times New Roman"/>
          <w:lang w:val="uk-UA" w:eastAsia="ru-RU"/>
        </w:rPr>
      </w:pPr>
      <w:r w:rsidRPr="00537B37">
        <w:rPr>
          <w:rFonts w:ascii="Times New Roman" w:eastAsia="Times New Roman" w:hAnsi="Times New Roman" w:cs="Times New Roman"/>
          <w:lang w:val="uk-UA" w:eastAsia="ru-RU"/>
        </w:rPr>
        <w:t>Прийняття даного регуляторного акт</w:t>
      </w:r>
      <w:r w:rsidR="001E79E5">
        <w:rPr>
          <w:rFonts w:ascii="Times New Roman" w:eastAsia="Times New Roman" w:hAnsi="Times New Roman" w:cs="Times New Roman"/>
          <w:lang w:val="uk-UA" w:eastAsia="ru-RU"/>
        </w:rPr>
        <w:t>у</w:t>
      </w: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 приведе тарифи на перевезення пасажирів міськими автобусами загального користування до рівня економічно обґрунтованих, що створить належні </w:t>
      </w:r>
      <w:r w:rsidRPr="00537B37">
        <w:rPr>
          <w:rFonts w:ascii="Times New Roman" w:eastAsia="Times New Roman" w:hAnsi="Times New Roman" w:cs="Times New Roman"/>
          <w:lang w:val="uk-UA" w:eastAsia="ru-RU"/>
        </w:rPr>
        <w:lastRenderedPageBreak/>
        <w:t>умови для:</w:t>
      </w:r>
    </w:p>
    <w:p w:rsidR="00F00136" w:rsidRPr="00537B37" w:rsidRDefault="00F00136" w:rsidP="00F00136">
      <w:pPr>
        <w:widowControl w:val="0"/>
        <w:autoSpaceDE w:val="0"/>
        <w:autoSpaceDN w:val="0"/>
        <w:ind w:firstLine="539"/>
        <w:rPr>
          <w:rFonts w:ascii="Times New Roman" w:eastAsia="Times New Roman" w:hAnsi="Times New Roman" w:cs="Times New Roman"/>
          <w:lang w:val="uk-UA" w:eastAsia="ru-RU"/>
        </w:rPr>
      </w:pPr>
      <w:r w:rsidRPr="00537B37">
        <w:rPr>
          <w:rFonts w:ascii="Times New Roman" w:eastAsia="Times New Roman" w:hAnsi="Times New Roman" w:cs="Times New Roman"/>
          <w:lang w:val="uk-UA" w:eastAsia="ru-RU"/>
        </w:rPr>
        <w:t>1) стабільного забезпечення послугами споживачів міста;</w:t>
      </w:r>
    </w:p>
    <w:p w:rsidR="00F00136" w:rsidRPr="00537B37" w:rsidRDefault="00F00136" w:rsidP="00F00136">
      <w:pPr>
        <w:widowControl w:val="0"/>
        <w:autoSpaceDE w:val="0"/>
        <w:autoSpaceDN w:val="0"/>
        <w:ind w:firstLine="539"/>
        <w:rPr>
          <w:rFonts w:ascii="Times New Roman" w:eastAsia="Times New Roman" w:hAnsi="Times New Roman" w:cs="Times New Roman"/>
          <w:lang w:val="uk-UA" w:eastAsia="ru-RU"/>
        </w:rPr>
      </w:pPr>
      <w:r w:rsidRPr="00537B37">
        <w:rPr>
          <w:rFonts w:ascii="Times New Roman" w:eastAsia="Times New Roman" w:hAnsi="Times New Roman" w:cs="Times New Roman"/>
          <w:lang w:val="uk-UA" w:eastAsia="ru-RU"/>
        </w:rPr>
        <w:t>2) покращення якості послуг;</w:t>
      </w:r>
    </w:p>
    <w:p w:rsidR="00F00136" w:rsidRPr="00537B37" w:rsidRDefault="00F00136" w:rsidP="00F00136">
      <w:pPr>
        <w:widowControl w:val="0"/>
        <w:autoSpaceDE w:val="0"/>
        <w:autoSpaceDN w:val="0"/>
        <w:ind w:firstLine="539"/>
        <w:rPr>
          <w:rFonts w:ascii="Times New Roman" w:eastAsia="Times New Roman" w:hAnsi="Times New Roman" w:cs="Times New Roman"/>
          <w:lang w:val="uk-UA" w:eastAsia="ru-RU"/>
        </w:rPr>
      </w:pP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3) поліпшення технічного стану автобусного парку; </w:t>
      </w:r>
    </w:p>
    <w:p w:rsidR="00F00136" w:rsidRPr="00537B37" w:rsidRDefault="00F00136" w:rsidP="00F00136">
      <w:pPr>
        <w:widowControl w:val="0"/>
        <w:autoSpaceDE w:val="0"/>
        <w:autoSpaceDN w:val="0"/>
        <w:ind w:firstLine="539"/>
        <w:rPr>
          <w:rFonts w:ascii="Times New Roman" w:eastAsia="Times New Roman" w:hAnsi="Times New Roman" w:cs="Times New Roman"/>
          <w:lang w:val="uk-UA" w:eastAsia="ru-RU"/>
        </w:rPr>
      </w:pPr>
      <w:r w:rsidRPr="00537B37">
        <w:rPr>
          <w:rFonts w:ascii="Times New Roman" w:eastAsia="Times New Roman" w:hAnsi="Times New Roman" w:cs="Times New Roman"/>
          <w:lang w:val="uk-UA" w:eastAsia="ru-RU"/>
        </w:rPr>
        <w:t>4) беззбиткової діяльності підприємства.</w:t>
      </w:r>
    </w:p>
    <w:p w:rsidR="00F00136" w:rsidRPr="00537B37" w:rsidRDefault="00F00136" w:rsidP="00F00136">
      <w:pPr>
        <w:widowControl w:val="0"/>
        <w:autoSpaceDE w:val="0"/>
        <w:autoSpaceDN w:val="0"/>
        <w:ind w:firstLine="539"/>
        <w:rPr>
          <w:rFonts w:ascii="Times New Roman" w:eastAsia="Times New Roman" w:hAnsi="Times New Roman" w:cs="Times New Roman"/>
          <w:lang w:val="uk-UA" w:eastAsia="ru-RU"/>
        </w:rPr>
      </w:pPr>
      <w:r w:rsidRPr="00537B37">
        <w:rPr>
          <w:rFonts w:ascii="Times New Roman" w:eastAsia="Times New Roman" w:hAnsi="Times New Roman" w:cs="Times New Roman"/>
          <w:lang w:val="uk-UA" w:eastAsia="ru-RU"/>
        </w:rPr>
        <w:t>Очікувані результати прийняття рішення визначено із застосуванням методу аналізу вигод та витрат: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4112"/>
        <w:gridCol w:w="3190"/>
      </w:tblGrid>
      <w:tr w:rsidR="00F00136" w:rsidRPr="00537B37" w:rsidTr="009B2B35">
        <w:tc>
          <w:tcPr>
            <w:tcW w:w="2268" w:type="dxa"/>
            <w:shd w:val="clear" w:color="auto" w:fill="auto"/>
          </w:tcPr>
          <w:p w:rsidR="00F00136" w:rsidRPr="00537B37" w:rsidRDefault="00F00136" w:rsidP="009B2B3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37B37">
              <w:rPr>
                <w:rFonts w:ascii="Times New Roman" w:eastAsia="Times New Roman" w:hAnsi="Times New Roman" w:cs="Times New Roman"/>
                <w:snapToGrid w:val="0"/>
                <w:lang w:val="uk-UA" w:eastAsia="ru-RU"/>
              </w:rPr>
              <w:t>Категорії суб’єктів, на яких впливає регуляторний акт</w:t>
            </w:r>
          </w:p>
        </w:tc>
        <w:tc>
          <w:tcPr>
            <w:tcW w:w="4112" w:type="dxa"/>
            <w:shd w:val="clear" w:color="auto" w:fill="auto"/>
          </w:tcPr>
          <w:p w:rsidR="00F00136" w:rsidRPr="00537B37" w:rsidRDefault="00F00136" w:rsidP="009B2B3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37B37">
              <w:rPr>
                <w:rFonts w:ascii="Times New Roman" w:eastAsia="Times New Roman" w:hAnsi="Times New Roman" w:cs="Times New Roman"/>
                <w:snapToGrid w:val="0"/>
                <w:lang w:val="uk-UA" w:eastAsia="ru-RU"/>
              </w:rPr>
              <w:t>Вигоди</w:t>
            </w:r>
          </w:p>
        </w:tc>
        <w:tc>
          <w:tcPr>
            <w:tcW w:w="3190" w:type="dxa"/>
            <w:shd w:val="clear" w:color="auto" w:fill="auto"/>
          </w:tcPr>
          <w:p w:rsidR="00F00136" w:rsidRPr="00537B37" w:rsidRDefault="00F00136" w:rsidP="009B2B3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37B37">
              <w:rPr>
                <w:rFonts w:ascii="Times New Roman" w:eastAsia="Times New Roman" w:hAnsi="Times New Roman" w:cs="Times New Roman"/>
                <w:snapToGrid w:val="0"/>
                <w:lang w:val="uk-UA" w:eastAsia="ru-RU"/>
              </w:rPr>
              <w:t>Витрати</w:t>
            </w:r>
          </w:p>
        </w:tc>
      </w:tr>
      <w:tr w:rsidR="00F00136" w:rsidRPr="00537B37" w:rsidTr="009B2B35">
        <w:tc>
          <w:tcPr>
            <w:tcW w:w="2268" w:type="dxa"/>
            <w:shd w:val="clear" w:color="auto" w:fill="auto"/>
          </w:tcPr>
          <w:p w:rsidR="00F00136" w:rsidRPr="00537B37" w:rsidRDefault="00F00136" w:rsidP="009B2B35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37B37">
              <w:rPr>
                <w:rFonts w:ascii="Times New Roman" w:eastAsia="Times New Roman" w:hAnsi="Times New Roman" w:cs="Times New Roman"/>
                <w:snapToGrid w:val="0"/>
                <w:lang w:val="uk-UA" w:eastAsia="ru-RU"/>
              </w:rPr>
              <w:t>Органи влади</w:t>
            </w:r>
          </w:p>
        </w:tc>
        <w:tc>
          <w:tcPr>
            <w:tcW w:w="4112" w:type="dxa"/>
            <w:shd w:val="clear" w:color="auto" w:fill="auto"/>
          </w:tcPr>
          <w:p w:rsidR="00F00136" w:rsidRPr="00537B37" w:rsidRDefault="00F00136" w:rsidP="009B2B35">
            <w:pPr>
              <w:widowControl w:val="0"/>
              <w:autoSpaceDE w:val="0"/>
              <w:autoSpaceDN w:val="0"/>
              <w:ind w:right="44" w:firstLine="0"/>
              <w:rPr>
                <w:rFonts w:ascii="Times New Roman" w:eastAsia="Times New Roman" w:hAnsi="Times New Roman" w:cs="Times New Roman"/>
                <w:snapToGrid w:val="0"/>
                <w:lang w:val="uk-UA" w:eastAsia="ru-RU"/>
              </w:rPr>
            </w:pPr>
            <w:r w:rsidRPr="00537B37">
              <w:rPr>
                <w:rFonts w:ascii="Times New Roman" w:eastAsia="Times New Roman" w:hAnsi="Times New Roman" w:cs="Times New Roman"/>
                <w:snapToGrid w:val="0"/>
                <w:lang w:val="uk-UA" w:eastAsia="ru-RU"/>
              </w:rPr>
              <w:t>- забезпечення соціальної спрямованості державної політики у сфері пасажирських перевезень;</w:t>
            </w:r>
          </w:p>
          <w:p w:rsidR="00F00136" w:rsidRPr="001E79E5" w:rsidRDefault="00F00136" w:rsidP="009B2B35">
            <w:pPr>
              <w:widowControl w:val="0"/>
              <w:autoSpaceDE w:val="0"/>
              <w:autoSpaceDN w:val="0"/>
              <w:ind w:right="44" w:firstLine="0"/>
              <w:rPr>
                <w:rFonts w:ascii="Times New Roman" w:eastAsia="Times New Roman" w:hAnsi="Times New Roman" w:cs="Times New Roman"/>
                <w:snapToGrid w:val="0"/>
                <w:lang w:val="uk-UA" w:eastAsia="ru-RU"/>
              </w:rPr>
            </w:pPr>
            <w:r w:rsidRPr="00537B37">
              <w:rPr>
                <w:rFonts w:ascii="Times New Roman" w:eastAsia="Times New Roman" w:hAnsi="Times New Roman" w:cs="Times New Roman"/>
                <w:snapToGrid w:val="0"/>
                <w:lang w:val="uk-UA" w:eastAsia="ru-RU"/>
              </w:rPr>
              <w:t xml:space="preserve">- забезпечення стабільного та якісного надання послуг </w:t>
            </w:r>
            <w:r w:rsidRPr="00537B37">
              <w:rPr>
                <w:rFonts w:ascii="Times New Roman" w:eastAsia="Times New Roman" w:hAnsi="Times New Roman" w:cs="Times New Roman"/>
                <w:lang w:val="uk-UA" w:eastAsia="ru-RU"/>
              </w:rPr>
              <w:t>з перевезення пасажирів</w:t>
            </w:r>
            <w:r w:rsidRPr="00537B37">
              <w:rPr>
                <w:rFonts w:ascii="Times New Roman" w:eastAsia="Times New Roman" w:hAnsi="Times New Roman" w:cs="Times New Roman"/>
                <w:snapToGrid w:val="0"/>
                <w:lang w:val="uk-UA" w:eastAsia="ru-RU"/>
              </w:rPr>
              <w:t>;</w:t>
            </w:r>
          </w:p>
        </w:tc>
        <w:tc>
          <w:tcPr>
            <w:tcW w:w="3190" w:type="dxa"/>
            <w:shd w:val="clear" w:color="auto" w:fill="auto"/>
          </w:tcPr>
          <w:p w:rsidR="00F00136" w:rsidRPr="00537B37" w:rsidRDefault="00F00136" w:rsidP="009B2B35">
            <w:pPr>
              <w:widowControl w:val="0"/>
              <w:autoSpaceDE w:val="0"/>
              <w:autoSpaceDN w:val="0"/>
              <w:ind w:right="44" w:firstLine="0"/>
              <w:rPr>
                <w:rFonts w:ascii="Times New Roman" w:eastAsia="Times New Roman" w:hAnsi="Times New Roman" w:cs="Times New Roman"/>
                <w:snapToGrid w:val="0"/>
                <w:lang w:val="uk-UA" w:eastAsia="ru-RU"/>
              </w:rPr>
            </w:pPr>
            <w:r w:rsidRPr="00537B37">
              <w:rPr>
                <w:rFonts w:ascii="Times New Roman" w:eastAsia="Times New Roman" w:hAnsi="Times New Roman" w:cs="Times New Roman"/>
                <w:snapToGrid w:val="0"/>
                <w:lang w:val="uk-UA" w:eastAsia="ru-RU"/>
              </w:rPr>
              <w:t>Збільшення видатків бюджетних коштів на відшкодування перевезень пасажирів пільгової категорії</w:t>
            </w:r>
          </w:p>
          <w:p w:rsidR="00F00136" w:rsidRPr="00537B37" w:rsidRDefault="00F00136" w:rsidP="009B2B35">
            <w:pPr>
              <w:widowControl w:val="0"/>
              <w:autoSpaceDE w:val="0"/>
              <w:autoSpaceDN w:val="0"/>
              <w:ind w:right="44" w:firstLine="0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F00136" w:rsidRPr="00537B37" w:rsidTr="009B2B35">
        <w:tc>
          <w:tcPr>
            <w:tcW w:w="2268" w:type="dxa"/>
            <w:shd w:val="clear" w:color="auto" w:fill="auto"/>
          </w:tcPr>
          <w:p w:rsidR="00F00136" w:rsidRPr="00537B37" w:rsidRDefault="00F00136" w:rsidP="009B2B35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37B37">
              <w:rPr>
                <w:rFonts w:ascii="Times New Roman" w:eastAsia="Times New Roman" w:hAnsi="Times New Roman" w:cs="Times New Roman"/>
                <w:snapToGrid w:val="0"/>
                <w:lang w:val="uk-UA" w:eastAsia="ru-RU"/>
              </w:rPr>
              <w:t>Суб’єкт господарювання</w:t>
            </w:r>
          </w:p>
        </w:tc>
        <w:tc>
          <w:tcPr>
            <w:tcW w:w="4112" w:type="dxa"/>
            <w:shd w:val="clear" w:color="auto" w:fill="auto"/>
          </w:tcPr>
          <w:p w:rsidR="00F00136" w:rsidRPr="00537B37" w:rsidRDefault="00F00136" w:rsidP="009B2B35">
            <w:pPr>
              <w:widowControl w:val="0"/>
              <w:numPr>
                <w:ilvl w:val="0"/>
                <w:numId w:val="2"/>
              </w:numPr>
              <w:tabs>
                <w:tab w:val="num" w:pos="-108"/>
              </w:tabs>
              <w:autoSpaceDE w:val="0"/>
              <w:autoSpaceDN w:val="0"/>
              <w:ind w:right="45" w:firstLine="0"/>
              <w:rPr>
                <w:rFonts w:ascii="Times New Roman" w:eastAsia="Times New Roman" w:hAnsi="Times New Roman" w:cs="Times New Roman"/>
                <w:snapToGrid w:val="0"/>
                <w:lang w:val="uk-UA" w:eastAsia="ru-RU"/>
              </w:rPr>
            </w:pPr>
            <w:r w:rsidRPr="00537B37">
              <w:rPr>
                <w:rFonts w:ascii="Times New Roman" w:eastAsia="Times New Roman" w:hAnsi="Times New Roman" w:cs="Times New Roman"/>
                <w:snapToGrid w:val="0"/>
                <w:lang w:val="uk-UA" w:eastAsia="ru-RU"/>
              </w:rPr>
              <w:t>стабільна робота підприємства;</w:t>
            </w:r>
          </w:p>
          <w:p w:rsidR="00F00136" w:rsidRPr="00537B37" w:rsidRDefault="00F00136" w:rsidP="009B2B35">
            <w:pPr>
              <w:widowControl w:val="0"/>
              <w:numPr>
                <w:ilvl w:val="0"/>
                <w:numId w:val="2"/>
              </w:numPr>
              <w:tabs>
                <w:tab w:val="num" w:pos="-108"/>
              </w:tabs>
              <w:autoSpaceDE w:val="0"/>
              <w:autoSpaceDN w:val="0"/>
              <w:ind w:right="45" w:firstLine="0"/>
              <w:rPr>
                <w:rFonts w:ascii="Times New Roman" w:eastAsia="Times New Roman" w:hAnsi="Times New Roman" w:cs="Times New Roman"/>
                <w:snapToGrid w:val="0"/>
                <w:lang w:val="uk-UA" w:eastAsia="ru-RU"/>
              </w:rPr>
            </w:pPr>
            <w:r w:rsidRPr="00537B37">
              <w:rPr>
                <w:rFonts w:ascii="Times New Roman" w:eastAsia="Times New Roman" w:hAnsi="Times New Roman" w:cs="Times New Roman"/>
                <w:snapToGrid w:val="0"/>
                <w:lang w:val="uk-UA" w:eastAsia="ru-RU"/>
              </w:rPr>
              <w:t>надання послуг відповідної якості;</w:t>
            </w:r>
          </w:p>
          <w:p w:rsidR="00F00136" w:rsidRPr="00537B37" w:rsidRDefault="00F00136" w:rsidP="009B2B35">
            <w:pPr>
              <w:widowControl w:val="0"/>
              <w:numPr>
                <w:ilvl w:val="0"/>
                <w:numId w:val="2"/>
              </w:numPr>
              <w:tabs>
                <w:tab w:val="num" w:pos="-108"/>
              </w:tabs>
              <w:autoSpaceDE w:val="0"/>
              <w:autoSpaceDN w:val="0"/>
              <w:ind w:right="45" w:firstLine="0"/>
              <w:rPr>
                <w:rFonts w:ascii="Times New Roman" w:eastAsia="Times New Roman" w:hAnsi="Times New Roman" w:cs="Times New Roman"/>
                <w:snapToGrid w:val="0"/>
                <w:lang w:val="uk-UA" w:eastAsia="ru-RU"/>
              </w:rPr>
            </w:pPr>
            <w:r w:rsidRPr="00537B37">
              <w:rPr>
                <w:rFonts w:ascii="Times New Roman" w:eastAsia="Times New Roman" w:hAnsi="Times New Roman" w:cs="Times New Roman"/>
                <w:snapToGrid w:val="0"/>
                <w:lang w:val="uk-UA" w:eastAsia="ru-RU"/>
              </w:rPr>
              <w:t>забезпечення беззбиткової роботи;</w:t>
            </w:r>
          </w:p>
          <w:p w:rsidR="00F00136" w:rsidRPr="00537B37" w:rsidRDefault="00F00136" w:rsidP="009B2B35">
            <w:pPr>
              <w:widowControl w:val="0"/>
              <w:tabs>
                <w:tab w:val="num" w:pos="-108"/>
              </w:tabs>
              <w:autoSpaceDE w:val="0"/>
              <w:autoSpaceDN w:val="0"/>
              <w:ind w:right="45" w:firstLine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37B37">
              <w:rPr>
                <w:rFonts w:ascii="Times New Roman" w:eastAsia="Times New Roman" w:hAnsi="Times New Roman" w:cs="Times New Roman"/>
                <w:snapToGrid w:val="0"/>
                <w:lang w:val="uk-UA" w:eastAsia="ru-RU"/>
              </w:rPr>
              <w:t>- дотримання вимог чинного законодавства.</w:t>
            </w:r>
          </w:p>
        </w:tc>
        <w:tc>
          <w:tcPr>
            <w:tcW w:w="3190" w:type="dxa"/>
            <w:shd w:val="clear" w:color="auto" w:fill="auto"/>
          </w:tcPr>
          <w:p w:rsidR="00F00136" w:rsidRPr="00537B37" w:rsidRDefault="00F00136" w:rsidP="009B2B35">
            <w:pPr>
              <w:widowControl w:val="0"/>
              <w:tabs>
                <w:tab w:val="num" w:pos="-108"/>
              </w:tabs>
              <w:autoSpaceDE w:val="0"/>
              <w:autoSpaceDN w:val="0"/>
              <w:ind w:right="44" w:firstLine="0"/>
              <w:rPr>
                <w:rFonts w:ascii="Times New Roman" w:eastAsia="Times New Roman" w:hAnsi="Times New Roman" w:cs="Times New Roman"/>
                <w:snapToGrid w:val="0"/>
                <w:lang w:val="uk-UA" w:eastAsia="ru-RU"/>
              </w:rPr>
            </w:pPr>
            <w:r w:rsidRPr="00537B37">
              <w:rPr>
                <w:rFonts w:ascii="Times New Roman" w:eastAsia="Times New Roman" w:hAnsi="Times New Roman" w:cs="Times New Roman"/>
                <w:snapToGrid w:val="0"/>
                <w:lang w:val="uk-UA" w:eastAsia="ru-RU"/>
              </w:rPr>
              <w:t>Можливе зменшення пасажирських перевезень внаслідок збільшення тарифу</w:t>
            </w:r>
          </w:p>
          <w:p w:rsidR="00F00136" w:rsidRPr="00537B37" w:rsidRDefault="00F00136" w:rsidP="009B2B35">
            <w:pPr>
              <w:widowControl w:val="0"/>
              <w:tabs>
                <w:tab w:val="num" w:pos="-108"/>
              </w:tabs>
              <w:autoSpaceDE w:val="0"/>
              <w:autoSpaceDN w:val="0"/>
              <w:ind w:right="44" w:firstLine="0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F00136" w:rsidRPr="00537B37" w:rsidTr="009B2B35">
        <w:tc>
          <w:tcPr>
            <w:tcW w:w="2268" w:type="dxa"/>
            <w:shd w:val="clear" w:color="auto" w:fill="auto"/>
          </w:tcPr>
          <w:p w:rsidR="00F00136" w:rsidRPr="00537B37" w:rsidRDefault="00F00136" w:rsidP="009B2B35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37B37">
              <w:rPr>
                <w:rFonts w:ascii="Times New Roman" w:eastAsia="Times New Roman" w:hAnsi="Times New Roman" w:cs="Times New Roman"/>
                <w:snapToGrid w:val="0"/>
                <w:lang w:val="uk-UA" w:eastAsia="ru-RU"/>
              </w:rPr>
              <w:t>Населення</w:t>
            </w:r>
          </w:p>
        </w:tc>
        <w:tc>
          <w:tcPr>
            <w:tcW w:w="4112" w:type="dxa"/>
            <w:shd w:val="clear" w:color="auto" w:fill="auto"/>
          </w:tcPr>
          <w:p w:rsidR="00F00136" w:rsidRPr="00537B37" w:rsidRDefault="00F00136" w:rsidP="009B2B35">
            <w:pPr>
              <w:widowControl w:val="0"/>
              <w:tabs>
                <w:tab w:val="num" w:pos="-108"/>
              </w:tabs>
              <w:autoSpaceDE w:val="0"/>
              <w:autoSpaceDN w:val="0"/>
              <w:ind w:right="44" w:firstLine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37B37">
              <w:rPr>
                <w:rFonts w:ascii="Times New Roman" w:eastAsia="Times New Roman" w:hAnsi="Times New Roman" w:cs="Times New Roman"/>
                <w:snapToGrid w:val="0"/>
                <w:lang w:val="uk-UA" w:eastAsia="ru-RU"/>
              </w:rPr>
              <w:t xml:space="preserve">- отримання стабільного та якісного надання послуг </w:t>
            </w:r>
            <w:r w:rsidRPr="00537B37">
              <w:rPr>
                <w:rFonts w:ascii="Times New Roman" w:eastAsia="Times New Roman" w:hAnsi="Times New Roman" w:cs="Times New Roman"/>
                <w:lang w:val="uk-UA" w:eastAsia="ru-RU"/>
              </w:rPr>
              <w:t>з перевезення пасажирів</w:t>
            </w:r>
          </w:p>
        </w:tc>
        <w:tc>
          <w:tcPr>
            <w:tcW w:w="3190" w:type="dxa"/>
            <w:shd w:val="clear" w:color="auto" w:fill="auto"/>
          </w:tcPr>
          <w:p w:rsidR="00F00136" w:rsidRPr="00537B37" w:rsidRDefault="00F00136" w:rsidP="009B2B35">
            <w:pPr>
              <w:widowControl w:val="0"/>
              <w:tabs>
                <w:tab w:val="num" w:pos="-108"/>
              </w:tabs>
              <w:autoSpaceDE w:val="0"/>
              <w:autoSpaceDN w:val="0"/>
              <w:ind w:right="44" w:firstLine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37B37">
              <w:rPr>
                <w:rFonts w:ascii="Times New Roman" w:eastAsia="Times New Roman" w:hAnsi="Times New Roman" w:cs="Times New Roman"/>
                <w:snapToGrid w:val="0"/>
                <w:lang w:val="uk-UA" w:eastAsia="ru-RU"/>
              </w:rPr>
              <w:t>збільшення витрат на проїзд у міському пасажирському транспорті, який працює у звичайному режимі руху</w:t>
            </w:r>
          </w:p>
        </w:tc>
      </w:tr>
    </w:tbl>
    <w:p w:rsidR="00F00136" w:rsidRPr="00537B37" w:rsidRDefault="00F00136" w:rsidP="00F00136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537B37">
        <w:rPr>
          <w:rFonts w:ascii="Times New Roman" w:eastAsia="Times New Roman" w:hAnsi="Times New Roman" w:cs="Times New Roman"/>
          <w:b/>
          <w:lang w:val="uk-UA" w:eastAsia="ru-RU"/>
        </w:rPr>
        <w:t>7.  Термін дії акту.</w:t>
      </w:r>
    </w:p>
    <w:p w:rsidR="00F00136" w:rsidRPr="00537B37" w:rsidRDefault="00F00136" w:rsidP="00F00136">
      <w:pPr>
        <w:widowControl w:val="0"/>
        <w:autoSpaceDE w:val="0"/>
        <w:autoSpaceDN w:val="0"/>
        <w:ind w:left="57" w:firstLine="570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537B37">
        <w:rPr>
          <w:rFonts w:ascii="Times New Roman" w:eastAsia="Times New Roman" w:hAnsi="Times New Roman" w:cs="Times New Roman"/>
          <w:shd w:val="clear" w:color="auto" w:fill="FFFFFF"/>
          <w:lang w:val="uk-UA" w:eastAsia="ru-RU"/>
        </w:rPr>
        <w:t>Термін дії запропонованого регуляторного акту постійний із можливістю внесення до нього змін та визнання таким, що втратив чинність у разі зміни нормативно-правових актів, які регулюють дане питання.</w:t>
      </w:r>
    </w:p>
    <w:p w:rsidR="00F00136" w:rsidRPr="00537B37" w:rsidRDefault="00F00136" w:rsidP="00F00136">
      <w:pPr>
        <w:widowControl w:val="0"/>
        <w:autoSpaceDE w:val="0"/>
        <w:autoSpaceDN w:val="0"/>
        <w:ind w:left="57" w:firstLine="570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537B37">
        <w:rPr>
          <w:rFonts w:ascii="Times New Roman" w:eastAsia="Times New Roman" w:hAnsi="Times New Roman" w:cs="Times New Roman"/>
          <w:b/>
          <w:lang w:val="uk-UA" w:eastAsia="ru-RU"/>
        </w:rPr>
        <w:t>8. Показники результативності акту.</w:t>
      </w:r>
    </w:p>
    <w:p w:rsidR="00F00136" w:rsidRPr="00537B37" w:rsidRDefault="00F00136" w:rsidP="00F00136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37B37">
        <w:rPr>
          <w:rFonts w:ascii="Times New Roman" w:eastAsia="Times New Roman" w:hAnsi="Times New Roman" w:cs="Times New Roman"/>
          <w:lang w:val="uk-UA" w:eastAsia="ru-RU"/>
        </w:rPr>
        <w:t>В результаті проведення як базового, так і повторного відстеження  будуть аналізуватись такі показники:</w:t>
      </w:r>
    </w:p>
    <w:p w:rsidR="00F00136" w:rsidRPr="00537B37" w:rsidRDefault="00F00136" w:rsidP="00F00136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37B37">
        <w:rPr>
          <w:rFonts w:ascii="Times New Roman" w:eastAsia="Times New Roman" w:hAnsi="Times New Roman" w:cs="Times New Roman"/>
          <w:color w:val="777777"/>
          <w:lang w:val="uk-UA" w:eastAsia="ru-RU"/>
        </w:rPr>
        <w:t xml:space="preserve"> - </w:t>
      </w:r>
      <w:r w:rsidRPr="00537B37">
        <w:rPr>
          <w:rFonts w:ascii="Times New Roman" w:eastAsia="Times New Roman" w:hAnsi="Times New Roman" w:cs="Times New Roman"/>
          <w:lang w:val="uk-UA" w:eastAsia="ru-RU"/>
        </w:rPr>
        <w:t>кількість пасажирів, перевезених за встановленими тарифами;</w:t>
      </w:r>
    </w:p>
    <w:p w:rsidR="00F00136" w:rsidRPr="00537B37" w:rsidRDefault="00F00136" w:rsidP="00F00136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37B37">
        <w:rPr>
          <w:rFonts w:ascii="Times New Roman" w:eastAsia="Times New Roman" w:hAnsi="Times New Roman" w:cs="Times New Roman"/>
          <w:lang w:val="uk-UA" w:eastAsia="ru-RU"/>
        </w:rPr>
        <w:t>- результати фінансово-господарської діяльності суб’єкта господарювання -перевізника;</w:t>
      </w:r>
    </w:p>
    <w:p w:rsidR="00F00136" w:rsidRPr="00537B37" w:rsidRDefault="00F00136" w:rsidP="00F00136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37B37">
        <w:rPr>
          <w:rFonts w:ascii="Times New Roman" w:eastAsia="Times New Roman" w:hAnsi="Times New Roman" w:cs="Times New Roman"/>
          <w:lang w:val="uk-UA" w:eastAsia="ru-RU"/>
        </w:rPr>
        <w:t>-  кількість звернень перевізників з питань встановлення тарифів;</w:t>
      </w:r>
    </w:p>
    <w:p w:rsidR="00F00136" w:rsidRPr="00537B37" w:rsidRDefault="00F00136" w:rsidP="00F00136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37B37">
        <w:rPr>
          <w:rFonts w:ascii="Times New Roman" w:eastAsia="Times New Roman" w:hAnsi="Times New Roman" w:cs="Times New Roman"/>
          <w:lang w:val="uk-UA" w:eastAsia="ru-RU"/>
        </w:rPr>
        <w:t>-  оновлення транспортних засобів за рахунок отриманого прибутку;</w:t>
      </w:r>
    </w:p>
    <w:p w:rsidR="00F00136" w:rsidRPr="00537B37" w:rsidRDefault="00F00136" w:rsidP="00F00136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37B37">
        <w:rPr>
          <w:rFonts w:ascii="Times New Roman" w:eastAsia="Times New Roman" w:hAnsi="Times New Roman" w:cs="Times New Roman"/>
          <w:lang w:val="uk-UA" w:eastAsia="ru-RU"/>
        </w:rPr>
        <w:t>-  контроль за якістю надання послуг;</w:t>
      </w:r>
    </w:p>
    <w:p w:rsidR="00F00136" w:rsidRPr="00537B37" w:rsidRDefault="00F00136" w:rsidP="00F00136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37B37">
        <w:rPr>
          <w:rFonts w:ascii="Times New Roman" w:eastAsia="Times New Roman" w:hAnsi="Times New Roman" w:cs="Times New Roman"/>
          <w:lang w:val="uk-UA" w:eastAsia="ru-RU"/>
        </w:rPr>
        <w:t>-  кількість звернень споживачів, щодо неякісного надання послуг.</w:t>
      </w:r>
    </w:p>
    <w:p w:rsidR="00F00136" w:rsidRPr="00537B37" w:rsidRDefault="00F00136" w:rsidP="00F00136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537B37">
        <w:rPr>
          <w:rFonts w:ascii="Times New Roman" w:eastAsia="Times New Roman" w:hAnsi="Times New Roman" w:cs="Times New Roman"/>
          <w:b/>
          <w:lang w:val="uk-UA" w:eastAsia="ru-RU"/>
        </w:rPr>
        <w:t>9. Заходи, за допомогою яких буде здійснюватися відстеження результативності регуляторного акту.</w:t>
      </w:r>
    </w:p>
    <w:p w:rsidR="00F00136" w:rsidRPr="00537B37" w:rsidRDefault="00F00136" w:rsidP="00F00136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37B37">
        <w:rPr>
          <w:rFonts w:ascii="Times New Roman" w:eastAsia="Times New Roman" w:hAnsi="Times New Roman" w:cs="Times New Roman"/>
          <w:lang w:val="uk-UA" w:eastAsia="ru-RU"/>
        </w:rPr>
        <w:t>Відстеження результативності регуляторного акту буде здійснюватис</w:t>
      </w:r>
      <w:r w:rsidR="001E79E5">
        <w:rPr>
          <w:rFonts w:ascii="Times New Roman" w:eastAsia="Times New Roman" w:hAnsi="Times New Roman" w:cs="Times New Roman"/>
          <w:lang w:val="uk-UA" w:eastAsia="ru-RU"/>
        </w:rPr>
        <w:t>ь</w:t>
      </w: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 шляхом вивчення громадської думки щодо вирішення встановлених цілей, проведення аналітичних досліджень фінансових показників надавача послуг з перевезення  пасажирів міськими автобусами загального користування.</w:t>
      </w:r>
    </w:p>
    <w:p w:rsidR="00F00136" w:rsidRPr="00537B37" w:rsidRDefault="00F00136" w:rsidP="00F00136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У відповідності до Закону України </w:t>
      </w:r>
      <w:r w:rsidR="001E79E5">
        <w:rPr>
          <w:rFonts w:ascii="Times New Roman" w:eastAsia="Times New Roman" w:hAnsi="Times New Roman" w:cs="Times New Roman"/>
          <w:lang w:val="uk-UA" w:eastAsia="ru-RU"/>
        </w:rPr>
        <w:t>«</w:t>
      </w:r>
      <w:r w:rsidRPr="00537B37">
        <w:rPr>
          <w:rFonts w:ascii="Times New Roman" w:eastAsia="Times New Roman" w:hAnsi="Times New Roman" w:cs="Times New Roman"/>
          <w:lang w:val="uk-UA" w:eastAsia="ru-RU"/>
        </w:rPr>
        <w:t>Про засади державної регуляторної політики        у сфері господарської діяльності</w:t>
      </w:r>
      <w:r w:rsidR="001E79E5">
        <w:rPr>
          <w:rFonts w:ascii="Times New Roman" w:eastAsia="Times New Roman" w:hAnsi="Times New Roman" w:cs="Times New Roman"/>
          <w:lang w:val="uk-UA" w:eastAsia="ru-RU"/>
        </w:rPr>
        <w:t>»</w:t>
      </w: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 будуть проводитись базові, повторні та періодичні відстеження результативності даного регуляторного акту. </w:t>
      </w:r>
    </w:p>
    <w:p w:rsidR="00F00136" w:rsidRPr="00537B37" w:rsidRDefault="00F00136" w:rsidP="00F00136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 У разі виявлення неврегульованих або проблемних питань, які передбачається встановлювати шляхом якісних і кількісних показників дії цього акту, буде розглянута можливість їх виправлення шляхом внесення відповідних змін до рішення.</w:t>
      </w:r>
    </w:p>
    <w:p w:rsidR="00F00136" w:rsidRPr="00537B37" w:rsidRDefault="00F00136" w:rsidP="00F00136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</w:p>
    <w:p w:rsidR="001E79E5" w:rsidRDefault="001E79E5" w:rsidP="001E79E5">
      <w:pPr>
        <w:widowControl w:val="0"/>
        <w:tabs>
          <w:tab w:val="left" w:pos="6825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lang w:val="uk-UA" w:eastAsia="ru-RU"/>
        </w:rPr>
      </w:pPr>
      <w:r>
        <w:rPr>
          <w:rFonts w:ascii="Times New Roman" w:eastAsia="Times New Roman" w:hAnsi="Times New Roman" w:cs="Times New Roman"/>
          <w:b/>
          <w:lang w:val="uk-UA" w:eastAsia="ru-RU"/>
        </w:rPr>
        <w:t>Заступник н</w:t>
      </w:r>
      <w:r w:rsidR="00F00136" w:rsidRPr="00537B37">
        <w:rPr>
          <w:rFonts w:ascii="Times New Roman" w:eastAsia="Times New Roman" w:hAnsi="Times New Roman" w:cs="Times New Roman"/>
          <w:b/>
          <w:lang w:val="uk-UA" w:eastAsia="ru-RU"/>
        </w:rPr>
        <w:t>ачальник</w:t>
      </w:r>
      <w:r>
        <w:rPr>
          <w:rFonts w:ascii="Times New Roman" w:eastAsia="Times New Roman" w:hAnsi="Times New Roman" w:cs="Times New Roman"/>
          <w:b/>
          <w:lang w:val="uk-UA" w:eastAsia="ru-RU"/>
        </w:rPr>
        <w:t>а</w:t>
      </w:r>
      <w:r w:rsidR="00F00136" w:rsidRPr="00537B37">
        <w:rPr>
          <w:rFonts w:ascii="Times New Roman" w:eastAsia="Times New Roman" w:hAnsi="Times New Roman" w:cs="Times New Roman"/>
          <w:b/>
          <w:lang w:val="uk-UA" w:eastAsia="ru-RU"/>
        </w:rPr>
        <w:t xml:space="preserve"> управління ЖКГ</w:t>
      </w:r>
      <w:r>
        <w:rPr>
          <w:rFonts w:ascii="Times New Roman" w:eastAsia="Times New Roman" w:hAnsi="Times New Roman" w:cs="Times New Roman"/>
          <w:b/>
          <w:lang w:val="uk-UA" w:eastAsia="ru-RU"/>
        </w:rPr>
        <w:t>-</w:t>
      </w:r>
      <w:r>
        <w:rPr>
          <w:rFonts w:ascii="Times New Roman" w:eastAsia="Times New Roman" w:hAnsi="Times New Roman" w:cs="Times New Roman"/>
          <w:b/>
          <w:lang w:val="uk-UA" w:eastAsia="ru-RU"/>
        </w:rPr>
        <w:tab/>
        <w:t>Ігор ДЕМ’ЯНЕНКО</w:t>
      </w:r>
    </w:p>
    <w:p w:rsidR="00F00136" w:rsidRPr="00537B37" w:rsidRDefault="001E79E5" w:rsidP="001E79E5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b/>
          <w:lang w:val="uk-UA" w:eastAsia="ru-RU"/>
        </w:rPr>
        <w:t>начальник відділу благоустрою</w:t>
      </w:r>
    </w:p>
    <w:p w:rsidR="00F00136" w:rsidRPr="00537B37" w:rsidRDefault="00F00136" w:rsidP="00F00136">
      <w:pPr>
        <w:ind w:firstLine="0"/>
        <w:rPr>
          <w:rFonts w:ascii="Times New Roman" w:eastAsia="Times New Roman" w:hAnsi="Times New Roman" w:cs="Times New Roman"/>
          <w:lang w:val="uk-UA" w:eastAsia="ru-RU"/>
        </w:rPr>
      </w:pPr>
    </w:p>
    <w:p w:rsidR="00F00136" w:rsidRPr="00537B37" w:rsidRDefault="00F00136" w:rsidP="00F00136">
      <w:pPr>
        <w:ind w:firstLine="0"/>
        <w:rPr>
          <w:rFonts w:ascii="Times New Roman" w:eastAsia="Times New Roman" w:hAnsi="Times New Roman" w:cs="Times New Roman"/>
          <w:lang w:val="uk-UA" w:eastAsia="ru-RU"/>
        </w:rPr>
      </w:pPr>
    </w:p>
    <w:p w:rsidR="00F00136" w:rsidRPr="00537B37" w:rsidRDefault="00F00136" w:rsidP="00F00136">
      <w:pPr>
        <w:shd w:val="clear" w:color="auto" w:fill="FFFFFF"/>
        <w:ind w:firstLine="0"/>
        <w:jc w:val="both"/>
        <w:rPr>
          <w:lang w:val="uk-UA"/>
        </w:rPr>
      </w:pPr>
    </w:p>
    <w:p w:rsidR="00F00136" w:rsidRDefault="00F00136" w:rsidP="00F00136"/>
    <w:p w:rsidR="00180992" w:rsidRDefault="00180992"/>
    <w:sectPr w:rsidR="00180992" w:rsidSect="00A44326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4036"/>
    <w:multiLevelType w:val="hybridMultilevel"/>
    <w:tmpl w:val="4A46F7C8"/>
    <w:lvl w:ilvl="0" w:tplc="5D202C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5B003A"/>
    <w:multiLevelType w:val="singleLevel"/>
    <w:tmpl w:val="DA9C18E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60E2"/>
    <w:rsid w:val="000F61A0"/>
    <w:rsid w:val="00180992"/>
    <w:rsid w:val="001E79E5"/>
    <w:rsid w:val="002A215F"/>
    <w:rsid w:val="002E60E2"/>
    <w:rsid w:val="009C4747"/>
    <w:rsid w:val="00CA4ADA"/>
    <w:rsid w:val="00F00136"/>
    <w:rsid w:val="00FC5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136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013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61A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it-politika@smila-r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Ксения</cp:lastModifiedBy>
  <cp:revision>2</cp:revision>
  <dcterms:created xsi:type="dcterms:W3CDTF">2025-02-07T07:26:00Z</dcterms:created>
  <dcterms:modified xsi:type="dcterms:W3CDTF">2025-02-07T07:26:00Z</dcterms:modified>
</cp:coreProperties>
</file>