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9408" w14:textId="21EF8721" w:rsidR="00E674FB" w:rsidRPr="00F00D88" w:rsidRDefault="00E674FB" w:rsidP="00EC2A08">
      <w:pPr>
        <w:spacing w:before="120" w:after="120"/>
        <w:ind w:firstLine="284"/>
        <w:jc w:val="center"/>
        <w:rPr>
          <w:rFonts w:ascii="Times New Roman" w:hAnsi="Times New Roman" w:cs="Times New Roman"/>
          <w:sz w:val="28"/>
          <w:szCs w:val="28"/>
          <w:lang w:val="uk-UA"/>
        </w:rPr>
      </w:pPr>
      <w:r w:rsidRPr="00F00D88">
        <w:rPr>
          <w:rFonts w:ascii="Times New Roman" w:hAnsi="Times New Roman" w:cs="Times New Roman"/>
          <w:sz w:val="28"/>
          <w:szCs w:val="28"/>
          <w:lang w:val="uk-UA"/>
        </w:rPr>
        <w:t>Шановні</w:t>
      </w:r>
      <w:r w:rsidR="00E9412C">
        <w:rPr>
          <w:rFonts w:ascii="Times New Roman" w:hAnsi="Times New Roman" w:cs="Times New Roman"/>
          <w:sz w:val="28"/>
          <w:szCs w:val="28"/>
          <w:lang w:val="uk-UA"/>
        </w:rPr>
        <w:t xml:space="preserve"> </w:t>
      </w:r>
      <w:r w:rsidR="00E9412C" w:rsidRPr="005C083E">
        <w:rPr>
          <w:rFonts w:ascii="Times New Roman" w:hAnsi="Times New Roman" w:cs="Times New Roman"/>
          <w:sz w:val="28"/>
          <w:szCs w:val="28"/>
          <w:lang w:val="uk-UA"/>
        </w:rPr>
        <w:t>сміляни,</w:t>
      </w:r>
      <w:r w:rsidR="00E9412C">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депутати, присутні, колеги, друзі!</w:t>
      </w:r>
    </w:p>
    <w:p w14:paraId="55ABBDB6" w14:textId="14A1EB9D" w:rsidR="00E674FB" w:rsidRPr="00F00D88" w:rsidRDefault="00E674FB"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Ми з вами прожили ще один непростий </w:t>
      </w:r>
      <w:r w:rsidR="00863E79" w:rsidRPr="00F00D88">
        <w:rPr>
          <w:rFonts w:ascii="Times New Roman" w:hAnsi="Times New Roman" w:cs="Times New Roman"/>
          <w:sz w:val="28"/>
          <w:szCs w:val="28"/>
          <w:lang w:val="uk-UA"/>
        </w:rPr>
        <w:t xml:space="preserve">воєнний </w:t>
      </w:r>
      <w:r w:rsidRPr="00F00D88">
        <w:rPr>
          <w:rFonts w:ascii="Times New Roman" w:hAnsi="Times New Roman" w:cs="Times New Roman"/>
          <w:sz w:val="28"/>
          <w:szCs w:val="28"/>
          <w:lang w:val="uk-UA"/>
        </w:rPr>
        <w:t>рік, сповнений викликів та випробувань. Війна, розв’язана російським агресором, принесла нам біль, втрати, але разом з тим — дала неймовірний досвід єдності, стійкості та віри у нашу Перемогу. У цей складний час ми не лише тримаємося,</w:t>
      </w:r>
      <w:r w:rsidR="00353FD0">
        <w:rPr>
          <w:rFonts w:ascii="Times New Roman" w:hAnsi="Times New Roman" w:cs="Times New Roman"/>
          <w:sz w:val="28"/>
          <w:szCs w:val="28"/>
          <w:lang w:val="uk-UA"/>
        </w:rPr>
        <w:t xml:space="preserve"> </w:t>
      </w:r>
      <w:r w:rsidR="009E790E" w:rsidRPr="00F00D88">
        <w:rPr>
          <w:rFonts w:ascii="Times New Roman" w:hAnsi="Times New Roman" w:cs="Times New Roman"/>
          <w:sz w:val="28"/>
          <w:szCs w:val="28"/>
          <w:lang w:val="uk-UA"/>
        </w:rPr>
        <w:t>допомагаємо захисникам нашої країни</w:t>
      </w:r>
      <w:r w:rsidR="00353FD0">
        <w:rPr>
          <w:rFonts w:ascii="Times New Roman" w:hAnsi="Times New Roman" w:cs="Times New Roman"/>
          <w:sz w:val="28"/>
          <w:szCs w:val="28"/>
          <w:lang w:val="uk-UA"/>
        </w:rPr>
        <w:t>,</w:t>
      </w:r>
      <w:r w:rsidRPr="00F00D88">
        <w:rPr>
          <w:rFonts w:ascii="Times New Roman" w:hAnsi="Times New Roman" w:cs="Times New Roman"/>
          <w:sz w:val="28"/>
          <w:szCs w:val="28"/>
          <w:lang w:val="uk-UA"/>
        </w:rPr>
        <w:t xml:space="preserve"> а й працю</w:t>
      </w:r>
      <w:r w:rsidR="009E790E" w:rsidRPr="00F00D88">
        <w:rPr>
          <w:rFonts w:ascii="Times New Roman" w:hAnsi="Times New Roman" w:cs="Times New Roman"/>
          <w:sz w:val="28"/>
          <w:szCs w:val="28"/>
          <w:lang w:val="uk-UA"/>
        </w:rPr>
        <w:t>ємо над розвитком нашої громади</w:t>
      </w:r>
      <w:r w:rsidRPr="00F00D88">
        <w:rPr>
          <w:rFonts w:ascii="Times New Roman" w:hAnsi="Times New Roman" w:cs="Times New Roman"/>
          <w:sz w:val="28"/>
          <w:szCs w:val="28"/>
          <w:lang w:val="uk-UA"/>
        </w:rPr>
        <w:t>.</w:t>
      </w:r>
    </w:p>
    <w:p w14:paraId="3899E1E8" w14:textId="28C9CD16" w:rsidR="00E674FB" w:rsidRDefault="00E674FB"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Хочу висловити подяку всім, хто робить нашу громаду сильнішою. Дякую платникам податків за кожну сплачену гривню, нашим воїнам, які тримають небо над нами, волонтерам, підприємцям, працівникам комунальних служб, освітянам, медикам, нашим міжнародним партнерам і всім небайдужим людям. Ви </w:t>
      </w:r>
      <w:r w:rsidR="005C083E">
        <w:rPr>
          <w:rFonts w:ascii="Times New Roman" w:hAnsi="Times New Roman" w:cs="Times New Roman"/>
          <w:sz w:val="28"/>
          <w:szCs w:val="28"/>
          <w:lang w:val="uk-UA"/>
        </w:rPr>
        <w:t>–</w:t>
      </w:r>
      <w:r w:rsidRPr="00F00D88">
        <w:rPr>
          <w:rFonts w:ascii="Times New Roman" w:hAnsi="Times New Roman" w:cs="Times New Roman"/>
          <w:sz w:val="28"/>
          <w:szCs w:val="28"/>
          <w:lang w:val="uk-UA"/>
        </w:rPr>
        <w:t xml:space="preserve"> головна сила нашого міста.</w:t>
      </w:r>
    </w:p>
    <w:p w14:paraId="027C659D" w14:textId="77777777" w:rsidR="005572CA" w:rsidRDefault="005572CA"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 моїй роботі в 2024 році пріоритетними напрямками були:</w:t>
      </w:r>
    </w:p>
    <w:p w14:paraId="7952F3D3" w14:textId="447F4E5E" w:rsidR="005572CA" w:rsidRDefault="005572CA"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412C">
        <w:rPr>
          <w:rFonts w:ascii="Times New Roman" w:hAnsi="Times New Roman" w:cs="Times New Roman"/>
          <w:sz w:val="28"/>
          <w:szCs w:val="28"/>
          <w:lang w:val="uk-UA"/>
        </w:rPr>
        <w:t>п</w:t>
      </w:r>
      <w:r>
        <w:rPr>
          <w:rFonts w:ascii="Times New Roman" w:hAnsi="Times New Roman" w:cs="Times New Roman"/>
          <w:sz w:val="28"/>
          <w:szCs w:val="28"/>
          <w:lang w:val="uk-UA"/>
        </w:rPr>
        <w:t>ідтримка ЗСУ;</w:t>
      </w:r>
    </w:p>
    <w:p w14:paraId="7E60E3E8" w14:textId="696A534E" w:rsidR="005572CA" w:rsidRDefault="005572CA"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412C">
        <w:rPr>
          <w:rFonts w:ascii="Times New Roman" w:hAnsi="Times New Roman" w:cs="Times New Roman"/>
          <w:sz w:val="28"/>
          <w:szCs w:val="28"/>
          <w:lang w:val="uk-UA"/>
        </w:rPr>
        <w:t>т</w:t>
      </w:r>
      <w:r>
        <w:rPr>
          <w:rFonts w:ascii="Times New Roman" w:hAnsi="Times New Roman" w:cs="Times New Roman"/>
          <w:sz w:val="28"/>
          <w:szCs w:val="28"/>
          <w:lang w:val="uk-UA"/>
        </w:rPr>
        <w:t>урбота (допомога містянам по л</w:t>
      </w:r>
      <w:r w:rsidRPr="005572CA">
        <w:rPr>
          <w:rFonts w:ascii="Times New Roman" w:hAnsi="Times New Roman" w:cs="Times New Roman"/>
          <w:sz w:val="28"/>
          <w:szCs w:val="28"/>
          <w:lang w:val="uk-UA"/>
        </w:rPr>
        <w:t>іквідації наслідків повітряної ата</w:t>
      </w:r>
      <w:r>
        <w:rPr>
          <w:rFonts w:ascii="Times New Roman" w:hAnsi="Times New Roman" w:cs="Times New Roman"/>
          <w:sz w:val="28"/>
          <w:szCs w:val="28"/>
          <w:lang w:val="uk-UA"/>
        </w:rPr>
        <w:t>ки);</w:t>
      </w:r>
    </w:p>
    <w:p w14:paraId="66142E98" w14:textId="4B88F6FF" w:rsidR="005572CA" w:rsidRDefault="005572CA"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412C">
        <w:rPr>
          <w:rFonts w:ascii="Times New Roman" w:hAnsi="Times New Roman" w:cs="Times New Roman"/>
          <w:sz w:val="28"/>
          <w:szCs w:val="28"/>
          <w:lang w:val="uk-UA"/>
        </w:rPr>
        <w:t>м</w:t>
      </w:r>
      <w:r>
        <w:rPr>
          <w:rFonts w:ascii="Times New Roman" w:hAnsi="Times New Roman" w:cs="Times New Roman"/>
          <w:sz w:val="28"/>
          <w:szCs w:val="28"/>
          <w:lang w:val="uk-UA"/>
        </w:rPr>
        <w:t>іжнародна співпраця;</w:t>
      </w:r>
    </w:p>
    <w:p w14:paraId="2F4C6C0A" w14:textId="4365DE29" w:rsidR="005572CA" w:rsidRDefault="005572CA"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412C">
        <w:rPr>
          <w:rFonts w:ascii="Times New Roman" w:hAnsi="Times New Roman" w:cs="Times New Roman"/>
          <w:sz w:val="28"/>
          <w:szCs w:val="28"/>
          <w:lang w:val="uk-UA"/>
        </w:rPr>
        <w:t>о</w:t>
      </w:r>
      <w:r>
        <w:rPr>
          <w:rFonts w:ascii="Times New Roman" w:hAnsi="Times New Roman" w:cs="Times New Roman"/>
          <w:sz w:val="28"/>
          <w:szCs w:val="28"/>
          <w:lang w:val="uk-UA"/>
        </w:rPr>
        <w:t>світньо-культурна галузь;</w:t>
      </w:r>
    </w:p>
    <w:p w14:paraId="21D987E9" w14:textId="01FE307E" w:rsidR="005572CA" w:rsidRDefault="005572CA"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412C">
        <w:rPr>
          <w:rFonts w:ascii="Times New Roman" w:hAnsi="Times New Roman" w:cs="Times New Roman"/>
          <w:sz w:val="28"/>
          <w:szCs w:val="28"/>
          <w:lang w:val="uk-UA"/>
        </w:rPr>
        <w:t>ме</w:t>
      </w:r>
      <w:r>
        <w:rPr>
          <w:rFonts w:ascii="Times New Roman" w:hAnsi="Times New Roman" w:cs="Times New Roman"/>
          <w:sz w:val="28"/>
          <w:szCs w:val="28"/>
          <w:lang w:val="uk-UA"/>
        </w:rPr>
        <w:t>дицина;</w:t>
      </w:r>
    </w:p>
    <w:p w14:paraId="313FCC0A" w14:textId="31A5636C" w:rsidR="005572CA" w:rsidRDefault="005572CA"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412C">
        <w:rPr>
          <w:rFonts w:ascii="Times New Roman" w:hAnsi="Times New Roman" w:cs="Times New Roman"/>
          <w:sz w:val="28"/>
          <w:szCs w:val="28"/>
          <w:lang w:val="uk-UA"/>
        </w:rPr>
        <w:t>к</w:t>
      </w:r>
      <w:r>
        <w:rPr>
          <w:rFonts w:ascii="Times New Roman" w:hAnsi="Times New Roman" w:cs="Times New Roman"/>
          <w:sz w:val="28"/>
          <w:szCs w:val="28"/>
          <w:lang w:val="uk-UA"/>
        </w:rPr>
        <w:t>омфорт;</w:t>
      </w:r>
    </w:p>
    <w:p w14:paraId="77835FAA" w14:textId="354B516E" w:rsidR="005572CA" w:rsidRPr="00F00D88" w:rsidRDefault="005572CA"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412C">
        <w:rPr>
          <w:rFonts w:ascii="Times New Roman" w:hAnsi="Times New Roman" w:cs="Times New Roman"/>
          <w:sz w:val="28"/>
          <w:szCs w:val="28"/>
          <w:lang w:val="uk-UA"/>
        </w:rPr>
        <w:t>е</w:t>
      </w:r>
      <w:r>
        <w:rPr>
          <w:rFonts w:ascii="Times New Roman" w:hAnsi="Times New Roman" w:cs="Times New Roman"/>
          <w:sz w:val="28"/>
          <w:szCs w:val="28"/>
          <w:lang w:val="uk-UA"/>
        </w:rPr>
        <w:t>кономічний розвиток.</w:t>
      </w:r>
    </w:p>
    <w:p w14:paraId="05F9FA44" w14:textId="77777777" w:rsidR="00C226CE" w:rsidRPr="005572CA" w:rsidRDefault="00C226CE" w:rsidP="00EC2A08">
      <w:pPr>
        <w:spacing w:before="120" w:after="120"/>
        <w:ind w:firstLine="284"/>
        <w:jc w:val="center"/>
        <w:rPr>
          <w:rFonts w:ascii="Times New Roman" w:hAnsi="Times New Roman" w:cs="Times New Roman"/>
          <w:b/>
          <w:sz w:val="28"/>
          <w:szCs w:val="28"/>
        </w:rPr>
      </w:pPr>
      <w:r w:rsidRPr="00F00D88">
        <w:rPr>
          <w:rFonts w:ascii="Times New Roman" w:hAnsi="Times New Roman" w:cs="Times New Roman"/>
          <w:b/>
          <w:sz w:val="28"/>
          <w:szCs w:val="28"/>
          <w:lang w:val="uk-UA"/>
        </w:rPr>
        <w:t>І. Бюджет</w:t>
      </w:r>
    </w:p>
    <w:p w14:paraId="6202BFC5" w14:textId="257FB697" w:rsidR="000367DF" w:rsidRPr="00F00D88" w:rsidRDefault="000367DF"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Спроможність громади вимірюється багатьма показниками та параметрами, однак фундаментальним компонентом її життєдіяльності безумовно є фінансові ресурси.</w:t>
      </w:r>
    </w:p>
    <w:p w14:paraId="1E83C3D5" w14:textId="64B9B1EA" w:rsidR="000367DF" w:rsidRPr="00F00D88" w:rsidRDefault="00E9412C"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367DF" w:rsidRPr="00F00D88">
        <w:rPr>
          <w:rFonts w:ascii="Times New Roman" w:hAnsi="Times New Roman" w:cs="Times New Roman"/>
          <w:sz w:val="28"/>
          <w:szCs w:val="28"/>
          <w:lang w:val="uk-UA"/>
        </w:rPr>
        <w:t>продовж 2023 та 10 місяців 2024 років реалізація фінансової політики громади, як і держави в цілому, здійснювалась в умовах воєнного стану, у зв’язку з чим бюджет стикався з багатьма викликами. Тому</w:t>
      </w:r>
      <w:r w:rsidR="00341642">
        <w:rPr>
          <w:rFonts w:ascii="Times New Roman" w:hAnsi="Times New Roman" w:cs="Times New Roman"/>
          <w:sz w:val="28"/>
          <w:szCs w:val="28"/>
          <w:lang w:val="uk-UA"/>
        </w:rPr>
        <w:t>,</w:t>
      </w:r>
      <w:r w:rsidR="000367DF" w:rsidRPr="00F00D88">
        <w:rPr>
          <w:rFonts w:ascii="Times New Roman" w:hAnsi="Times New Roman" w:cs="Times New Roman"/>
          <w:sz w:val="28"/>
          <w:szCs w:val="28"/>
          <w:lang w:val="uk-UA"/>
        </w:rPr>
        <w:t xml:space="preserve"> кожне рішення було особливо зваженим та чітко підкреслен</w:t>
      </w:r>
      <w:r w:rsidR="00353FD0">
        <w:rPr>
          <w:rFonts w:ascii="Times New Roman" w:hAnsi="Times New Roman" w:cs="Times New Roman"/>
          <w:sz w:val="28"/>
          <w:szCs w:val="28"/>
          <w:lang w:val="uk-UA"/>
        </w:rPr>
        <w:t>им</w:t>
      </w:r>
      <w:r w:rsidR="000367DF" w:rsidRPr="00F00D88">
        <w:rPr>
          <w:rFonts w:ascii="Times New Roman" w:hAnsi="Times New Roman" w:cs="Times New Roman"/>
          <w:sz w:val="28"/>
          <w:szCs w:val="28"/>
          <w:lang w:val="uk-UA"/>
        </w:rPr>
        <w:t xml:space="preserve"> нормами законодавства. </w:t>
      </w:r>
    </w:p>
    <w:p w14:paraId="3FFC7EFF" w14:textId="3B136CA7" w:rsidR="000367DF" w:rsidRPr="00F00D88" w:rsidRDefault="000367DF"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У </w:t>
      </w:r>
      <w:r w:rsidR="00692853" w:rsidRPr="00F00D88">
        <w:rPr>
          <w:rFonts w:ascii="Times New Roman" w:hAnsi="Times New Roman" w:cs="Times New Roman"/>
          <w:sz w:val="28"/>
          <w:szCs w:val="28"/>
          <w:lang w:val="uk-UA"/>
        </w:rPr>
        <w:t>зв’язку</w:t>
      </w:r>
      <w:r w:rsidRPr="00F00D88">
        <w:rPr>
          <w:rFonts w:ascii="Times New Roman" w:hAnsi="Times New Roman" w:cs="Times New Roman"/>
          <w:sz w:val="28"/>
          <w:szCs w:val="28"/>
          <w:lang w:val="uk-UA"/>
        </w:rPr>
        <w:t xml:space="preserve"> з гострою необхідністю фінансування армії у жовтні минулого року центральна влада </w:t>
      </w:r>
      <w:r w:rsidR="00372AF2">
        <w:rPr>
          <w:rFonts w:ascii="Times New Roman" w:hAnsi="Times New Roman" w:cs="Times New Roman"/>
          <w:sz w:val="28"/>
          <w:szCs w:val="28"/>
          <w:lang w:val="uk-UA"/>
        </w:rPr>
        <w:t xml:space="preserve">перенаправила </w:t>
      </w:r>
      <w:r w:rsidRPr="00F00D88">
        <w:rPr>
          <w:rFonts w:ascii="Times New Roman" w:hAnsi="Times New Roman" w:cs="Times New Roman"/>
          <w:sz w:val="28"/>
          <w:szCs w:val="28"/>
          <w:lang w:val="uk-UA"/>
        </w:rPr>
        <w:t>«військов</w:t>
      </w:r>
      <w:r w:rsidR="00372AF2">
        <w:rPr>
          <w:rFonts w:ascii="Times New Roman" w:hAnsi="Times New Roman" w:cs="Times New Roman"/>
          <w:sz w:val="28"/>
          <w:szCs w:val="28"/>
          <w:lang w:val="uk-UA"/>
        </w:rPr>
        <w:t>е</w:t>
      </w:r>
      <w:r w:rsidRPr="00F00D88">
        <w:rPr>
          <w:rFonts w:ascii="Times New Roman" w:hAnsi="Times New Roman" w:cs="Times New Roman"/>
          <w:sz w:val="28"/>
          <w:szCs w:val="28"/>
          <w:lang w:val="uk-UA"/>
        </w:rPr>
        <w:t xml:space="preserve"> ПДФО»</w:t>
      </w:r>
      <w:r w:rsidR="00372AF2">
        <w:rPr>
          <w:rFonts w:ascii="Times New Roman" w:hAnsi="Times New Roman" w:cs="Times New Roman"/>
          <w:sz w:val="28"/>
          <w:szCs w:val="28"/>
          <w:lang w:val="uk-UA"/>
        </w:rPr>
        <w:t xml:space="preserve"> з місцевого до державного бюджету </w:t>
      </w:r>
      <w:r w:rsidRPr="00F00D88">
        <w:rPr>
          <w:rFonts w:ascii="Times New Roman" w:hAnsi="Times New Roman" w:cs="Times New Roman"/>
          <w:sz w:val="28"/>
          <w:szCs w:val="28"/>
          <w:lang w:val="uk-UA"/>
        </w:rPr>
        <w:t xml:space="preserve"> (</w:t>
      </w:r>
      <w:r w:rsidR="00372AF2">
        <w:rPr>
          <w:rFonts w:ascii="Times New Roman" w:hAnsi="Times New Roman" w:cs="Times New Roman"/>
          <w:sz w:val="28"/>
          <w:szCs w:val="28"/>
          <w:lang w:val="uk-UA"/>
        </w:rPr>
        <w:t>скорочення надходження до</w:t>
      </w:r>
      <w:r w:rsidRPr="00F00D88">
        <w:rPr>
          <w:rFonts w:ascii="Times New Roman" w:hAnsi="Times New Roman" w:cs="Times New Roman"/>
          <w:sz w:val="28"/>
          <w:szCs w:val="28"/>
          <w:lang w:val="uk-UA"/>
        </w:rPr>
        <w:t xml:space="preserve"> міського бюджету у 2023 році </w:t>
      </w:r>
      <w:r w:rsidR="00372AF2">
        <w:rPr>
          <w:rFonts w:ascii="Times New Roman" w:hAnsi="Times New Roman" w:cs="Times New Roman"/>
          <w:sz w:val="28"/>
          <w:szCs w:val="28"/>
          <w:lang w:val="uk-UA"/>
        </w:rPr>
        <w:t xml:space="preserve">становить </w:t>
      </w:r>
      <w:r w:rsidRPr="00F00D88">
        <w:rPr>
          <w:rFonts w:ascii="Times New Roman" w:hAnsi="Times New Roman" w:cs="Times New Roman"/>
          <w:sz w:val="28"/>
          <w:szCs w:val="28"/>
          <w:lang w:val="uk-UA"/>
        </w:rPr>
        <w:t>55,4 м</w:t>
      </w:r>
      <w:r w:rsidR="00353FD0">
        <w:rPr>
          <w:rFonts w:ascii="Times New Roman" w:hAnsi="Times New Roman" w:cs="Times New Roman"/>
          <w:sz w:val="28"/>
          <w:szCs w:val="28"/>
          <w:lang w:val="uk-UA"/>
        </w:rPr>
        <w:t>ільйони</w:t>
      </w:r>
      <w:r w:rsidRPr="00F00D88">
        <w:rPr>
          <w:rFonts w:ascii="Times New Roman" w:hAnsi="Times New Roman" w:cs="Times New Roman"/>
          <w:sz w:val="28"/>
          <w:szCs w:val="28"/>
          <w:lang w:val="uk-UA"/>
        </w:rPr>
        <w:t xml:space="preserve"> гривень, а в 2024 році це більше 150 м</w:t>
      </w:r>
      <w:r w:rsidR="00353FD0">
        <w:rPr>
          <w:rFonts w:ascii="Times New Roman" w:hAnsi="Times New Roman" w:cs="Times New Roman"/>
          <w:sz w:val="28"/>
          <w:szCs w:val="28"/>
          <w:lang w:val="uk-UA"/>
        </w:rPr>
        <w:t>ільйонів гривень</w:t>
      </w:r>
      <w:r w:rsidRPr="00F00D88">
        <w:rPr>
          <w:rFonts w:ascii="Times New Roman" w:hAnsi="Times New Roman" w:cs="Times New Roman"/>
          <w:sz w:val="28"/>
          <w:szCs w:val="28"/>
          <w:lang w:val="uk-UA"/>
        </w:rPr>
        <w:t>). Але незважаючи на ряд змін податкового та бюджетного законодавства, в умовах воєнного стану нами забезпечено виконання дохідної частини бюджету по загальному фонду, зокрема:</w:t>
      </w:r>
    </w:p>
    <w:p w14:paraId="54A0D474" w14:textId="6D238502" w:rsidR="000367DF" w:rsidRPr="00F00D88" w:rsidRDefault="000367DF"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 у 2023 </w:t>
      </w:r>
      <w:r w:rsidR="00353FD0" w:rsidRPr="005C083E">
        <w:rPr>
          <w:rFonts w:ascii="Times New Roman" w:hAnsi="Times New Roman" w:cs="Times New Roman"/>
          <w:sz w:val="28"/>
          <w:szCs w:val="28"/>
          <w:lang w:val="uk-UA"/>
        </w:rPr>
        <w:t>році</w:t>
      </w:r>
      <w:r w:rsidR="00353FD0">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 на 105 відсотків при плані на рік 528,3 млн гр</w:t>
      </w:r>
      <w:r w:rsidR="00353FD0">
        <w:rPr>
          <w:rFonts w:ascii="Times New Roman" w:hAnsi="Times New Roman" w:cs="Times New Roman"/>
          <w:sz w:val="28"/>
          <w:szCs w:val="28"/>
          <w:lang w:val="uk-UA"/>
        </w:rPr>
        <w:t>н</w:t>
      </w:r>
      <w:r w:rsidRPr="00F00D88">
        <w:rPr>
          <w:rFonts w:ascii="Times New Roman" w:hAnsi="Times New Roman" w:cs="Times New Roman"/>
          <w:sz w:val="28"/>
          <w:szCs w:val="28"/>
          <w:lang w:val="uk-UA"/>
        </w:rPr>
        <w:t xml:space="preserve"> фактично надійшло 554,9 млн грн, або із збільшенням на 26,6 млн. гр</w:t>
      </w:r>
      <w:r w:rsidR="00353FD0">
        <w:rPr>
          <w:rFonts w:ascii="Times New Roman" w:hAnsi="Times New Roman" w:cs="Times New Roman"/>
          <w:sz w:val="28"/>
          <w:szCs w:val="28"/>
          <w:lang w:val="uk-UA"/>
        </w:rPr>
        <w:t>н</w:t>
      </w:r>
      <w:r w:rsidRPr="00F00D88">
        <w:rPr>
          <w:rFonts w:ascii="Times New Roman" w:hAnsi="Times New Roman" w:cs="Times New Roman"/>
          <w:sz w:val="28"/>
          <w:szCs w:val="28"/>
          <w:lang w:val="uk-UA"/>
        </w:rPr>
        <w:t>;</w:t>
      </w:r>
    </w:p>
    <w:p w14:paraId="39033B7C" w14:textId="08E70825" w:rsidR="000367DF" w:rsidRPr="00F00D88" w:rsidRDefault="000367DF"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lastRenderedPageBreak/>
        <w:t>- за 10 міс. 2024 року – на 103,6 відсотків при плані 394,5 млн гр</w:t>
      </w:r>
      <w:r w:rsidR="00353FD0">
        <w:rPr>
          <w:rFonts w:ascii="Times New Roman" w:hAnsi="Times New Roman" w:cs="Times New Roman"/>
          <w:sz w:val="28"/>
          <w:szCs w:val="28"/>
          <w:lang w:val="uk-UA"/>
        </w:rPr>
        <w:t>н</w:t>
      </w:r>
      <w:r w:rsidRPr="00F00D88">
        <w:rPr>
          <w:rFonts w:ascii="Times New Roman" w:hAnsi="Times New Roman" w:cs="Times New Roman"/>
          <w:sz w:val="28"/>
          <w:szCs w:val="28"/>
          <w:lang w:val="uk-UA"/>
        </w:rPr>
        <w:t xml:space="preserve"> фактично надійшло 408,5 млн гр</w:t>
      </w:r>
      <w:r w:rsidR="00353FD0">
        <w:rPr>
          <w:rFonts w:ascii="Times New Roman" w:hAnsi="Times New Roman" w:cs="Times New Roman"/>
          <w:sz w:val="28"/>
          <w:szCs w:val="28"/>
          <w:lang w:val="uk-UA"/>
        </w:rPr>
        <w:t>н</w:t>
      </w:r>
      <w:r w:rsidRPr="00F00D88">
        <w:rPr>
          <w:rFonts w:ascii="Times New Roman" w:hAnsi="Times New Roman" w:cs="Times New Roman"/>
          <w:sz w:val="28"/>
          <w:szCs w:val="28"/>
          <w:lang w:val="uk-UA"/>
        </w:rPr>
        <w:t>, або з</w:t>
      </w:r>
      <w:r w:rsidR="00353FD0">
        <w:rPr>
          <w:rFonts w:ascii="Times New Roman" w:hAnsi="Times New Roman" w:cs="Times New Roman"/>
          <w:sz w:val="28"/>
          <w:szCs w:val="28"/>
          <w:lang w:val="uk-UA"/>
        </w:rPr>
        <w:t>і</w:t>
      </w:r>
      <w:r w:rsidRPr="00F00D88">
        <w:rPr>
          <w:rFonts w:ascii="Times New Roman" w:hAnsi="Times New Roman" w:cs="Times New Roman"/>
          <w:sz w:val="28"/>
          <w:szCs w:val="28"/>
          <w:lang w:val="uk-UA"/>
        </w:rPr>
        <w:t xml:space="preserve"> збільшенням на 14,0 млн гр</w:t>
      </w:r>
      <w:r w:rsidR="00353FD0">
        <w:rPr>
          <w:rFonts w:ascii="Times New Roman" w:hAnsi="Times New Roman" w:cs="Times New Roman"/>
          <w:sz w:val="28"/>
          <w:szCs w:val="28"/>
          <w:lang w:val="uk-UA"/>
        </w:rPr>
        <w:t>н</w:t>
      </w:r>
      <w:r w:rsidRPr="00F00D88">
        <w:rPr>
          <w:rFonts w:ascii="Times New Roman" w:hAnsi="Times New Roman" w:cs="Times New Roman"/>
          <w:sz w:val="28"/>
          <w:szCs w:val="28"/>
          <w:lang w:val="uk-UA"/>
        </w:rPr>
        <w:t>.</w:t>
      </w:r>
    </w:p>
    <w:p w14:paraId="4C0DD99D" w14:textId="42EB3F0A" w:rsidR="000367DF" w:rsidRPr="00F00D88" w:rsidRDefault="000367DF"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Завдячуючи розумінню платників податків, у громаді забезпечено виконання всіх податків і зборів в розрізі платежів.</w:t>
      </w:r>
    </w:p>
    <w:p w14:paraId="4A624682" w14:textId="58DFEE4E" w:rsidR="000367DF" w:rsidRPr="00F00D88" w:rsidRDefault="000367DF"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За 2023 рік та 10 місяців 2024 року дотримано соціальну орієнтованість бюджету громади, а збільшення надходжень дозволило забезпечити у повному обсязі фінансування усіх захищених статей.</w:t>
      </w:r>
    </w:p>
    <w:p w14:paraId="3737C756" w14:textId="77777777" w:rsidR="008F05E6" w:rsidRPr="00F00D88" w:rsidRDefault="008F05E6" w:rsidP="00EC2A08">
      <w:pPr>
        <w:spacing w:before="120" w:after="120"/>
        <w:ind w:firstLine="284"/>
        <w:jc w:val="center"/>
        <w:rPr>
          <w:rFonts w:ascii="Times New Roman" w:hAnsi="Times New Roman" w:cs="Times New Roman"/>
          <w:b/>
          <w:sz w:val="28"/>
          <w:szCs w:val="28"/>
          <w:lang w:val="uk-UA"/>
        </w:rPr>
      </w:pPr>
      <w:r w:rsidRPr="00F00D88">
        <w:rPr>
          <w:rFonts w:ascii="Times New Roman" w:hAnsi="Times New Roman" w:cs="Times New Roman"/>
          <w:b/>
          <w:sz w:val="28"/>
          <w:szCs w:val="28"/>
          <w:lang w:val="uk-UA"/>
        </w:rPr>
        <w:t>ІІ. Підтримка ЗСУ</w:t>
      </w:r>
    </w:p>
    <w:p w14:paraId="71E70D79" w14:textId="77777777" w:rsidR="00751661" w:rsidRPr="00F00D88" w:rsidRDefault="00751661" w:rsidP="00EC2A08">
      <w:pPr>
        <w:widowControl w:val="0"/>
        <w:tabs>
          <w:tab w:val="left" w:pos="709"/>
        </w:tabs>
        <w:autoSpaceDE w:val="0"/>
        <w:autoSpaceDN w:val="0"/>
        <w:spacing w:before="120" w:after="120"/>
        <w:ind w:firstLine="284"/>
        <w:jc w:val="both"/>
        <w:rPr>
          <w:rFonts w:ascii="Times New Roman" w:eastAsia="Times New Roman" w:hAnsi="Times New Roman" w:cs="Times New Roman"/>
          <w:color w:val="000000"/>
          <w:sz w:val="28"/>
          <w:szCs w:val="28"/>
          <w:lang w:val="uk-UA"/>
        </w:rPr>
      </w:pPr>
      <w:r w:rsidRPr="00F00D88">
        <w:rPr>
          <w:rFonts w:ascii="Times New Roman" w:eastAsia="Times New Roman" w:hAnsi="Times New Roman" w:cs="Times New Roman"/>
          <w:color w:val="000000"/>
          <w:sz w:val="28"/>
          <w:szCs w:val="28"/>
          <w:lang w:val="uk-UA"/>
        </w:rPr>
        <w:t xml:space="preserve">У нинішній </w:t>
      </w:r>
      <w:r w:rsidR="00692853" w:rsidRPr="00F00D88">
        <w:rPr>
          <w:rFonts w:ascii="Times New Roman" w:eastAsia="Times New Roman" w:hAnsi="Times New Roman" w:cs="Times New Roman"/>
          <w:color w:val="000000"/>
          <w:sz w:val="28"/>
          <w:szCs w:val="28"/>
          <w:lang w:val="uk-UA"/>
        </w:rPr>
        <w:t>складний</w:t>
      </w:r>
      <w:r w:rsidRPr="00F00D88">
        <w:rPr>
          <w:rFonts w:ascii="Times New Roman" w:eastAsia="Times New Roman" w:hAnsi="Times New Roman" w:cs="Times New Roman"/>
          <w:color w:val="000000"/>
          <w:sz w:val="28"/>
          <w:szCs w:val="28"/>
          <w:lang w:val="uk-UA"/>
        </w:rPr>
        <w:t xml:space="preserve"> час підтримка Збройних Сил України є ключовим завданням для місцевої влади, громади та волонтерів. Кожен </w:t>
      </w:r>
      <w:r w:rsidR="00341642">
        <w:rPr>
          <w:rFonts w:ascii="Times New Roman" w:eastAsia="Times New Roman" w:hAnsi="Times New Roman" w:cs="Times New Roman"/>
          <w:color w:val="000000"/>
          <w:sz w:val="28"/>
          <w:szCs w:val="28"/>
          <w:lang w:val="uk-UA"/>
        </w:rPr>
        <w:t xml:space="preserve">наш </w:t>
      </w:r>
      <w:r w:rsidRPr="00F00D88">
        <w:rPr>
          <w:rFonts w:ascii="Times New Roman" w:eastAsia="Times New Roman" w:hAnsi="Times New Roman" w:cs="Times New Roman"/>
          <w:color w:val="000000"/>
          <w:sz w:val="28"/>
          <w:szCs w:val="28"/>
          <w:lang w:val="uk-UA"/>
        </w:rPr>
        <w:t xml:space="preserve">внесок наближає спільну </w:t>
      </w:r>
      <w:r w:rsidR="00341642">
        <w:rPr>
          <w:rFonts w:ascii="Times New Roman" w:eastAsia="Times New Roman" w:hAnsi="Times New Roman" w:cs="Times New Roman"/>
          <w:color w:val="000000"/>
          <w:sz w:val="28"/>
          <w:szCs w:val="28"/>
          <w:lang w:val="uk-UA"/>
        </w:rPr>
        <w:t>П</w:t>
      </w:r>
      <w:r w:rsidRPr="00F00D88">
        <w:rPr>
          <w:rFonts w:ascii="Times New Roman" w:eastAsia="Times New Roman" w:hAnsi="Times New Roman" w:cs="Times New Roman"/>
          <w:color w:val="000000"/>
          <w:sz w:val="28"/>
          <w:szCs w:val="28"/>
          <w:lang w:val="uk-UA"/>
        </w:rPr>
        <w:t xml:space="preserve">еремогу. Спільна робота </w:t>
      </w:r>
      <w:r w:rsidR="00341642">
        <w:rPr>
          <w:rFonts w:ascii="Times New Roman" w:eastAsia="Times New Roman" w:hAnsi="Times New Roman" w:cs="Times New Roman"/>
          <w:color w:val="000000"/>
          <w:sz w:val="28"/>
          <w:szCs w:val="28"/>
          <w:lang w:val="uk-UA"/>
        </w:rPr>
        <w:t xml:space="preserve">влади та </w:t>
      </w:r>
      <w:r w:rsidRPr="00F00D88">
        <w:rPr>
          <w:rFonts w:ascii="Times New Roman" w:eastAsia="Times New Roman" w:hAnsi="Times New Roman" w:cs="Times New Roman"/>
          <w:color w:val="000000"/>
          <w:sz w:val="28"/>
          <w:szCs w:val="28"/>
          <w:lang w:val="uk-UA"/>
        </w:rPr>
        <w:t xml:space="preserve">мешканців громади сприяє зміцненню тилу та забезпеченню військових необхідним для виконання </w:t>
      </w:r>
      <w:r w:rsidR="00692853" w:rsidRPr="00F00D88">
        <w:rPr>
          <w:rFonts w:ascii="Times New Roman" w:eastAsia="Times New Roman" w:hAnsi="Times New Roman" w:cs="Times New Roman"/>
          <w:color w:val="000000"/>
          <w:sz w:val="28"/>
          <w:szCs w:val="28"/>
          <w:lang w:val="uk-UA"/>
        </w:rPr>
        <w:t>бойових завдань</w:t>
      </w:r>
      <w:r w:rsidRPr="00F00D88">
        <w:rPr>
          <w:rFonts w:ascii="Times New Roman" w:eastAsia="Times New Roman" w:hAnsi="Times New Roman" w:cs="Times New Roman"/>
          <w:color w:val="000000"/>
          <w:sz w:val="28"/>
          <w:szCs w:val="28"/>
          <w:lang w:val="uk-UA"/>
        </w:rPr>
        <w:t>. Разом ми демонструємо єдність та незламність, які є запорукою нашої сили.</w:t>
      </w:r>
    </w:p>
    <w:p w14:paraId="47FCD5FD" w14:textId="32600497" w:rsidR="00372AF2" w:rsidRDefault="00634E41" w:rsidP="00EC2A08">
      <w:pPr>
        <w:widowControl w:val="0"/>
        <w:tabs>
          <w:tab w:val="left" w:pos="709"/>
        </w:tabs>
        <w:autoSpaceDE w:val="0"/>
        <w:autoSpaceDN w:val="0"/>
        <w:spacing w:before="120" w:after="120"/>
        <w:ind w:firstLine="284"/>
        <w:jc w:val="both"/>
        <w:rPr>
          <w:rFonts w:ascii="Times New Roman" w:hAnsi="Times New Roman" w:cs="Times New Roman"/>
          <w:color w:val="000000"/>
          <w:sz w:val="28"/>
          <w:szCs w:val="28"/>
          <w:lang w:val="uk-UA"/>
        </w:rPr>
      </w:pPr>
      <w:r w:rsidRPr="00F00D88">
        <w:rPr>
          <w:rFonts w:ascii="Times New Roman" w:hAnsi="Times New Roman" w:cs="Times New Roman"/>
          <w:color w:val="000000"/>
          <w:sz w:val="28"/>
          <w:szCs w:val="28"/>
          <w:lang w:val="uk-UA"/>
        </w:rPr>
        <w:t>Ми продовжуємо п</w:t>
      </w:r>
      <w:r w:rsidR="00B57C50" w:rsidRPr="00F00D88">
        <w:rPr>
          <w:rFonts w:ascii="Times New Roman" w:hAnsi="Times New Roman" w:cs="Times New Roman"/>
          <w:color w:val="000000"/>
          <w:sz w:val="28"/>
          <w:szCs w:val="28"/>
          <w:lang w:val="uk-UA"/>
        </w:rPr>
        <w:t>рацю</w:t>
      </w:r>
      <w:r w:rsidRPr="00F00D88">
        <w:rPr>
          <w:rFonts w:ascii="Times New Roman" w:hAnsi="Times New Roman" w:cs="Times New Roman"/>
          <w:color w:val="000000"/>
          <w:sz w:val="28"/>
          <w:szCs w:val="28"/>
          <w:lang w:val="uk-UA"/>
        </w:rPr>
        <w:t>вати</w:t>
      </w:r>
      <w:r w:rsidR="00B57C50" w:rsidRPr="00F00D88">
        <w:rPr>
          <w:rFonts w:ascii="Times New Roman" w:hAnsi="Times New Roman" w:cs="Times New Roman"/>
          <w:color w:val="000000"/>
          <w:sz w:val="28"/>
          <w:szCs w:val="28"/>
          <w:lang w:val="uk-UA"/>
        </w:rPr>
        <w:t xml:space="preserve"> над тим, аби своєчасно реагувати на запити військових: передаємо автомобілі,  безпілотні літальні апарати, станції РЕБ, ноутбуки, планшети, прилади нічного бачення</w:t>
      </w:r>
      <w:r w:rsidR="00943E53" w:rsidRPr="00F00D88">
        <w:rPr>
          <w:rFonts w:ascii="Times New Roman" w:hAnsi="Times New Roman" w:cs="Times New Roman"/>
          <w:color w:val="000000"/>
          <w:sz w:val="28"/>
          <w:szCs w:val="28"/>
          <w:lang w:val="uk-UA"/>
        </w:rPr>
        <w:t xml:space="preserve">, тобто </w:t>
      </w:r>
      <w:r w:rsidR="00353FD0" w:rsidRPr="005C083E">
        <w:rPr>
          <w:rFonts w:ascii="Times New Roman" w:hAnsi="Times New Roman" w:cs="Times New Roman"/>
          <w:color w:val="000000"/>
          <w:sz w:val="28"/>
          <w:szCs w:val="28"/>
          <w:lang w:val="uk-UA"/>
        </w:rPr>
        <w:t>робимо</w:t>
      </w:r>
      <w:r w:rsidR="008E73A1" w:rsidRPr="00F00D88">
        <w:rPr>
          <w:rFonts w:ascii="Times New Roman" w:hAnsi="Times New Roman" w:cs="Times New Roman"/>
          <w:color w:val="000000"/>
          <w:sz w:val="28"/>
          <w:szCs w:val="28"/>
          <w:lang w:val="uk-UA"/>
        </w:rPr>
        <w:t xml:space="preserve"> все можливе, щоб підтримати військових та наблизити нашу Перемогу.  </w:t>
      </w:r>
    </w:p>
    <w:p w14:paraId="49AA2EA4" w14:textId="3247D5EF" w:rsidR="008E73A1" w:rsidRDefault="008E73A1" w:rsidP="00EC2A08">
      <w:pPr>
        <w:widowControl w:val="0"/>
        <w:tabs>
          <w:tab w:val="left" w:pos="709"/>
        </w:tabs>
        <w:autoSpaceDE w:val="0"/>
        <w:autoSpaceDN w:val="0"/>
        <w:spacing w:before="120" w:after="120"/>
        <w:ind w:firstLine="284"/>
        <w:jc w:val="both"/>
        <w:rPr>
          <w:rFonts w:ascii="Times New Roman" w:hAnsi="Times New Roman" w:cs="Times New Roman"/>
          <w:color w:val="000000"/>
          <w:sz w:val="28"/>
          <w:szCs w:val="28"/>
          <w:lang w:val="uk-UA"/>
        </w:rPr>
      </w:pPr>
      <w:r w:rsidRPr="00F00D88">
        <w:rPr>
          <w:rFonts w:ascii="Times New Roman" w:hAnsi="Times New Roman" w:cs="Times New Roman"/>
          <w:color w:val="000000"/>
          <w:sz w:val="28"/>
          <w:szCs w:val="28"/>
        </w:rPr>
        <w:t xml:space="preserve">Станом на сьогодні Смілянська громада підтримала </w:t>
      </w:r>
      <w:r w:rsidR="00A23D01" w:rsidRPr="00F00D88">
        <w:rPr>
          <w:rFonts w:ascii="Times New Roman" w:hAnsi="Times New Roman" w:cs="Times New Roman"/>
          <w:color w:val="000000"/>
          <w:sz w:val="28"/>
          <w:szCs w:val="28"/>
        </w:rPr>
        <w:t>50</w:t>
      </w:r>
      <w:r w:rsidRPr="00F00D88">
        <w:rPr>
          <w:rFonts w:ascii="Times New Roman" w:hAnsi="Times New Roman" w:cs="Times New Roman"/>
          <w:color w:val="000000"/>
          <w:sz w:val="28"/>
          <w:szCs w:val="28"/>
        </w:rPr>
        <w:t xml:space="preserve"> військових частин ЗСУ та Національної гвардії України. </w:t>
      </w:r>
    </w:p>
    <w:p w14:paraId="0AB0332A" w14:textId="77777777" w:rsidR="005C083E" w:rsidRPr="005C083E" w:rsidRDefault="005C083E" w:rsidP="00EC2A08">
      <w:pPr>
        <w:widowControl w:val="0"/>
        <w:tabs>
          <w:tab w:val="left" w:pos="709"/>
        </w:tabs>
        <w:autoSpaceDE w:val="0"/>
        <w:autoSpaceDN w:val="0"/>
        <w:spacing w:before="120" w:after="120"/>
        <w:ind w:firstLine="284"/>
        <w:jc w:val="both"/>
        <w:rPr>
          <w:rFonts w:ascii="Times New Roman" w:hAnsi="Times New Roman" w:cs="Times New Roman"/>
          <w:color w:val="000000"/>
          <w:sz w:val="28"/>
          <w:szCs w:val="28"/>
          <w:lang w:val="uk-UA"/>
        </w:rPr>
      </w:pPr>
    </w:p>
    <w:p w14:paraId="20CC1A5A" w14:textId="46593313" w:rsidR="00836746" w:rsidRPr="00EB751D" w:rsidRDefault="00353FD0" w:rsidP="00EC2A08">
      <w:pPr>
        <w:pStyle w:val="a4"/>
        <w:spacing w:before="120" w:after="120" w:line="276" w:lineRule="auto"/>
        <w:ind w:left="0" w:firstLine="284"/>
        <w:jc w:val="center"/>
        <w:rPr>
          <w:b/>
          <w:bCs/>
          <w:i/>
          <w:iCs/>
          <w:color w:val="000000"/>
        </w:rPr>
      </w:pPr>
      <w:r w:rsidRPr="00EB751D">
        <w:rPr>
          <w:b/>
          <w:bCs/>
          <w:i/>
          <w:iCs/>
          <w:color w:val="000000"/>
        </w:rPr>
        <w:t xml:space="preserve">1. </w:t>
      </w:r>
      <w:r w:rsidR="00836746" w:rsidRPr="00EB751D">
        <w:rPr>
          <w:b/>
          <w:bCs/>
          <w:i/>
          <w:iCs/>
          <w:color w:val="000000"/>
        </w:rPr>
        <w:t>Прийнят</w:t>
      </w:r>
      <w:r w:rsidR="00EB751D">
        <w:rPr>
          <w:b/>
          <w:bCs/>
          <w:i/>
          <w:iCs/>
          <w:color w:val="000000"/>
        </w:rPr>
        <w:t>і</w:t>
      </w:r>
      <w:r w:rsidR="00836746" w:rsidRPr="00EB751D">
        <w:rPr>
          <w:b/>
          <w:bCs/>
          <w:i/>
          <w:iCs/>
          <w:color w:val="000000"/>
        </w:rPr>
        <w:t xml:space="preserve"> та ді</w:t>
      </w:r>
      <w:r w:rsidR="00EB751D">
        <w:rPr>
          <w:b/>
          <w:bCs/>
          <w:i/>
          <w:iCs/>
          <w:color w:val="000000"/>
        </w:rPr>
        <w:t>ють</w:t>
      </w:r>
      <w:r w:rsidR="00836746" w:rsidRPr="00EB751D">
        <w:rPr>
          <w:b/>
          <w:bCs/>
          <w:i/>
          <w:iCs/>
          <w:color w:val="000000"/>
        </w:rPr>
        <w:t xml:space="preserve"> Програм</w:t>
      </w:r>
      <w:r w:rsidR="00EB751D">
        <w:rPr>
          <w:b/>
          <w:bCs/>
          <w:i/>
          <w:iCs/>
          <w:color w:val="000000"/>
        </w:rPr>
        <w:t>и</w:t>
      </w:r>
      <w:r w:rsidR="00836746" w:rsidRPr="00EB751D">
        <w:rPr>
          <w:b/>
          <w:bCs/>
          <w:i/>
          <w:iCs/>
          <w:color w:val="000000"/>
        </w:rPr>
        <w:t xml:space="preserve"> підтримки З</w:t>
      </w:r>
      <w:r w:rsidR="00EB751D">
        <w:rPr>
          <w:b/>
          <w:bCs/>
          <w:i/>
          <w:iCs/>
          <w:color w:val="000000"/>
        </w:rPr>
        <w:t xml:space="preserve">бройних </w:t>
      </w:r>
      <w:r w:rsidR="00836746" w:rsidRPr="00EB751D">
        <w:rPr>
          <w:b/>
          <w:bCs/>
          <w:i/>
          <w:iCs/>
          <w:color w:val="000000"/>
        </w:rPr>
        <w:t>С</w:t>
      </w:r>
      <w:r w:rsidR="00EB751D">
        <w:rPr>
          <w:b/>
          <w:bCs/>
          <w:i/>
          <w:iCs/>
          <w:color w:val="000000"/>
        </w:rPr>
        <w:t xml:space="preserve">ил </w:t>
      </w:r>
      <w:r w:rsidR="00836746" w:rsidRPr="00EB751D">
        <w:rPr>
          <w:b/>
          <w:bCs/>
          <w:i/>
          <w:iCs/>
          <w:color w:val="000000"/>
        </w:rPr>
        <w:t>У</w:t>
      </w:r>
      <w:r w:rsidR="00EB751D">
        <w:rPr>
          <w:b/>
          <w:bCs/>
          <w:i/>
          <w:iCs/>
          <w:color w:val="000000"/>
        </w:rPr>
        <w:t>країни</w:t>
      </w:r>
      <w:r w:rsidR="00836746" w:rsidRPr="00EB751D">
        <w:rPr>
          <w:b/>
          <w:bCs/>
          <w:i/>
          <w:iCs/>
          <w:color w:val="000000"/>
        </w:rPr>
        <w:t xml:space="preserve"> та </w:t>
      </w:r>
      <w:r w:rsidR="00EB751D">
        <w:rPr>
          <w:b/>
          <w:bCs/>
          <w:i/>
          <w:iCs/>
          <w:color w:val="000000"/>
        </w:rPr>
        <w:t>добровольчих формувань  територіальної громади</w:t>
      </w:r>
    </w:p>
    <w:p w14:paraId="511BC131" w14:textId="69E0450D" w:rsidR="00836746" w:rsidRPr="005572CA" w:rsidRDefault="00836746" w:rsidP="00EC2A08">
      <w:pPr>
        <w:widowControl w:val="0"/>
        <w:tabs>
          <w:tab w:val="left" w:pos="709"/>
        </w:tabs>
        <w:autoSpaceDE w:val="0"/>
        <w:autoSpaceDN w:val="0"/>
        <w:spacing w:before="120" w:after="120"/>
        <w:ind w:firstLine="284"/>
        <w:jc w:val="both"/>
        <w:rPr>
          <w:rFonts w:ascii="Times New Roman" w:hAnsi="Times New Roman" w:cs="Times New Roman"/>
          <w:color w:val="000000"/>
          <w:sz w:val="28"/>
          <w:szCs w:val="28"/>
          <w:lang w:val="uk-UA"/>
        </w:rPr>
      </w:pPr>
      <w:r w:rsidRPr="005572CA">
        <w:rPr>
          <w:rFonts w:ascii="Times New Roman" w:hAnsi="Times New Roman" w:cs="Times New Roman"/>
          <w:color w:val="000000"/>
          <w:sz w:val="28"/>
          <w:szCs w:val="28"/>
          <w:lang w:val="uk-UA"/>
        </w:rPr>
        <w:t xml:space="preserve">З метою забезпечення належних умов для якісного виконання завдань та </w:t>
      </w:r>
      <w:r w:rsidRPr="00F00D88">
        <w:rPr>
          <w:rFonts w:ascii="Times New Roman" w:hAnsi="Times New Roman" w:cs="Times New Roman"/>
          <w:color w:val="000000"/>
          <w:sz w:val="28"/>
          <w:szCs w:val="28"/>
          <w:lang w:val="uk-UA"/>
        </w:rPr>
        <w:t>підтримки</w:t>
      </w:r>
      <w:r w:rsidRPr="005572CA">
        <w:rPr>
          <w:rFonts w:ascii="Times New Roman" w:hAnsi="Times New Roman" w:cs="Times New Roman"/>
          <w:color w:val="000000"/>
          <w:sz w:val="28"/>
          <w:szCs w:val="28"/>
          <w:lang w:val="uk-UA"/>
        </w:rPr>
        <w:t xml:space="preserve"> високого рівня боєготовності військових частин Збройних Сил України в умовах </w:t>
      </w:r>
      <w:r w:rsidR="009950F9" w:rsidRPr="005572CA">
        <w:rPr>
          <w:rFonts w:ascii="Times New Roman" w:hAnsi="Times New Roman" w:cs="Times New Roman"/>
          <w:color w:val="000000"/>
          <w:sz w:val="28"/>
          <w:szCs w:val="28"/>
          <w:lang w:val="uk-UA"/>
        </w:rPr>
        <w:t>відбиття агресії з боку рф бул</w:t>
      </w:r>
      <w:r w:rsidR="00341642">
        <w:rPr>
          <w:rFonts w:ascii="Times New Roman" w:hAnsi="Times New Roman" w:cs="Times New Roman"/>
          <w:color w:val="000000"/>
          <w:sz w:val="28"/>
          <w:szCs w:val="28"/>
          <w:lang w:val="uk-UA"/>
        </w:rPr>
        <w:t>и</w:t>
      </w:r>
      <w:r w:rsidR="009950F9" w:rsidRPr="005572CA">
        <w:rPr>
          <w:rFonts w:ascii="Times New Roman" w:hAnsi="Times New Roman" w:cs="Times New Roman"/>
          <w:color w:val="000000"/>
          <w:sz w:val="28"/>
          <w:szCs w:val="28"/>
          <w:lang w:val="uk-UA"/>
        </w:rPr>
        <w:t xml:space="preserve"> </w:t>
      </w:r>
      <w:r w:rsidR="00634E41" w:rsidRPr="005572CA">
        <w:rPr>
          <w:rFonts w:ascii="Times New Roman" w:hAnsi="Times New Roman" w:cs="Times New Roman"/>
          <w:color w:val="000000"/>
          <w:sz w:val="28"/>
          <w:szCs w:val="28"/>
          <w:lang w:val="uk-UA"/>
        </w:rPr>
        <w:t>прийняті та діють</w:t>
      </w:r>
      <w:r w:rsidR="009950F9" w:rsidRPr="005572CA">
        <w:rPr>
          <w:rFonts w:ascii="Times New Roman" w:hAnsi="Times New Roman" w:cs="Times New Roman"/>
          <w:color w:val="000000"/>
          <w:sz w:val="28"/>
          <w:szCs w:val="28"/>
          <w:lang w:val="uk-UA"/>
        </w:rPr>
        <w:t xml:space="preserve"> Програм</w:t>
      </w:r>
      <w:r w:rsidR="00353FD0">
        <w:rPr>
          <w:rFonts w:ascii="Times New Roman" w:hAnsi="Times New Roman" w:cs="Times New Roman"/>
          <w:color w:val="000000"/>
          <w:sz w:val="28"/>
          <w:szCs w:val="28"/>
          <w:lang w:val="uk-UA"/>
        </w:rPr>
        <w:t>и</w:t>
      </w:r>
      <w:r w:rsidR="009950F9" w:rsidRPr="005572CA">
        <w:rPr>
          <w:rFonts w:ascii="Times New Roman" w:hAnsi="Times New Roman" w:cs="Times New Roman"/>
          <w:color w:val="000000"/>
          <w:sz w:val="28"/>
          <w:szCs w:val="28"/>
          <w:lang w:val="uk-UA"/>
        </w:rPr>
        <w:t xml:space="preserve"> підтримки ЗСУ та ДФТГ.</w:t>
      </w:r>
    </w:p>
    <w:p w14:paraId="30CF4E1E" w14:textId="4814686D" w:rsidR="00836746" w:rsidRPr="00F00D88" w:rsidRDefault="00353FD0" w:rsidP="00EC2A08">
      <w:pPr>
        <w:widowControl w:val="0"/>
        <w:tabs>
          <w:tab w:val="left" w:pos="709"/>
        </w:tabs>
        <w:autoSpaceDE w:val="0"/>
        <w:autoSpaceDN w:val="0"/>
        <w:spacing w:before="120" w:after="120"/>
        <w:ind w:firstLine="284"/>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Щосесії спільно з депутатами </w:t>
      </w:r>
      <w:r w:rsidR="00836746" w:rsidRPr="00F00D88">
        <w:rPr>
          <w:rFonts w:ascii="Times New Roman" w:hAnsi="Times New Roman" w:cs="Times New Roman"/>
          <w:color w:val="000000"/>
          <w:sz w:val="28"/>
          <w:szCs w:val="28"/>
        </w:rPr>
        <w:t xml:space="preserve">здійснювали перерозподіл коштів </w:t>
      </w:r>
      <w:r w:rsidR="009950F9" w:rsidRPr="00F00D88">
        <w:rPr>
          <w:rFonts w:ascii="Times New Roman" w:hAnsi="Times New Roman" w:cs="Times New Roman"/>
          <w:color w:val="000000"/>
          <w:sz w:val="28"/>
          <w:szCs w:val="28"/>
        </w:rPr>
        <w:t xml:space="preserve">та збільшували суму </w:t>
      </w:r>
      <w:r w:rsidR="00836746" w:rsidRPr="00F00D88">
        <w:rPr>
          <w:rFonts w:ascii="Times New Roman" w:hAnsi="Times New Roman" w:cs="Times New Roman"/>
          <w:color w:val="000000"/>
          <w:sz w:val="28"/>
          <w:szCs w:val="28"/>
        </w:rPr>
        <w:t xml:space="preserve"> </w:t>
      </w:r>
      <w:r w:rsidR="009950F9" w:rsidRPr="00F00D88">
        <w:rPr>
          <w:rFonts w:ascii="Times New Roman" w:hAnsi="Times New Roman" w:cs="Times New Roman"/>
          <w:color w:val="000000"/>
          <w:sz w:val="28"/>
          <w:szCs w:val="28"/>
        </w:rPr>
        <w:t>фінансування</w:t>
      </w:r>
      <w:r>
        <w:rPr>
          <w:rFonts w:ascii="Times New Roman" w:hAnsi="Times New Roman" w:cs="Times New Roman"/>
          <w:color w:val="000000"/>
          <w:sz w:val="28"/>
          <w:szCs w:val="28"/>
          <w:lang w:val="uk-UA"/>
        </w:rPr>
        <w:t xml:space="preserve"> згаданих</w:t>
      </w:r>
      <w:r w:rsidR="009950F9" w:rsidRPr="00F00D88">
        <w:rPr>
          <w:rFonts w:ascii="Times New Roman" w:hAnsi="Times New Roman" w:cs="Times New Roman"/>
          <w:color w:val="000000"/>
          <w:sz w:val="28"/>
          <w:szCs w:val="28"/>
        </w:rPr>
        <w:t xml:space="preserve"> </w:t>
      </w:r>
      <w:r w:rsidR="00836746" w:rsidRPr="00F00D88">
        <w:rPr>
          <w:rFonts w:ascii="Times New Roman" w:hAnsi="Times New Roman" w:cs="Times New Roman"/>
          <w:color w:val="000000"/>
          <w:sz w:val="28"/>
          <w:szCs w:val="28"/>
        </w:rPr>
        <w:t>програм</w:t>
      </w:r>
      <w:r w:rsidR="009950F9" w:rsidRPr="00F00D88">
        <w:rPr>
          <w:rFonts w:ascii="Times New Roman" w:hAnsi="Times New Roman" w:cs="Times New Roman"/>
          <w:color w:val="000000"/>
          <w:sz w:val="28"/>
          <w:szCs w:val="28"/>
        </w:rPr>
        <w:t>.</w:t>
      </w:r>
      <w:r w:rsidR="002115FF" w:rsidRPr="00F00D88">
        <w:rPr>
          <w:rFonts w:ascii="Times New Roman" w:hAnsi="Times New Roman" w:cs="Times New Roman"/>
          <w:color w:val="000000"/>
          <w:sz w:val="28"/>
          <w:szCs w:val="28"/>
        </w:rPr>
        <w:t xml:space="preserve"> </w:t>
      </w:r>
      <w:r w:rsidR="00664D97">
        <w:rPr>
          <w:rFonts w:ascii="Times New Roman" w:hAnsi="Times New Roman" w:cs="Times New Roman"/>
          <w:color w:val="000000"/>
          <w:sz w:val="28"/>
          <w:szCs w:val="28"/>
          <w:lang w:val="uk-UA"/>
        </w:rPr>
        <w:t>У</w:t>
      </w:r>
      <w:r w:rsidR="00634E41" w:rsidRPr="00F00D88">
        <w:rPr>
          <w:rFonts w:ascii="Times New Roman" w:hAnsi="Times New Roman" w:cs="Times New Roman"/>
          <w:color w:val="000000"/>
          <w:sz w:val="28"/>
          <w:szCs w:val="28"/>
        </w:rPr>
        <w:t xml:space="preserve"> 2023 році </w:t>
      </w:r>
      <w:r w:rsidR="00664D97">
        <w:rPr>
          <w:rFonts w:ascii="Times New Roman" w:hAnsi="Times New Roman" w:cs="Times New Roman"/>
          <w:color w:val="000000"/>
          <w:sz w:val="28"/>
          <w:szCs w:val="28"/>
          <w:lang w:val="uk-UA"/>
        </w:rPr>
        <w:t xml:space="preserve">на ці програми </w:t>
      </w:r>
      <w:r w:rsidR="00634E41" w:rsidRPr="00F00D88">
        <w:rPr>
          <w:rFonts w:ascii="Times New Roman" w:hAnsi="Times New Roman" w:cs="Times New Roman"/>
          <w:color w:val="000000"/>
          <w:sz w:val="28"/>
          <w:szCs w:val="28"/>
        </w:rPr>
        <w:t xml:space="preserve">виділено </w:t>
      </w:r>
      <w:r w:rsidR="00634E41" w:rsidRPr="00F00D88">
        <w:rPr>
          <w:rFonts w:ascii="Times New Roman" w:hAnsi="Times New Roman" w:cs="Times New Roman"/>
          <w:color w:val="000000"/>
          <w:sz w:val="28"/>
          <w:szCs w:val="28"/>
          <w:lang w:val="uk-UA"/>
        </w:rPr>
        <w:t>7,5 млн</w:t>
      </w:r>
      <w:r w:rsidR="00664D97">
        <w:rPr>
          <w:rFonts w:ascii="Times New Roman" w:hAnsi="Times New Roman" w:cs="Times New Roman"/>
          <w:color w:val="000000"/>
          <w:sz w:val="28"/>
          <w:szCs w:val="28"/>
          <w:lang w:val="uk-UA"/>
        </w:rPr>
        <w:t xml:space="preserve"> </w:t>
      </w:r>
      <w:r w:rsidR="00634E41" w:rsidRPr="00F00D88">
        <w:rPr>
          <w:rFonts w:ascii="Times New Roman" w:hAnsi="Times New Roman" w:cs="Times New Roman"/>
          <w:color w:val="000000"/>
          <w:sz w:val="28"/>
          <w:szCs w:val="28"/>
          <w:lang w:val="uk-UA"/>
        </w:rPr>
        <w:t xml:space="preserve">грн, </w:t>
      </w:r>
      <w:r w:rsidR="00341642">
        <w:rPr>
          <w:rFonts w:ascii="Times New Roman" w:hAnsi="Times New Roman" w:cs="Times New Roman"/>
          <w:color w:val="000000"/>
          <w:sz w:val="28"/>
          <w:szCs w:val="28"/>
          <w:lang w:val="uk-UA"/>
        </w:rPr>
        <w:t>за</w:t>
      </w:r>
      <w:r w:rsidR="00664D97">
        <w:rPr>
          <w:rFonts w:ascii="Times New Roman" w:hAnsi="Times New Roman" w:cs="Times New Roman"/>
          <w:color w:val="000000"/>
          <w:sz w:val="28"/>
          <w:szCs w:val="28"/>
          <w:lang w:val="uk-UA"/>
        </w:rPr>
        <w:t xml:space="preserve"> </w:t>
      </w:r>
      <w:r w:rsidR="00634E41" w:rsidRPr="00F00D88">
        <w:rPr>
          <w:rFonts w:ascii="Times New Roman" w:hAnsi="Times New Roman" w:cs="Times New Roman"/>
          <w:color w:val="000000"/>
          <w:sz w:val="28"/>
          <w:szCs w:val="28"/>
          <w:lang w:val="uk-UA"/>
        </w:rPr>
        <w:t>10</w:t>
      </w:r>
      <w:r w:rsidR="00664D97">
        <w:rPr>
          <w:rFonts w:ascii="Times New Roman" w:hAnsi="Times New Roman" w:cs="Times New Roman"/>
          <w:color w:val="000000"/>
          <w:sz w:val="28"/>
          <w:szCs w:val="28"/>
          <w:lang w:val="uk-UA"/>
        </w:rPr>
        <w:t xml:space="preserve"> </w:t>
      </w:r>
      <w:r w:rsidR="00634E41" w:rsidRPr="00F00D88">
        <w:rPr>
          <w:rFonts w:ascii="Times New Roman" w:hAnsi="Times New Roman" w:cs="Times New Roman"/>
          <w:color w:val="000000"/>
          <w:sz w:val="28"/>
          <w:szCs w:val="28"/>
          <w:lang w:val="uk-UA"/>
        </w:rPr>
        <w:t>міс</w:t>
      </w:r>
      <w:r w:rsidR="00A23D01" w:rsidRPr="00F00D88">
        <w:rPr>
          <w:rFonts w:ascii="Times New Roman" w:hAnsi="Times New Roman" w:cs="Times New Roman"/>
          <w:color w:val="000000"/>
          <w:sz w:val="28"/>
          <w:szCs w:val="28"/>
          <w:lang w:val="uk-UA"/>
        </w:rPr>
        <w:t>яців</w:t>
      </w:r>
      <w:r w:rsidR="00634E41" w:rsidRPr="00F00D88">
        <w:rPr>
          <w:rFonts w:ascii="Times New Roman" w:hAnsi="Times New Roman" w:cs="Times New Roman"/>
          <w:color w:val="000000"/>
          <w:sz w:val="28"/>
          <w:szCs w:val="28"/>
          <w:lang w:val="uk-UA"/>
        </w:rPr>
        <w:t xml:space="preserve"> 2024</w:t>
      </w:r>
      <w:r w:rsidR="00E9412C">
        <w:rPr>
          <w:rFonts w:ascii="Times New Roman" w:hAnsi="Times New Roman" w:cs="Times New Roman"/>
          <w:color w:val="000000"/>
          <w:sz w:val="28"/>
          <w:szCs w:val="28"/>
          <w:lang w:val="uk-UA"/>
        </w:rPr>
        <w:t> </w:t>
      </w:r>
      <w:r w:rsidR="00634E41" w:rsidRPr="00F00D88">
        <w:rPr>
          <w:rFonts w:ascii="Times New Roman" w:hAnsi="Times New Roman" w:cs="Times New Roman"/>
          <w:color w:val="000000"/>
          <w:sz w:val="28"/>
          <w:szCs w:val="28"/>
          <w:lang w:val="uk-UA"/>
        </w:rPr>
        <w:t xml:space="preserve">року </w:t>
      </w:r>
      <w:r w:rsidR="00664D97">
        <w:rPr>
          <w:rFonts w:ascii="Times New Roman" w:hAnsi="Times New Roman" w:cs="Times New Roman"/>
          <w:color w:val="000000"/>
          <w:sz w:val="28"/>
          <w:szCs w:val="28"/>
          <w:lang w:val="uk-UA"/>
        </w:rPr>
        <w:t xml:space="preserve">– </w:t>
      </w:r>
      <w:r w:rsidR="00634E41" w:rsidRPr="00F00D88">
        <w:rPr>
          <w:rFonts w:ascii="Times New Roman" w:hAnsi="Times New Roman" w:cs="Times New Roman"/>
          <w:color w:val="000000"/>
          <w:sz w:val="28"/>
          <w:szCs w:val="28"/>
          <w:lang w:val="uk-UA"/>
        </w:rPr>
        <w:t>17,9 млн грн.</w:t>
      </w:r>
    </w:p>
    <w:p w14:paraId="1BF49C28" w14:textId="53314062" w:rsidR="00836746" w:rsidRPr="00F00D88" w:rsidRDefault="00836746" w:rsidP="00EC2A08">
      <w:pPr>
        <w:widowControl w:val="0"/>
        <w:tabs>
          <w:tab w:val="left" w:pos="709"/>
        </w:tabs>
        <w:autoSpaceDE w:val="0"/>
        <w:autoSpaceDN w:val="0"/>
        <w:spacing w:before="120" w:after="120"/>
        <w:ind w:firstLine="284"/>
        <w:jc w:val="both"/>
        <w:rPr>
          <w:rFonts w:ascii="Times New Roman" w:hAnsi="Times New Roman" w:cs="Times New Roman"/>
          <w:color w:val="000000"/>
          <w:sz w:val="28"/>
          <w:szCs w:val="28"/>
        </w:rPr>
      </w:pPr>
      <w:r w:rsidRPr="00F00D88">
        <w:rPr>
          <w:rFonts w:ascii="Times New Roman" w:hAnsi="Times New Roman" w:cs="Times New Roman"/>
          <w:color w:val="000000"/>
          <w:sz w:val="28"/>
          <w:szCs w:val="28"/>
          <w:lang w:val="uk-UA"/>
        </w:rPr>
        <w:t>При  реалізації Програм підтримки ЗСУ та ДФТГ було придбано та передано</w:t>
      </w:r>
      <w:r w:rsidR="00634E41" w:rsidRPr="00F00D88">
        <w:rPr>
          <w:rFonts w:ascii="Times New Roman" w:hAnsi="Times New Roman" w:cs="Times New Roman"/>
          <w:color w:val="000000"/>
          <w:sz w:val="28"/>
          <w:szCs w:val="28"/>
          <w:lang w:val="uk-UA"/>
        </w:rPr>
        <w:t xml:space="preserve"> для 40</w:t>
      </w:r>
      <w:r w:rsidR="00634E41" w:rsidRPr="00F00D88">
        <w:rPr>
          <w:rFonts w:ascii="Times New Roman" w:hAnsi="Times New Roman" w:cs="Times New Roman"/>
          <w:color w:val="000000"/>
          <w:sz w:val="28"/>
          <w:szCs w:val="28"/>
        </w:rPr>
        <w:t xml:space="preserve"> військових частин та ДФТГ</w:t>
      </w:r>
      <w:r w:rsidRPr="00F00D88">
        <w:rPr>
          <w:rFonts w:ascii="Times New Roman" w:hAnsi="Times New Roman" w:cs="Times New Roman"/>
          <w:color w:val="000000"/>
          <w:sz w:val="28"/>
          <w:szCs w:val="28"/>
        </w:rPr>
        <w:t>:</w:t>
      </w:r>
    </w:p>
    <w:p w14:paraId="12177A68" w14:textId="0B19EF2D" w:rsidR="00BA4BF8" w:rsidRPr="00F00D88" w:rsidRDefault="002115FF" w:rsidP="00EC2A08">
      <w:pPr>
        <w:pStyle w:val="a4"/>
        <w:numPr>
          <w:ilvl w:val="0"/>
          <w:numId w:val="3"/>
        </w:numPr>
        <w:tabs>
          <w:tab w:val="left" w:pos="709"/>
        </w:tabs>
        <w:spacing w:before="120" w:after="120" w:line="276" w:lineRule="auto"/>
        <w:ind w:left="0" w:firstLine="284"/>
        <w:jc w:val="both"/>
        <w:rPr>
          <w:color w:val="000000"/>
        </w:rPr>
      </w:pPr>
      <w:r w:rsidRPr="00F00D88">
        <w:rPr>
          <w:color w:val="000000"/>
        </w:rPr>
        <w:t>116</w:t>
      </w:r>
      <w:r w:rsidR="00BA4BF8" w:rsidRPr="00F00D88">
        <w:rPr>
          <w:color w:val="000000"/>
        </w:rPr>
        <w:t xml:space="preserve"> різних видів безпілотних літальних апаратів, які слугують</w:t>
      </w:r>
      <w:r w:rsidR="00187DBF" w:rsidRPr="00F00D88">
        <w:rPr>
          <w:color w:val="000000"/>
        </w:rPr>
        <w:t xml:space="preserve"> розвідниками та  </w:t>
      </w:r>
      <w:r w:rsidR="00BA4BF8" w:rsidRPr="00F00D88">
        <w:rPr>
          <w:color w:val="000000"/>
        </w:rPr>
        <w:t>бойов</w:t>
      </w:r>
      <w:r w:rsidR="00634E41" w:rsidRPr="00F00D88">
        <w:rPr>
          <w:color w:val="000000"/>
        </w:rPr>
        <w:t>ими</w:t>
      </w:r>
      <w:r w:rsidR="00BA4BF8" w:rsidRPr="00F00D88">
        <w:rPr>
          <w:color w:val="000000"/>
        </w:rPr>
        <w:t xml:space="preserve"> «пташк</w:t>
      </w:r>
      <w:r w:rsidR="00664D97">
        <w:rPr>
          <w:color w:val="000000"/>
        </w:rPr>
        <w:t>ам</w:t>
      </w:r>
      <w:r w:rsidR="00BA4BF8" w:rsidRPr="00F00D88">
        <w:rPr>
          <w:color w:val="000000"/>
        </w:rPr>
        <w:t>и»</w:t>
      </w:r>
      <w:r w:rsidR="00187DBF" w:rsidRPr="00F00D88">
        <w:rPr>
          <w:color w:val="000000"/>
        </w:rPr>
        <w:t xml:space="preserve">, </w:t>
      </w:r>
      <w:r w:rsidR="00E9412C">
        <w:rPr>
          <w:color w:val="000000"/>
        </w:rPr>
        <w:t>а</w:t>
      </w:r>
      <w:r w:rsidR="00187DBF" w:rsidRPr="00F00D88">
        <w:rPr>
          <w:color w:val="000000"/>
        </w:rPr>
        <w:t xml:space="preserve"> в руках наших воїнів </w:t>
      </w:r>
      <w:r w:rsidR="00BA4BF8" w:rsidRPr="00F00D88">
        <w:rPr>
          <w:color w:val="000000"/>
        </w:rPr>
        <w:t>піддадуть «жару» окупантам!</w:t>
      </w:r>
    </w:p>
    <w:p w14:paraId="29BFB363" w14:textId="77777777" w:rsidR="00187DBF" w:rsidRPr="00F00D88" w:rsidRDefault="00BA4BF8" w:rsidP="00EC2A08">
      <w:pPr>
        <w:pStyle w:val="a4"/>
        <w:numPr>
          <w:ilvl w:val="0"/>
          <w:numId w:val="3"/>
        </w:numPr>
        <w:tabs>
          <w:tab w:val="left" w:pos="709"/>
        </w:tabs>
        <w:spacing w:before="120" w:after="120" w:line="276" w:lineRule="auto"/>
        <w:ind w:left="0" w:firstLine="284"/>
        <w:jc w:val="both"/>
        <w:rPr>
          <w:color w:val="000000"/>
        </w:rPr>
      </w:pPr>
      <w:r w:rsidRPr="00F00D88">
        <w:rPr>
          <w:color w:val="000000"/>
        </w:rPr>
        <w:t>9 станцій РЕБ</w:t>
      </w:r>
      <w:r w:rsidR="00187DBF" w:rsidRPr="00F00D88">
        <w:rPr>
          <w:color w:val="000000"/>
        </w:rPr>
        <w:t xml:space="preserve">, які використовуються на найгарячіших ділянках фронту для </w:t>
      </w:r>
      <w:r w:rsidRPr="00F00D88">
        <w:rPr>
          <w:color w:val="000000"/>
        </w:rPr>
        <w:t xml:space="preserve"> захист</w:t>
      </w:r>
      <w:r w:rsidR="00187DBF" w:rsidRPr="00F00D88">
        <w:rPr>
          <w:color w:val="000000"/>
        </w:rPr>
        <w:t>у</w:t>
      </w:r>
      <w:r w:rsidRPr="00F00D88">
        <w:rPr>
          <w:color w:val="000000"/>
        </w:rPr>
        <w:t xml:space="preserve"> наших </w:t>
      </w:r>
      <w:r w:rsidR="00187DBF" w:rsidRPr="00F00D88">
        <w:rPr>
          <w:color w:val="000000"/>
        </w:rPr>
        <w:t>військових</w:t>
      </w:r>
      <w:r w:rsidRPr="00F00D88">
        <w:rPr>
          <w:color w:val="000000"/>
        </w:rPr>
        <w:t>.</w:t>
      </w:r>
      <w:r w:rsidR="00187DBF" w:rsidRPr="00F00D88">
        <w:rPr>
          <w:color w:val="000000"/>
        </w:rPr>
        <w:t xml:space="preserve"> </w:t>
      </w:r>
    </w:p>
    <w:p w14:paraId="3A519B02" w14:textId="69FC3197" w:rsidR="00A11776" w:rsidRPr="00F00D88" w:rsidRDefault="00A11776" w:rsidP="00EC2A08">
      <w:pPr>
        <w:pStyle w:val="a4"/>
        <w:numPr>
          <w:ilvl w:val="0"/>
          <w:numId w:val="3"/>
        </w:numPr>
        <w:tabs>
          <w:tab w:val="left" w:pos="709"/>
        </w:tabs>
        <w:spacing w:before="120" w:after="120" w:line="276" w:lineRule="auto"/>
        <w:ind w:left="0" w:firstLine="284"/>
        <w:jc w:val="both"/>
        <w:rPr>
          <w:color w:val="000000"/>
        </w:rPr>
      </w:pPr>
      <w:r w:rsidRPr="00F00D88">
        <w:rPr>
          <w:color w:val="000000"/>
        </w:rPr>
        <w:lastRenderedPageBreak/>
        <w:t>16 приладів нічного бачення, які допомагають бачити в темряві та полювати на ворога.</w:t>
      </w:r>
    </w:p>
    <w:p w14:paraId="67B45E7C" w14:textId="77777777" w:rsidR="00187DBF" w:rsidRPr="00F00D88" w:rsidRDefault="00187DBF" w:rsidP="00EC2A08">
      <w:pPr>
        <w:pStyle w:val="a4"/>
        <w:numPr>
          <w:ilvl w:val="0"/>
          <w:numId w:val="3"/>
        </w:numPr>
        <w:tabs>
          <w:tab w:val="left" w:pos="709"/>
        </w:tabs>
        <w:spacing w:before="120" w:after="120" w:line="276" w:lineRule="auto"/>
        <w:ind w:left="0" w:firstLine="284"/>
        <w:jc w:val="both"/>
        <w:rPr>
          <w:color w:val="000000"/>
        </w:rPr>
      </w:pPr>
      <w:r w:rsidRPr="00F00D88">
        <w:rPr>
          <w:color w:val="000000"/>
        </w:rPr>
        <w:t>Ворог не припиняє щоденні атаки ракетами та різного типу БпЛА. Тож серед пріоритетів – підсилення мобільних вогневих груп для захисту неба над Смілянщиною. З цією метою для військових частини було передано прожектор, ноутбуки та планшети в кількості 9 штук, 120 комплектів одягу.</w:t>
      </w:r>
    </w:p>
    <w:p w14:paraId="0D99B52F" w14:textId="77777777" w:rsidR="00187DBF" w:rsidRPr="00F00D88" w:rsidRDefault="00BA4BF8" w:rsidP="00EC2A08">
      <w:pPr>
        <w:pStyle w:val="a4"/>
        <w:numPr>
          <w:ilvl w:val="0"/>
          <w:numId w:val="3"/>
        </w:numPr>
        <w:tabs>
          <w:tab w:val="left" w:pos="709"/>
        </w:tabs>
        <w:spacing w:before="120" w:after="120" w:line="276" w:lineRule="auto"/>
        <w:ind w:left="0" w:firstLine="284"/>
        <w:jc w:val="both"/>
        <w:rPr>
          <w:color w:val="000000"/>
        </w:rPr>
      </w:pPr>
      <w:r w:rsidRPr="00F00D88">
        <w:rPr>
          <w:color w:val="000000"/>
        </w:rPr>
        <w:t>наземн</w:t>
      </w:r>
      <w:r w:rsidR="00A11776" w:rsidRPr="00F00D88">
        <w:rPr>
          <w:color w:val="000000"/>
        </w:rPr>
        <w:t>у</w:t>
      </w:r>
      <w:r w:rsidRPr="00F00D88">
        <w:rPr>
          <w:color w:val="000000"/>
        </w:rPr>
        <w:t xml:space="preserve"> станці</w:t>
      </w:r>
      <w:r w:rsidR="00A11776" w:rsidRPr="00F00D88">
        <w:rPr>
          <w:color w:val="000000"/>
        </w:rPr>
        <w:t>ю</w:t>
      </w:r>
      <w:r w:rsidRPr="00F00D88">
        <w:rPr>
          <w:color w:val="000000"/>
        </w:rPr>
        <w:t xml:space="preserve"> управління </w:t>
      </w:r>
      <w:r w:rsidRPr="00F00D88">
        <w:rPr>
          <w:color w:val="000000"/>
          <w:lang w:val="en-US"/>
        </w:rPr>
        <w:t>FPV</w:t>
      </w:r>
      <w:r w:rsidRPr="00F00D88">
        <w:rPr>
          <w:color w:val="000000"/>
        </w:rPr>
        <w:t>-дронами,</w:t>
      </w:r>
      <w:r w:rsidR="00A11776" w:rsidRPr="00F00D88">
        <w:rPr>
          <w:color w:val="000000"/>
        </w:rPr>
        <w:t xml:space="preserve"> пальне та інші товари  що допоможуть нашим захисникам бути у безпеці та виконувати бойові завдання.</w:t>
      </w:r>
    </w:p>
    <w:p w14:paraId="5CC88265" w14:textId="6AB38044" w:rsidR="00F63AD6" w:rsidRPr="00EB751D" w:rsidRDefault="00664D97" w:rsidP="00EC2A08">
      <w:pPr>
        <w:pStyle w:val="a4"/>
        <w:tabs>
          <w:tab w:val="left" w:pos="709"/>
        </w:tabs>
        <w:spacing w:before="120" w:after="120" w:line="276" w:lineRule="auto"/>
        <w:ind w:left="0" w:firstLine="284"/>
        <w:jc w:val="center"/>
        <w:rPr>
          <w:b/>
          <w:bCs/>
          <w:i/>
          <w:iCs/>
          <w:color w:val="000000"/>
        </w:rPr>
      </w:pPr>
      <w:r w:rsidRPr="00EB751D">
        <w:rPr>
          <w:b/>
          <w:bCs/>
          <w:i/>
          <w:iCs/>
          <w:color w:val="000000"/>
        </w:rPr>
        <w:t xml:space="preserve">2. </w:t>
      </w:r>
      <w:r w:rsidR="00F63AD6" w:rsidRPr="00EB751D">
        <w:rPr>
          <w:b/>
          <w:bCs/>
          <w:i/>
          <w:iCs/>
          <w:color w:val="000000"/>
        </w:rPr>
        <w:t>Надана субвенція</w:t>
      </w:r>
    </w:p>
    <w:p w14:paraId="133F50FC" w14:textId="256F8320" w:rsidR="00F00D88" w:rsidRDefault="00664D97" w:rsidP="00EC2A08">
      <w:pPr>
        <w:pStyle w:val="a4"/>
        <w:tabs>
          <w:tab w:val="left" w:pos="709"/>
        </w:tabs>
        <w:spacing w:before="120" w:after="120" w:line="276" w:lineRule="auto"/>
        <w:ind w:left="0" w:firstLine="284"/>
        <w:jc w:val="both"/>
        <w:rPr>
          <w:color w:val="000000"/>
        </w:rPr>
      </w:pPr>
      <w:r>
        <w:rPr>
          <w:color w:val="000000"/>
        </w:rPr>
        <w:t xml:space="preserve">Чинним законодавством </w:t>
      </w:r>
      <w:r w:rsidR="00E9412C" w:rsidRPr="005C083E">
        <w:rPr>
          <w:color w:val="000000"/>
        </w:rPr>
        <w:t>заборонено</w:t>
      </w:r>
      <w:r w:rsidR="00E9412C" w:rsidRPr="00F00D88">
        <w:rPr>
          <w:color w:val="000000"/>
        </w:rPr>
        <w:t xml:space="preserve"> за кошти місцевого бюджету здійсн</w:t>
      </w:r>
      <w:r w:rsidR="00E9412C">
        <w:rPr>
          <w:color w:val="000000"/>
        </w:rPr>
        <w:t>ювати</w:t>
      </w:r>
      <w:r w:rsidR="00E9412C" w:rsidRPr="00F00D88">
        <w:rPr>
          <w:color w:val="000000"/>
        </w:rPr>
        <w:t xml:space="preserve"> закупівлю озброєння, бойов</w:t>
      </w:r>
      <w:r w:rsidR="00E9412C">
        <w:rPr>
          <w:color w:val="000000"/>
        </w:rPr>
        <w:t>ої</w:t>
      </w:r>
      <w:r w:rsidR="00E9412C" w:rsidRPr="00F00D88">
        <w:rPr>
          <w:color w:val="000000"/>
        </w:rPr>
        <w:t xml:space="preserve"> технік</w:t>
      </w:r>
      <w:r w:rsidR="00E9412C">
        <w:rPr>
          <w:color w:val="000000"/>
        </w:rPr>
        <w:t>и,</w:t>
      </w:r>
      <w:r w:rsidR="00E9412C" w:rsidRPr="00F00D88">
        <w:rPr>
          <w:color w:val="000000"/>
        </w:rPr>
        <w:t xml:space="preserve"> модернізацію </w:t>
      </w:r>
      <w:r w:rsidR="005C0EBD" w:rsidRPr="00F00D88">
        <w:rPr>
          <w:color w:val="000000"/>
        </w:rPr>
        <w:t xml:space="preserve">чи ремонт </w:t>
      </w:r>
      <w:r>
        <w:rPr>
          <w:color w:val="000000"/>
        </w:rPr>
        <w:t xml:space="preserve">цієї </w:t>
      </w:r>
      <w:r w:rsidR="005C0EBD" w:rsidRPr="00F00D88">
        <w:rPr>
          <w:color w:val="000000"/>
        </w:rPr>
        <w:t xml:space="preserve">техніки, тому ми здійснювали підтримку  </w:t>
      </w:r>
      <w:r>
        <w:rPr>
          <w:color w:val="000000"/>
        </w:rPr>
        <w:t>С</w:t>
      </w:r>
      <w:r w:rsidR="005C0EBD" w:rsidRPr="00F00D88">
        <w:rPr>
          <w:color w:val="000000"/>
        </w:rPr>
        <w:t>ил оборони шляхом надання субвенції з місцевого бюджету.</w:t>
      </w:r>
    </w:p>
    <w:p w14:paraId="7F12836C" w14:textId="4D42154D" w:rsidR="005C0EBD" w:rsidRPr="00F00D88" w:rsidRDefault="005C0EBD" w:rsidP="00EC2A08">
      <w:pPr>
        <w:pStyle w:val="a4"/>
        <w:tabs>
          <w:tab w:val="left" w:pos="709"/>
        </w:tabs>
        <w:spacing w:before="120" w:after="120" w:line="276" w:lineRule="auto"/>
        <w:ind w:left="0" w:firstLine="284"/>
        <w:jc w:val="both"/>
        <w:rPr>
          <w:color w:val="000000"/>
        </w:rPr>
      </w:pPr>
      <w:r w:rsidRPr="00F00D88">
        <w:rPr>
          <w:color w:val="000000"/>
        </w:rPr>
        <w:t>Субвенція надавалася як військовим частинам (9 частин)</w:t>
      </w:r>
      <w:r w:rsidR="00664D97">
        <w:rPr>
          <w:color w:val="000000"/>
        </w:rPr>
        <w:t>,</w:t>
      </w:r>
      <w:r w:rsidRPr="00F00D88">
        <w:rPr>
          <w:color w:val="000000"/>
        </w:rPr>
        <w:t xml:space="preserve"> так і Національній гвардії України,</w:t>
      </w:r>
      <w:r w:rsidR="00912676" w:rsidRPr="00F00D88">
        <w:rPr>
          <w:color w:val="000000"/>
        </w:rPr>
        <w:t xml:space="preserve"> </w:t>
      </w:r>
      <w:r w:rsidR="005C083E">
        <w:rPr>
          <w:color w:val="000000"/>
        </w:rPr>
        <w:t>територіальному ц</w:t>
      </w:r>
      <w:r w:rsidR="00A23D01" w:rsidRPr="00F00D88">
        <w:rPr>
          <w:color w:val="000000"/>
        </w:rPr>
        <w:t xml:space="preserve">ентру комплектування, </w:t>
      </w:r>
      <w:r w:rsidR="005C083E">
        <w:rPr>
          <w:color w:val="000000"/>
        </w:rPr>
        <w:t>територіальній о</w:t>
      </w:r>
      <w:r w:rsidR="00A23D01" w:rsidRPr="00F00D88">
        <w:rPr>
          <w:color w:val="000000"/>
        </w:rPr>
        <w:t xml:space="preserve">бороні, Силам реагування. </w:t>
      </w:r>
      <w:r w:rsidRPr="00F00D88">
        <w:rPr>
          <w:color w:val="000000"/>
        </w:rPr>
        <w:t xml:space="preserve">Сума наданої субвенції за </w:t>
      </w:r>
      <w:r w:rsidR="00A23D01" w:rsidRPr="00F00D88">
        <w:rPr>
          <w:color w:val="000000"/>
        </w:rPr>
        <w:t>2023 рік становила 54,5</w:t>
      </w:r>
      <w:r w:rsidR="00664D97">
        <w:rPr>
          <w:color w:val="000000"/>
        </w:rPr>
        <w:t xml:space="preserve"> </w:t>
      </w:r>
      <w:r w:rsidR="00A23D01" w:rsidRPr="00F00D88">
        <w:rPr>
          <w:color w:val="000000"/>
        </w:rPr>
        <w:t>млн</w:t>
      </w:r>
      <w:r w:rsidR="00664D97">
        <w:rPr>
          <w:color w:val="000000"/>
        </w:rPr>
        <w:t xml:space="preserve"> </w:t>
      </w:r>
      <w:r w:rsidR="00A23D01" w:rsidRPr="00F00D88">
        <w:rPr>
          <w:color w:val="000000"/>
        </w:rPr>
        <w:t>грн та за 10</w:t>
      </w:r>
      <w:r w:rsidR="00664D97">
        <w:rPr>
          <w:color w:val="000000"/>
        </w:rPr>
        <w:t> </w:t>
      </w:r>
      <w:r w:rsidR="00A23D01" w:rsidRPr="00F00D88">
        <w:rPr>
          <w:color w:val="000000"/>
        </w:rPr>
        <w:t>місяців 2024 року 11,2 млн</w:t>
      </w:r>
      <w:r w:rsidR="00664D97">
        <w:rPr>
          <w:color w:val="000000"/>
        </w:rPr>
        <w:t xml:space="preserve"> </w:t>
      </w:r>
      <w:r w:rsidR="00A23D01" w:rsidRPr="00F00D88">
        <w:rPr>
          <w:color w:val="000000"/>
        </w:rPr>
        <w:t>грн.</w:t>
      </w:r>
    </w:p>
    <w:p w14:paraId="4AB0E43C" w14:textId="77777777" w:rsidR="005C083E" w:rsidRDefault="005C083E" w:rsidP="00EB751D">
      <w:pPr>
        <w:pStyle w:val="a4"/>
        <w:spacing w:before="120" w:after="120" w:line="276" w:lineRule="auto"/>
        <w:ind w:left="0" w:firstLine="284"/>
        <w:jc w:val="center"/>
        <w:rPr>
          <w:b/>
          <w:bCs/>
          <w:i/>
          <w:iCs/>
          <w:color w:val="000000"/>
        </w:rPr>
      </w:pPr>
    </w:p>
    <w:p w14:paraId="0448C910" w14:textId="24A78BF4" w:rsidR="009C17C9" w:rsidRPr="00EB751D" w:rsidRDefault="00664D97" w:rsidP="00EB751D">
      <w:pPr>
        <w:pStyle w:val="a4"/>
        <w:spacing w:before="120" w:after="120" w:line="276" w:lineRule="auto"/>
        <w:ind w:left="0" w:firstLine="284"/>
        <w:jc w:val="center"/>
        <w:rPr>
          <w:b/>
          <w:bCs/>
          <w:i/>
          <w:iCs/>
        </w:rPr>
      </w:pPr>
      <w:r w:rsidRPr="00EB751D">
        <w:rPr>
          <w:b/>
          <w:bCs/>
          <w:i/>
          <w:iCs/>
          <w:color w:val="000000"/>
        </w:rPr>
        <w:t xml:space="preserve">3. </w:t>
      </w:r>
      <w:r w:rsidR="009C17C9" w:rsidRPr="00EB751D">
        <w:rPr>
          <w:b/>
          <w:bCs/>
          <w:i/>
          <w:iCs/>
          <w:color w:val="000000"/>
        </w:rPr>
        <w:t>Благодійн</w:t>
      </w:r>
      <w:r w:rsidR="008A238D" w:rsidRPr="00EB751D">
        <w:rPr>
          <w:b/>
          <w:bCs/>
          <w:i/>
          <w:iCs/>
          <w:color w:val="000000"/>
        </w:rPr>
        <w:t>а</w:t>
      </w:r>
      <w:r w:rsidR="00256854" w:rsidRPr="00EB751D">
        <w:rPr>
          <w:b/>
          <w:bCs/>
          <w:i/>
          <w:iCs/>
          <w:color w:val="000000"/>
        </w:rPr>
        <w:t xml:space="preserve"> </w:t>
      </w:r>
      <w:r w:rsidR="008A238D" w:rsidRPr="00EB751D">
        <w:rPr>
          <w:b/>
          <w:bCs/>
          <w:i/>
          <w:iCs/>
          <w:color w:val="000000"/>
        </w:rPr>
        <w:t>допомога</w:t>
      </w:r>
    </w:p>
    <w:p w14:paraId="775623FB" w14:textId="00D23ADE" w:rsidR="008A238D" w:rsidRPr="00F00D88" w:rsidRDefault="008A238D" w:rsidP="00EC2A08">
      <w:pPr>
        <w:pStyle w:val="a4"/>
        <w:tabs>
          <w:tab w:val="left" w:pos="709"/>
        </w:tabs>
        <w:spacing w:before="120" w:after="120" w:line="276" w:lineRule="auto"/>
        <w:ind w:left="0" w:firstLine="284"/>
        <w:jc w:val="both"/>
        <w:rPr>
          <w:color w:val="000000"/>
        </w:rPr>
      </w:pPr>
      <w:r w:rsidRPr="00F00D88">
        <w:rPr>
          <w:color w:val="000000"/>
        </w:rPr>
        <w:t>Від працівників  виконавчого комітету</w:t>
      </w:r>
      <w:r w:rsidR="00664D97">
        <w:rPr>
          <w:color w:val="000000"/>
        </w:rPr>
        <w:t xml:space="preserve"> </w:t>
      </w:r>
      <w:r w:rsidR="00F13BBD" w:rsidRPr="00F13BBD">
        <w:rPr>
          <w:color w:val="000000"/>
        </w:rPr>
        <w:t>Смілянської</w:t>
      </w:r>
      <w:r w:rsidR="00F13BBD">
        <w:rPr>
          <w:color w:val="000000"/>
        </w:rPr>
        <w:t xml:space="preserve"> міської ради</w:t>
      </w:r>
      <w:r w:rsidRPr="00F00D88">
        <w:rPr>
          <w:color w:val="000000"/>
        </w:rPr>
        <w:t xml:space="preserve">, підприємців, підприємств, установ, організацій, небайдужих громадян </w:t>
      </w:r>
      <w:r w:rsidR="00A23D01" w:rsidRPr="00F00D88">
        <w:rPr>
          <w:color w:val="000000"/>
        </w:rPr>
        <w:t xml:space="preserve">для потреб ЗСУ за 2023 рік надійшло 4,7 млн грн, </w:t>
      </w:r>
      <w:r w:rsidRPr="00F00D88">
        <w:rPr>
          <w:color w:val="000000"/>
        </w:rPr>
        <w:t xml:space="preserve">та 3,1 млн грн </w:t>
      </w:r>
      <w:r w:rsidR="00A23D01" w:rsidRPr="00F00D88">
        <w:rPr>
          <w:color w:val="000000"/>
        </w:rPr>
        <w:t>за 10 місяців 2024</w:t>
      </w:r>
      <w:r w:rsidR="00664D97">
        <w:rPr>
          <w:color w:val="000000"/>
        </w:rPr>
        <w:t> </w:t>
      </w:r>
      <w:r w:rsidR="00A23D01" w:rsidRPr="00F00D88">
        <w:rPr>
          <w:color w:val="000000"/>
        </w:rPr>
        <w:t xml:space="preserve">року. </w:t>
      </w:r>
    </w:p>
    <w:p w14:paraId="3EAF44BA" w14:textId="77777777" w:rsidR="008A238D" w:rsidRPr="00F00D88" w:rsidRDefault="00F61866" w:rsidP="00EC2A08">
      <w:pPr>
        <w:pStyle w:val="a4"/>
        <w:tabs>
          <w:tab w:val="left" w:pos="709"/>
        </w:tabs>
        <w:spacing w:before="120" w:after="120" w:line="276" w:lineRule="auto"/>
        <w:ind w:left="0" w:firstLine="284"/>
        <w:jc w:val="both"/>
        <w:rPr>
          <w:color w:val="000000"/>
        </w:rPr>
      </w:pPr>
      <w:r w:rsidRPr="00F00D88">
        <w:rPr>
          <w:color w:val="000000"/>
        </w:rPr>
        <w:t>Адже кожен донат, кожен крок до підтримки армії – це внесок у нашу спільну Перемогу.</w:t>
      </w:r>
    </w:p>
    <w:p w14:paraId="19C1143B" w14:textId="42062550" w:rsidR="00664D97" w:rsidRDefault="00664D97" w:rsidP="00EC2A08">
      <w:pPr>
        <w:pStyle w:val="a4"/>
        <w:tabs>
          <w:tab w:val="left" w:pos="709"/>
        </w:tabs>
        <w:spacing w:before="120" w:after="120" w:line="276" w:lineRule="auto"/>
        <w:ind w:left="0" w:firstLine="284"/>
        <w:jc w:val="both"/>
        <w:rPr>
          <w:color w:val="000000"/>
        </w:rPr>
      </w:pPr>
      <w:r>
        <w:rPr>
          <w:color w:val="000000"/>
        </w:rPr>
        <w:t>Відомо,</w:t>
      </w:r>
      <w:r w:rsidR="008A238D" w:rsidRPr="00F00D88">
        <w:rPr>
          <w:color w:val="000000"/>
        </w:rPr>
        <w:t xml:space="preserve"> що т</w:t>
      </w:r>
      <w:r w:rsidR="0078319E" w:rsidRPr="00F00D88">
        <w:rPr>
          <w:color w:val="000000"/>
        </w:rPr>
        <w:t>ранспорт на фронті, як зброя, зайвим не буває,</w:t>
      </w:r>
      <w:r>
        <w:rPr>
          <w:color w:val="000000"/>
        </w:rPr>
        <w:t xml:space="preserve"> </w:t>
      </w:r>
      <w:r w:rsidR="0078319E" w:rsidRPr="00F00D88">
        <w:rPr>
          <w:color w:val="000000"/>
        </w:rPr>
        <w:t>тож для потреб військових з цих коштів було придбано</w:t>
      </w:r>
      <w:r>
        <w:rPr>
          <w:color w:val="000000"/>
        </w:rPr>
        <w:t xml:space="preserve">: </w:t>
      </w:r>
    </w:p>
    <w:p w14:paraId="64EC66D0" w14:textId="7F30AE68" w:rsidR="00787A44" w:rsidRPr="00F00D88" w:rsidRDefault="00664D97" w:rsidP="00EC2A08">
      <w:pPr>
        <w:pStyle w:val="a4"/>
        <w:tabs>
          <w:tab w:val="left" w:pos="709"/>
        </w:tabs>
        <w:spacing w:before="120" w:after="120" w:line="276" w:lineRule="auto"/>
        <w:ind w:left="0" w:firstLine="284"/>
        <w:jc w:val="both"/>
        <w:rPr>
          <w:color w:val="000000"/>
        </w:rPr>
      </w:pPr>
      <w:r>
        <w:rPr>
          <w:color w:val="000000"/>
        </w:rPr>
        <w:t xml:space="preserve">- </w:t>
      </w:r>
      <w:r w:rsidR="008A238D" w:rsidRPr="00F00D88">
        <w:rPr>
          <w:color w:val="000000"/>
        </w:rPr>
        <w:t>4</w:t>
      </w:r>
      <w:r w:rsidR="00787A44" w:rsidRPr="00F00D88">
        <w:rPr>
          <w:color w:val="000000"/>
        </w:rPr>
        <w:t>9 автомобілів (всього з початку повномасштабно</w:t>
      </w:r>
      <w:r>
        <w:rPr>
          <w:color w:val="000000"/>
        </w:rPr>
        <w:t>го вторгнення</w:t>
      </w:r>
      <w:r w:rsidR="00787A44" w:rsidRPr="00F00D88">
        <w:rPr>
          <w:color w:val="000000"/>
        </w:rPr>
        <w:t xml:space="preserve"> придбали 57</w:t>
      </w:r>
      <w:r>
        <w:rPr>
          <w:color w:val="000000"/>
        </w:rPr>
        <w:t> </w:t>
      </w:r>
      <w:r w:rsidR="00787A44" w:rsidRPr="00F00D88">
        <w:rPr>
          <w:color w:val="000000"/>
        </w:rPr>
        <w:t>автомобілів)</w:t>
      </w:r>
      <w:r w:rsidR="00F13BBD">
        <w:rPr>
          <w:color w:val="000000"/>
        </w:rPr>
        <w:t>;</w:t>
      </w:r>
    </w:p>
    <w:p w14:paraId="5C313232" w14:textId="77777777" w:rsidR="00787A44" w:rsidRPr="00F00D88" w:rsidRDefault="0078319E" w:rsidP="00EC2A08">
      <w:pPr>
        <w:pStyle w:val="a4"/>
        <w:spacing w:before="120" w:after="120" w:line="276" w:lineRule="auto"/>
        <w:ind w:left="0" w:firstLine="284"/>
        <w:jc w:val="both"/>
        <w:rPr>
          <w:color w:val="000000"/>
        </w:rPr>
      </w:pPr>
      <w:r w:rsidRPr="00F00D88">
        <w:rPr>
          <w:color w:val="000000"/>
        </w:rPr>
        <w:t xml:space="preserve"> </w:t>
      </w:r>
      <w:r w:rsidR="00787A44" w:rsidRPr="00F00D88">
        <w:rPr>
          <w:color w:val="000000"/>
        </w:rPr>
        <w:t>- 15 генераторів;</w:t>
      </w:r>
    </w:p>
    <w:p w14:paraId="665F92EF" w14:textId="77777777" w:rsidR="00787A44" w:rsidRPr="00F00D88" w:rsidRDefault="00787A44" w:rsidP="00EC2A08">
      <w:pPr>
        <w:pStyle w:val="a4"/>
        <w:spacing w:before="120" w:after="120" w:line="276" w:lineRule="auto"/>
        <w:ind w:left="0" w:firstLine="284"/>
        <w:jc w:val="both"/>
        <w:rPr>
          <w:color w:val="000000"/>
        </w:rPr>
      </w:pPr>
      <w:r w:rsidRPr="00F00D88">
        <w:rPr>
          <w:color w:val="000000"/>
        </w:rPr>
        <w:t>- 10 дронів;</w:t>
      </w:r>
    </w:p>
    <w:p w14:paraId="7B94D4CE" w14:textId="77777777" w:rsidR="00787A44" w:rsidRPr="00F00D88" w:rsidRDefault="00787A44" w:rsidP="00EC2A08">
      <w:pPr>
        <w:pStyle w:val="a4"/>
        <w:spacing w:before="120" w:after="120" w:line="276" w:lineRule="auto"/>
        <w:ind w:left="0" w:firstLine="284"/>
        <w:jc w:val="both"/>
        <w:rPr>
          <w:color w:val="000000"/>
        </w:rPr>
      </w:pPr>
      <w:r w:rsidRPr="00F00D88">
        <w:rPr>
          <w:color w:val="000000"/>
        </w:rPr>
        <w:t>- 2 станції радіоелектронної боротьби;</w:t>
      </w:r>
    </w:p>
    <w:p w14:paraId="17B4D7F4" w14:textId="77777777" w:rsidR="00787A44" w:rsidRPr="00F00D88" w:rsidRDefault="00787A44" w:rsidP="00EC2A08">
      <w:pPr>
        <w:pStyle w:val="a4"/>
        <w:spacing w:before="120" w:after="120" w:line="276" w:lineRule="auto"/>
        <w:ind w:left="0" w:firstLine="284"/>
        <w:jc w:val="both"/>
        <w:rPr>
          <w:color w:val="000000"/>
        </w:rPr>
      </w:pPr>
      <w:r w:rsidRPr="00F00D88">
        <w:rPr>
          <w:color w:val="000000"/>
        </w:rPr>
        <w:t>- 2 супутникових модеми Starlink;</w:t>
      </w:r>
    </w:p>
    <w:p w14:paraId="0FCD5B86" w14:textId="77777777" w:rsidR="00787A44" w:rsidRPr="00F00D88" w:rsidRDefault="00787A44" w:rsidP="00EC2A08">
      <w:pPr>
        <w:pStyle w:val="a4"/>
        <w:spacing w:before="120" w:after="120" w:line="276" w:lineRule="auto"/>
        <w:ind w:left="0" w:firstLine="284"/>
        <w:jc w:val="both"/>
        <w:rPr>
          <w:color w:val="000000"/>
        </w:rPr>
      </w:pPr>
      <w:r w:rsidRPr="00F00D88">
        <w:rPr>
          <w:color w:val="000000"/>
        </w:rPr>
        <w:t>- ноутбук для керування дронами для спецпідрозділу на Курському напрямку;</w:t>
      </w:r>
    </w:p>
    <w:p w14:paraId="543CD9C7" w14:textId="77777777" w:rsidR="00787A44" w:rsidRPr="00F00D88" w:rsidRDefault="00787A44" w:rsidP="00EC2A08">
      <w:pPr>
        <w:pStyle w:val="a4"/>
        <w:spacing w:before="120" w:after="120" w:line="276" w:lineRule="auto"/>
        <w:ind w:left="0" w:firstLine="284"/>
        <w:jc w:val="both"/>
        <w:rPr>
          <w:color w:val="000000"/>
        </w:rPr>
      </w:pPr>
      <w:r w:rsidRPr="00F00D88">
        <w:rPr>
          <w:color w:val="000000"/>
        </w:rPr>
        <w:lastRenderedPageBreak/>
        <w:t xml:space="preserve">- придбано </w:t>
      </w:r>
      <w:r w:rsidR="00692853" w:rsidRPr="00F00D88">
        <w:rPr>
          <w:color w:val="000000"/>
        </w:rPr>
        <w:t>3 комплекти</w:t>
      </w:r>
      <w:r w:rsidRPr="00F00D88">
        <w:rPr>
          <w:color w:val="000000"/>
        </w:rPr>
        <w:t xml:space="preserve"> автошин для автомобілів та профінансовано ремонт автомобіля прикордонного загону;</w:t>
      </w:r>
    </w:p>
    <w:p w14:paraId="3D7B86AD" w14:textId="035B80AF" w:rsidR="00787A44" w:rsidRPr="00F00D88" w:rsidRDefault="00787A44" w:rsidP="00EC2A08">
      <w:pPr>
        <w:pStyle w:val="a4"/>
        <w:spacing w:before="120" w:after="120" w:line="276" w:lineRule="auto"/>
        <w:ind w:left="0" w:firstLine="284"/>
        <w:jc w:val="both"/>
        <w:rPr>
          <w:color w:val="000000"/>
        </w:rPr>
      </w:pPr>
      <w:r w:rsidRPr="00F00D88">
        <w:rPr>
          <w:color w:val="000000"/>
        </w:rPr>
        <w:t>- закуплено ліс-кругляк для буді</w:t>
      </w:r>
      <w:r w:rsidR="00E9412C">
        <w:rPr>
          <w:color w:val="000000"/>
        </w:rPr>
        <w:t>в</w:t>
      </w:r>
      <w:r w:rsidRPr="00F00D88">
        <w:rPr>
          <w:color w:val="000000"/>
        </w:rPr>
        <w:t>ництва бліндажу для в/ч Національної гвардії;</w:t>
      </w:r>
    </w:p>
    <w:p w14:paraId="46EA7D74" w14:textId="77777777" w:rsidR="00787A44" w:rsidRPr="00F00D88" w:rsidRDefault="00787A44" w:rsidP="00EC2A08">
      <w:pPr>
        <w:pStyle w:val="a4"/>
        <w:spacing w:before="120" w:after="120" w:line="276" w:lineRule="auto"/>
        <w:ind w:left="0" w:firstLine="284"/>
        <w:jc w:val="both"/>
        <w:rPr>
          <w:color w:val="000000"/>
        </w:rPr>
      </w:pPr>
      <w:r w:rsidRPr="00F00D88">
        <w:rPr>
          <w:color w:val="000000"/>
        </w:rPr>
        <w:t>-  профінансовано придбання матеріалів для плетіння маскувальних сіток волонтерами міста;</w:t>
      </w:r>
    </w:p>
    <w:p w14:paraId="2CDBA67B" w14:textId="77777777" w:rsidR="00787A44" w:rsidRPr="00F00D88" w:rsidRDefault="00787A44" w:rsidP="00EC2A08">
      <w:pPr>
        <w:pStyle w:val="a4"/>
        <w:spacing w:before="120" w:after="120" w:line="276" w:lineRule="auto"/>
        <w:ind w:left="0" w:firstLine="284"/>
        <w:jc w:val="both"/>
        <w:rPr>
          <w:color w:val="000000"/>
        </w:rPr>
      </w:pPr>
      <w:r w:rsidRPr="00F00D88">
        <w:rPr>
          <w:color w:val="000000"/>
        </w:rPr>
        <w:t>- частково оновлено матеріально-технічну базу підшефного катеру «Сміла»;</w:t>
      </w:r>
    </w:p>
    <w:p w14:paraId="018E8046" w14:textId="77777777" w:rsidR="00787A44" w:rsidRPr="00F00D88" w:rsidRDefault="00787A44" w:rsidP="00EC2A08">
      <w:pPr>
        <w:pStyle w:val="a4"/>
        <w:spacing w:before="120" w:after="120" w:line="276" w:lineRule="auto"/>
        <w:ind w:left="0" w:firstLine="284"/>
        <w:jc w:val="both"/>
        <w:rPr>
          <w:color w:val="000000"/>
        </w:rPr>
      </w:pPr>
      <w:r w:rsidRPr="00F00D88">
        <w:rPr>
          <w:color w:val="000000"/>
        </w:rPr>
        <w:t>- придбано керамічні плитоноски та військове спорядження для воїнів-смілян.</w:t>
      </w:r>
    </w:p>
    <w:p w14:paraId="52DBAAC3" w14:textId="3D838B2C" w:rsidR="00787A44" w:rsidRPr="00EB751D" w:rsidRDefault="00E9412C" w:rsidP="00EC2A08">
      <w:pPr>
        <w:pStyle w:val="a4"/>
        <w:spacing w:before="120" w:after="120" w:line="276" w:lineRule="auto"/>
        <w:ind w:left="0" w:firstLine="284"/>
        <w:jc w:val="center"/>
        <w:rPr>
          <w:b/>
          <w:bCs/>
          <w:i/>
          <w:iCs/>
          <w:color w:val="000000"/>
        </w:rPr>
      </w:pPr>
      <w:r w:rsidRPr="00EB751D">
        <w:rPr>
          <w:b/>
          <w:bCs/>
          <w:i/>
          <w:iCs/>
        </w:rPr>
        <w:t xml:space="preserve">4. </w:t>
      </w:r>
      <w:r w:rsidR="005572CA" w:rsidRPr="00EB751D">
        <w:rPr>
          <w:b/>
          <w:bCs/>
          <w:i/>
          <w:iCs/>
        </w:rPr>
        <w:t>Благодійний</w:t>
      </w:r>
      <w:r w:rsidR="005572CA" w:rsidRPr="00EB751D">
        <w:rPr>
          <w:b/>
          <w:bCs/>
          <w:i/>
          <w:iCs/>
          <w:color w:val="000000"/>
        </w:rPr>
        <w:t xml:space="preserve"> вечір</w:t>
      </w:r>
    </w:p>
    <w:p w14:paraId="5032D08F" w14:textId="1395C4FC" w:rsidR="00787A44" w:rsidRPr="00F00D88" w:rsidRDefault="00E9412C" w:rsidP="00EC2A08">
      <w:pPr>
        <w:pStyle w:val="a4"/>
        <w:spacing w:before="120" w:after="120" w:line="276" w:lineRule="auto"/>
        <w:ind w:left="0" w:firstLine="284"/>
        <w:jc w:val="both"/>
      </w:pPr>
      <w:r>
        <w:t>У</w:t>
      </w:r>
      <w:r w:rsidR="00787A44" w:rsidRPr="00F00D88">
        <w:t xml:space="preserve"> непрості часи війни економіка країни продовжує працювати на перемогу</w:t>
      </w:r>
      <w:r w:rsidR="00341642">
        <w:t>,</w:t>
      </w:r>
      <w:r w:rsidR="00787A44" w:rsidRPr="00F00D88">
        <w:t xml:space="preserve"> а бізнес</w:t>
      </w:r>
      <w:r w:rsidR="00341642">
        <w:t>,</w:t>
      </w:r>
      <w:r w:rsidR="00787A44" w:rsidRPr="00F00D88">
        <w:t xml:space="preserve"> спільно з нами</w:t>
      </w:r>
      <w:r w:rsidR="00341642">
        <w:t>,</w:t>
      </w:r>
      <w:r w:rsidR="00787A44" w:rsidRPr="00F00D88">
        <w:t xml:space="preserve"> демонструє свою підтримку ЗСУ. Яскравим прикладом цього є проведений благодійний вечір, ініціатором та організатором якого я був </w:t>
      </w:r>
      <w:r>
        <w:t>у</w:t>
      </w:r>
      <w:r w:rsidR="00787A44" w:rsidRPr="00F00D88">
        <w:t xml:space="preserve"> </w:t>
      </w:r>
      <w:r w:rsidR="00CF4958" w:rsidRPr="00F00D88">
        <w:t>серпні</w:t>
      </w:r>
      <w:r w:rsidR="00787A44" w:rsidRPr="00F00D88">
        <w:t xml:space="preserve"> 2024 року. Метою заходу був збір коштів для закупівлі сучасного обладнання для 110-тої окремої механізованої бригади імені генерал-хорунжого Марка Безручка. Завдяки підприємцям Черкаського району, начальникам  Черкаської ОВА і РВА,  депутатам міської та обласної ради вдалося зібрати 1 мільйон 110 тисяч гривень.</w:t>
      </w:r>
    </w:p>
    <w:p w14:paraId="4877DB76" w14:textId="71D5ACBD" w:rsidR="00CF4958" w:rsidRPr="00EB751D" w:rsidRDefault="00EC2A08" w:rsidP="00EC2A08">
      <w:pPr>
        <w:pStyle w:val="a4"/>
        <w:spacing w:before="120" w:after="120" w:line="276" w:lineRule="auto"/>
        <w:ind w:left="284"/>
        <w:jc w:val="center"/>
        <w:rPr>
          <w:b/>
          <w:bCs/>
          <w:i/>
          <w:iCs/>
        </w:rPr>
      </w:pPr>
      <w:r w:rsidRPr="00EB751D">
        <w:rPr>
          <w:b/>
          <w:bCs/>
          <w:i/>
          <w:iCs/>
        </w:rPr>
        <w:t xml:space="preserve">5. </w:t>
      </w:r>
      <w:r w:rsidR="005572CA" w:rsidRPr="00EB751D">
        <w:rPr>
          <w:b/>
          <w:bCs/>
          <w:i/>
          <w:iCs/>
        </w:rPr>
        <w:t xml:space="preserve">Благодійні заходи </w:t>
      </w:r>
      <w:r w:rsidR="00CF4958" w:rsidRPr="00EB751D">
        <w:rPr>
          <w:b/>
          <w:bCs/>
          <w:i/>
          <w:iCs/>
        </w:rPr>
        <w:t xml:space="preserve"> на підтримку ЗСУ</w:t>
      </w:r>
    </w:p>
    <w:p w14:paraId="392B0BB8" w14:textId="7B37F91F" w:rsidR="001432CA" w:rsidRPr="00F00D88" w:rsidRDefault="00CF4958" w:rsidP="00EC2A08">
      <w:pPr>
        <w:pStyle w:val="a4"/>
        <w:spacing w:before="120" w:after="120" w:line="276" w:lineRule="auto"/>
        <w:ind w:left="0" w:firstLine="284"/>
        <w:jc w:val="both"/>
      </w:pPr>
      <w:r w:rsidRPr="00F00D88">
        <w:t>Для підтримки ЗСУ на території міста було проведено ряд заходів, ярмарок, акцій, концертів</w:t>
      </w:r>
      <w:r w:rsidR="00EC2A08">
        <w:t>,</w:t>
      </w:r>
      <w:r w:rsidRPr="00F00D88">
        <w:t xml:space="preserve"> </w:t>
      </w:r>
      <w:r w:rsidR="00EC2A08">
        <w:t xml:space="preserve">завдяки яким </w:t>
      </w:r>
      <w:r w:rsidRPr="00F00D88">
        <w:t>здійснювався збі</w:t>
      </w:r>
      <w:r w:rsidR="001432CA" w:rsidRPr="00F00D88">
        <w:t>р коштів для наших захисників. Зокрема</w:t>
      </w:r>
      <w:r w:rsidR="00EC2A08">
        <w:t>:</w:t>
      </w:r>
    </w:p>
    <w:p w14:paraId="436D611E" w14:textId="099FB91B" w:rsidR="001432CA" w:rsidRPr="00F00D88" w:rsidRDefault="001432CA" w:rsidP="00EC2A08">
      <w:pPr>
        <w:pStyle w:val="a4"/>
        <w:numPr>
          <w:ilvl w:val="0"/>
          <w:numId w:val="3"/>
        </w:numPr>
        <w:spacing w:before="120" w:after="120" w:line="276" w:lineRule="auto"/>
        <w:ind w:left="0" w:firstLine="284"/>
        <w:jc w:val="both"/>
      </w:pPr>
      <w:r w:rsidRPr="00F00D88">
        <w:t xml:space="preserve">під час </w:t>
      </w:r>
      <w:r w:rsidR="00EC2A08" w:rsidRPr="005C083E">
        <w:t>свята</w:t>
      </w:r>
      <w:r w:rsidR="00EC2A08">
        <w:t xml:space="preserve"> </w:t>
      </w:r>
      <w:r w:rsidRPr="00F00D88">
        <w:t>останнього дзвоника проведено акцію «Подяку</w:t>
      </w:r>
      <w:r w:rsidR="00372AF2">
        <w:t>є</w:t>
      </w:r>
      <w:r w:rsidRPr="00F00D88">
        <w:t xml:space="preserve">мо Збройним Силам України», </w:t>
      </w:r>
      <w:r w:rsidR="00EC2A08">
        <w:t xml:space="preserve">завдяки якій </w:t>
      </w:r>
      <w:r w:rsidRPr="00F00D88">
        <w:t>зібрано 190</w:t>
      </w:r>
      <w:r w:rsidR="004005DE" w:rsidRPr="00F00D88">
        <w:t>, 8 тис. грн</w:t>
      </w:r>
      <w:r w:rsidR="00EC2A08">
        <w:t>;</w:t>
      </w:r>
    </w:p>
    <w:p w14:paraId="56339C7B" w14:textId="24B75FA9" w:rsidR="001432CA" w:rsidRPr="00F00D88" w:rsidRDefault="00EC2A08" w:rsidP="00EC2A08">
      <w:pPr>
        <w:pStyle w:val="a4"/>
        <w:numPr>
          <w:ilvl w:val="0"/>
          <w:numId w:val="3"/>
        </w:numPr>
        <w:spacing w:before="120" w:after="120" w:line="276" w:lineRule="auto"/>
        <w:ind w:left="0" w:firstLine="284"/>
        <w:jc w:val="both"/>
      </w:pPr>
      <w:r>
        <w:t xml:space="preserve">завдяки </w:t>
      </w:r>
      <w:r w:rsidR="001432CA" w:rsidRPr="00F00D88">
        <w:t>акці</w:t>
      </w:r>
      <w:r>
        <w:t>ї</w:t>
      </w:r>
      <w:r w:rsidR="001432CA" w:rsidRPr="00F00D88">
        <w:t xml:space="preserve"> «Замість букета – допомога ЗСУ» у день Першого дзвоника</w:t>
      </w:r>
      <w:r>
        <w:t xml:space="preserve"> </w:t>
      </w:r>
      <w:r w:rsidR="001432CA" w:rsidRPr="00F00D88">
        <w:t xml:space="preserve"> зібрано 159</w:t>
      </w:r>
      <w:r w:rsidR="004005DE" w:rsidRPr="00F00D88">
        <w:t>,8 тис.</w:t>
      </w:r>
      <w:r>
        <w:t xml:space="preserve"> </w:t>
      </w:r>
      <w:r w:rsidR="004005DE" w:rsidRPr="00F00D88">
        <w:t>грн</w:t>
      </w:r>
      <w:r>
        <w:t>;</w:t>
      </w:r>
    </w:p>
    <w:p w14:paraId="1506F9B2" w14:textId="69BA656D" w:rsidR="001432CA" w:rsidRPr="00F00D88" w:rsidRDefault="001432CA" w:rsidP="00EC2A08">
      <w:pPr>
        <w:pStyle w:val="a4"/>
        <w:numPr>
          <w:ilvl w:val="0"/>
          <w:numId w:val="3"/>
        </w:numPr>
        <w:spacing w:before="120" w:after="120" w:line="276" w:lineRule="auto"/>
        <w:ind w:left="0" w:firstLine="284"/>
        <w:jc w:val="both"/>
      </w:pPr>
      <w:r w:rsidRPr="00F00D88">
        <w:t>під час ярмар</w:t>
      </w:r>
      <w:r w:rsidR="004005DE" w:rsidRPr="00F00D88">
        <w:t>о</w:t>
      </w:r>
      <w:r w:rsidRPr="00F00D88">
        <w:t>к освітніми закладами зібрано 160</w:t>
      </w:r>
      <w:r w:rsidR="004005DE" w:rsidRPr="00F00D88">
        <w:t>,6 тис.</w:t>
      </w:r>
      <w:r w:rsidR="00EC2A08">
        <w:t xml:space="preserve"> </w:t>
      </w:r>
      <w:r w:rsidR="004005DE" w:rsidRPr="00F00D88">
        <w:t>грн</w:t>
      </w:r>
      <w:r w:rsidR="00EC2A08">
        <w:t>;</w:t>
      </w:r>
    </w:p>
    <w:p w14:paraId="47A5E16E" w14:textId="5FFE480F" w:rsidR="001432CA" w:rsidRPr="00F00D88" w:rsidRDefault="001432CA" w:rsidP="00EC2A08">
      <w:pPr>
        <w:pStyle w:val="a4"/>
        <w:numPr>
          <w:ilvl w:val="0"/>
          <w:numId w:val="3"/>
        </w:numPr>
        <w:spacing w:before="120" w:after="120" w:line="276" w:lineRule="auto"/>
        <w:ind w:left="0" w:firstLine="284"/>
        <w:jc w:val="both"/>
      </w:pPr>
      <w:r w:rsidRPr="00F00D88">
        <w:t xml:space="preserve">на </w:t>
      </w:r>
      <w:r w:rsidR="00EC2A08">
        <w:t>дво</w:t>
      </w:r>
      <w:r w:rsidRPr="00F00D88">
        <w:t xml:space="preserve">х акціях «Сміливим від смілян» було зібрано </w:t>
      </w:r>
      <w:r w:rsidR="004005DE" w:rsidRPr="00F00D88">
        <w:t xml:space="preserve">341,1 тис. </w:t>
      </w:r>
      <w:r w:rsidRPr="00F00D88">
        <w:t>грн.</w:t>
      </w:r>
    </w:p>
    <w:p w14:paraId="41C6028A" w14:textId="74F5AAA4" w:rsidR="00986339" w:rsidRPr="00F00D88" w:rsidRDefault="00EC2A08" w:rsidP="00EC2A08">
      <w:pPr>
        <w:pStyle w:val="a4"/>
        <w:spacing w:before="120" w:after="120" w:line="276" w:lineRule="auto"/>
        <w:ind w:left="0" w:firstLine="284"/>
        <w:jc w:val="both"/>
      </w:pPr>
      <w:r>
        <w:t>У</w:t>
      </w:r>
      <w:r w:rsidR="00986339" w:rsidRPr="00F00D88">
        <w:t>сі кошти були передані нашим захисникам.</w:t>
      </w:r>
    </w:p>
    <w:p w14:paraId="645C5035" w14:textId="5C82B8D5" w:rsidR="00D94E6F" w:rsidRPr="00F00D88" w:rsidRDefault="004005DE" w:rsidP="00EC2A08">
      <w:pPr>
        <w:pStyle w:val="a4"/>
        <w:spacing w:before="120" w:after="120" w:line="276" w:lineRule="auto"/>
        <w:ind w:left="0" w:firstLine="284"/>
        <w:jc w:val="both"/>
      </w:pPr>
      <w:r w:rsidRPr="00F00D88">
        <w:t xml:space="preserve">Наша підтримка </w:t>
      </w:r>
      <w:r w:rsidR="00736D71" w:rsidRPr="00F00D88">
        <w:t xml:space="preserve"> полягає не лише в зборі коштів</w:t>
      </w:r>
      <w:r w:rsidRPr="00F00D88">
        <w:t>,</w:t>
      </w:r>
      <w:r w:rsidR="00736D71" w:rsidRPr="00F00D88">
        <w:t xml:space="preserve"> а й в </w:t>
      </w:r>
      <w:r w:rsidR="00D94E6F" w:rsidRPr="00F00D88">
        <w:t>постійних зусиллях, направлених на виготовлення маскувальних сіток, випічки, окопних свічок, продуктів харчування, в’язаних речей, малюнків, віршів, побажань від дітей, які також передаються</w:t>
      </w:r>
      <w:r w:rsidR="00EC2A08">
        <w:t xml:space="preserve"> </w:t>
      </w:r>
      <w:r w:rsidR="00EC2A08" w:rsidRPr="005C083E">
        <w:t>військовим</w:t>
      </w:r>
      <w:r w:rsidR="00D94E6F" w:rsidRPr="00F00D88">
        <w:t xml:space="preserve"> для підтримки та зміцнення бойового духу.</w:t>
      </w:r>
    </w:p>
    <w:p w14:paraId="447DE68F" w14:textId="0C8EF42E" w:rsidR="00D94E6F" w:rsidRPr="00F00D88" w:rsidRDefault="004005DE" w:rsidP="00EC2A08">
      <w:pPr>
        <w:pStyle w:val="a4"/>
        <w:spacing w:before="120" w:after="120" w:line="276" w:lineRule="auto"/>
        <w:ind w:left="0" w:firstLine="284"/>
        <w:jc w:val="both"/>
      </w:pPr>
      <w:r w:rsidRPr="00F00D88">
        <w:t xml:space="preserve">Підтримка Збройних Сил України – це обов’язок і справа честі для кожного з нас. Наразі ми працюємо разом, щоб забезпечити військових усім необхідним, адже від згуртованості й спільних зусиль залежить наша здатність </w:t>
      </w:r>
      <w:r w:rsidRPr="00F00D88">
        <w:lastRenderedPageBreak/>
        <w:t>вистояти й перемогти. Я щиро дякую кожному, хто робить свій внесок – депутатам, працівникам усіх закладів, установ, комунальних підприємств, підприємцям, волонтерам, мешканцям нашої громади за невтомну працю на шляху до мирного майбутнього. Разом ми створюємо міцний тил і показуємо всьому світу нашу непохитну віру у ПЕРЕМОГУ!</w:t>
      </w:r>
    </w:p>
    <w:p w14:paraId="2D02C59B" w14:textId="77777777" w:rsidR="00F63AD6" w:rsidRPr="00F00D88" w:rsidRDefault="00F63AD6" w:rsidP="00EC2A08">
      <w:pPr>
        <w:pStyle w:val="a4"/>
        <w:spacing w:before="120" w:after="120" w:line="276" w:lineRule="auto"/>
        <w:ind w:left="0" w:firstLine="284"/>
        <w:jc w:val="both"/>
      </w:pPr>
    </w:p>
    <w:p w14:paraId="5E6393FD" w14:textId="77777777" w:rsidR="00F74E91" w:rsidRPr="00F00D88" w:rsidRDefault="005572CA" w:rsidP="00EC2A08">
      <w:pPr>
        <w:tabs>
          <w:tab w:val="center" w:pos="4749"/>
          <w:tab w:val="right" w:pos="9498"/>
        </w:tabs>
        <w:spacing w:before="120" w:after="120"/>
        <w:ind w:firstLine="284"/>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sidR="008F05E6" w:rsidRPr="00F00D88">
        <w:rPr>
          <w:rFonts w:ascii="Times New Roman" w:hAnsi="Times New Roman" w:cs="Times New Roman"/>
          <w:b/>
          <w:sz w:val="28"/>
          <w:szCs w:val="28"/>
          <w:lang w:val="uk-UA"/>
        </w:rPr>
        <w:t xml:space="preserve">ІІІ. </w:t>
      </w:r>
      <w:r w:rsidR="007C34F3" w:rsidRPr="00F00D88">
        <w:rPr>
          <w:rFonts w:ascii="Times New Roman" w:hAnsi="Times New Roman" w:cs="Times New Roman"/>
          <w:b/>
          <w:sz w:val="28"/>
          <w:szCs w:val="28"/>
          <w:lang w:val="uk-UA"/>
        </w:rPr>
        <w:t xml:space="preserve"> Л</w:t>
      </w:r>
      <w:r w:rsidR="009C54F9" w:rsidRPr="00F00D88">
        <w:rPr>
          <w:rFonts w:ascii="Times New Roman" w:hAnsi="Times New Roman" w:cs="Times New Roman"/>
          <w:b/>
          <w:sz w:val="28"/>
          <w:szCs w:val="28"/>
          <w:lang w:val="uk-UA"/>
        </w:rPr>
        <w:t xml:space="preserve">іквідації наслідків </w:t>
      </w:r>
      <w:r w:rsidR="004251CB" w:rsidRPr="00F00D88">
        <w:rPr>
          <w:rFonts w:ascii="Times New Roman" w:hAnsi="Times New Roman" w:cs="Times New Roman"/>
          <w:b/>
          <w:sz w:val="28"/>
          <w:szCs w:val="28"/>
          <w:lang w:val="uk-UA"/>
        </w:rPr>
        <w:t xml:space="preserve">повітряної атаки по </w:t>
      </w:r>
      <w:r w:rsidR="009C54F9" w:rsidRPr="00F00D88">
        <w:rPr>
          <w:rFonts w:ascii="Times New Roman" w:hAnsi="Times New Roman" w:cs="Times New Roman"/>
          <w:b/>
          <w:sz w:val="28"/>
          <w:szCs w:val="28"/>
          <w:lang w:val="uk-UA"/>
        </w:rPr>
        <w:t xml:space="preserve"> території міста</w:t>
      </w:r>
      <w:r>
        <w:rPr>
          <w:rFonts w:ascii="Times New Roman" w:hAnsi="Times New Roman" w:cs="Times New Roman"/>
          <w:b/>
          <w:sz w:val="28"/>
          <w:szCs w:val="28"/>
          <w:lang w:val="uk-UA"/>
        </w:rPr>
        <w:tab/>
      </w:r>
    </w:p>
    <w:p w14:paraId="2D313218" w14:textId="2D5D0569" w:rsidR="00C00615" w:rsidRPr="00F00D88" w:rsidRDefault="006D7D07"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Щодня </w:t>
      </w:r>
      <w:r w:rsidR="00205F7B" w:rsidRPr="00F00D88">
        <w:rPr>
          <w:rFonts w:ascii="Times New Roman" w:hAnsi="Times New Roman" w:cs="Times New Roman"/>
          <w:sz w:val="28"/>
          <w:szCs w:val="28"/>
          <w:lang w:val="uk-UA"/>
        </w:rPr>
        <w:t xml:space="preserve">наша країна  переживає </w:t>
      </w:r>
      <w:r w:rsidR="00C00615" w:rsidRPr="00F00D88">
        <w:rPr>
          <w:rFonts w:ascii="Times New Roman" w:hAnsi="Times New Roman" w:cs="Times New Roman"/>
          <w:sz w:val="28"/>
          <w:szCs w:val="28"/>
          <w:lang w:val="uk-UA"/>
        </w:rPr>
        <w:t>повітряні атаки ракетами, авіабомбами, шах</w:t>
      </w:r>
      <w:r w:rsidR="00E559DC" w:rsidRPr="00F00D88">
        <w:rPr>
          <w:rFonts w:ascii="Times New Roman" w:hAnsi="Times New Roman" w:cs="Times New Roman"/>
          <w:sz w:val="28"/>
          <w:szCs w:val="28"/>
          <w:lang w:val="uk-UA"/>
        </w:rPr>
        <w:t>е</w:t>
      </w:r>
      <w:r w:rsidR="00C00615" w:rsidRPr="00F00D88">
        <w:rPr>
          <w:rFonts w:ascii="Times New Roman" w:hAnsi="Times New Roman" w:cs="Times New Roman"/>
          <w:sz w:val="28"/>
          <w:szCs w:val="28"/>
          <w:lang w:val="uk-UA"/>
        </w:rPr>
        <w:t xml:space="preserve">дами, дронами. Ворожі атаки  не оминають наше місто. За час війни наше місто зазнало 7  повітряних ударів, загинула 1 людина, зазнали поранень </w:t>
      </w:r>
      <w:r w:rsidR="0067528D" w:rsidRPr="00F00D88">
        <w:rPr>
          <w:rFonts w:ascii="Times New Roman" w:hAnsi="Times New Roman" w:cs="Times New Roman"/>
          <w:sz w:val="28"/>
          <w:szCs w:val="28"/>
          <w:lang w:val="uk-UA"/>
        </w:rPr>
        <w:t>5</w:t>
      </w:r>
      <w:r w:rsidR="00C00615" w:rsidRPr="00F00D88">
        <w:rPr>
          <w:rFonts w:ascii="Times New Roman" w:hAnsi="Times New Roman" w:cs="Times New Roman"/>
          <w:sz w:val="28"/>
          <w:szCs w:val="28"/>
          <w:lang w:val="uk-UA"/>
        </w:rPr>
        <w:t xml:space="preserve"> осіб,  було повністю зруйновано 8 житлових будинків, пошкоджено  317 будівель, з яких 306  домоволодінь з надвірними  спорудами,  11 будівель установ та організацій.</w:t>
      </w:r>
    </w:p>
    <w:p w14:paraId="535B8CBF" w14:textId="09C3D7EF" w:rsidR="00C00615" w:rsidRPr="00F00D88" w:rsidRDefault="00C00615"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З метою ліквідаці</w:t>
      </w:r>
      <w:r w:rsidR="001446FD">
        <w:rPr>
          <w:rFonts w:ascii="Times New Roman" w:hAnsi="Times New Roman" w:cs="Times New Roman"/>
          <w:sz w:val="28"/>
          <w:szCs w:val="28"/>
          <w:lang w:val="uk-UA"/>
        </w:rPr>
        <w:t>ї</w:t>
      </w:r>
      <w:r w:rsidRPr="00F00D88">
        <w:rPr>
          <w:rFonts w:ascii="Times New Roman" w:hAnsi="Times New Roman" w:cs="Times New Roman"/>
          <w:sz w:val="28"/>
          <w:szCs w:val="28"/>
          <w:lang w:val="uk-UA"/>
        </w:rPr>
        <w:t xml:space="preserve"> наслідків збройної агресії прийнято Програму першочергових дій з відновлення житлових будинків цивільного населення та інших об’єктів, пошкоджених внаслідок збройної агресії та </w:t>
      </w:r>
      <w:r w:rsidRPr="00F00D88">
        <w:rPr>
          <w:rFonts w:ascii="Times New Roman" w:hAnsi="Times New Roman" w:cs="Times New Roman"/>
          <w:color w:val="000000"/>
          <w:sz w:val="28"/>
          <w:szCs w:val="28"/>
          <w:lang w:val="uk-UA"/>
        </w:rPr>
        <w:t>виділено 10,0 млн грн.</w:t>
      </w:r>
    </w:p>
    <w:p w14:paraId="7A3366E8" w14:textId="7A4ECE08" w:rsidR="00970A33" w:rsidRPr="00F00D88" w:rsidRDefault="00970A33" w:rsidP="00EC2A08">
      <w:pPr>
        <w:spacing w:before="120" w:after="120"/>
        <w:ind w:firstLine="284"/>
        <w:jc w:val="both"/>
        <w:rPr>
          <w:rFonts w:ascii="Times New Roman" w:hAnsi="Times New Roman" w:cs="Times New Roman"/>
          <w:color w:val="000000"/>
          <w:sz w:val="28"/>
          <w:szCs w:val="28"/>
          <w:lang w:val="uk-UA"/>
        </w:rPr>
      </w:pPr>
      <w:r w:rsidRPr="00F00D88">
        <w:rPr>
          <w:rFonts w:ascii="Times New Roman" w:hAnsi="Times New Roman" w:cs="Times New Roman"/>
          <w:sz w:val="28"/>
          <w:szCs w:val="28"/>
          <w:lang w:val="uk-UA"/>
        </w:rPr>
        <w:t>З цих коштів</w:t>
      </w:r>
      <w:r w:rsidR="009A2E3D" w:rsidRPr="00F00D88">
        <w:rPr>
          <w:rFonts w:ascii="Times New Roman" w:hAnsi="Times New Roman" w:cs="Times New Roman"/>
          <w:sz w:val="28"/>
          <w:szCs w:val="28"/>
          <w:lang w:val="uk-UA"/>
        </w:rPr>
        <w:t xml:space="preserve"> </w:t>
      </w:r>
      <w:r w:rsidRPr="00F00D88">
        <w:rPr>
          <w:rFonts w:ascii="Times New Roman" w:hAnsi="Times New Roman" w:cs="Times New Roman"/>
          <w:color w:val="000000"/>
          <w:sz w:val="28"/>
          <w:szCs w:val="28"/>
          <w:lang w:val="uk-UA"/>
        </w:rPr>
        <w:t>для придбання будівельних матеріалів та залучення комунальної техніки використано 4,4 млн гр</w:t>
      </w:r>
      <w:r w:rsidR="001446FD">
        <w:rPr>
          <w:rFonts w:ascii="Times New Roman" w:hAnsi="Times New Roman" w:cs="Times New Roman"/>
          <w:color w:val="000000"/>
          <w:sz w:val="28"/>
          <w:szCs w:val="28"/>
          <w:lang w:val="uk-UA"/>
        </w:rPr>
        <w:t>н</w:t>
      </w:r>
      <w:r w:rsidRPr="00F00D88">
        <w:rPr>
          <w:rFonts w:ascii="Times New Roman" w:hAnsi="Times New Roman" w:cs="Times New Roman"/>
          <w:color w:val="000000"/>
          <w:sz w:val="28"/>
          <w:szCs w:val="28"/>
          <w:lang w:val="uk-UA"/>
        </w:rPr>
        <w:t>, що дало змогу відремонтувати 306 домоволодінь.</w:t>
      </w:r>
    </w:p>
    <w:p w14:paraId="20FFC539" w14:textId="72FAC654" w:rsidR="00970A33" w:rsidRPr="00F00D88" w:rsidRDefault="00970A33"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Для ремонту придбано 4 179  одиниць шиферу, 357 одиниць будівельни</w:t>
      </w:r>
      <w:r w:rsidR="001446FD">
        <w:rPr>
          <w:rFonts w:ascii="Times New Roman" w:hAnsi="Times New Roman" w:cs="Times New Roman"/>
          <w:sz w:val="28"/>
          <w:szCs w:val="28"/>
          <w:lang w:val="uk-UA"/>
        </w:rPr>
        <w:t>х</w:t>
      </w:r>
      <w:r w:rsidRPr="00F00D88">
        <w:rPr>
          <w:rFonts w:ascii="Times New Roman" w:hAnsi="Times New Roman" w:cs="Times New Roman"/>
          <w:sz w:val="28"/>
          <w:szCs w:val="28"/>
          <w:lang w:val="uk-UA"/>
        </w:rPr>
        <w:t xml:space="preserve"> листів OSB, деревину та  супутні товари.</w:t>
      </w:r>
    </w:p>
    <w:p w14:paraId="0F3DE7C3" w14:textId="7A99EAD8" w:rsidR="00C00615" w:rsidRPr="00F00D88" w:rsidRDefault="00970A33"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Здійснено капітальний ремонт дахів 4-х багатоповерхових будинків</w:t>
      </w:r>
      <w:r w:rsidR="009A2E3D" w:rsidRPr="00F00D88">
        <w:rPr>
          <w:rFonts w:ascii="Times New Roman" w:hAnsi="Times New Roman" w:cs="Times New Roman"/>
          <w:sz w:val="28"/>
          <w:szCs w:val="28"/>
          <w:lang w:val="uk-UA"/>
        </w:rPr>
        <w:t xml:space="preserve"> на суму 873 тис.</w:t>
      </w:r>
      <w:r w:rsidR="001446FD">
        <w:rPr>
          <w:rFonts w:ascii="Times New Roman" w:hAnsi="Times New Roman" w:cs="Times New Roman"/>
          <w:sz w:val="28"/>
          <w:szCs w:val="28"/>
          <w:lang w:val="uk-UA"/>
        </w:rPr>
        <w:t xml:space="preserve"> </w:t>
      </w:r>
      <w:r w:rsidR="009A2E3D" w:rsidRPr="00F00D88">
        <w:rPr>
          <w:rFonts w:ascii="Times New Roman" w:hAnsi="Times New Roman" w:cs="Times New Roman"/>
          <w:sz w:val="28"/>
          <w:szCs w:val="28"/>
          <w:lang w:val="uk-UA"/>
        </w:rPr>
        <w:t>грн</w:t>
      </w:r>
      <w:r w:rsidRPr="00F00D88">
        <w:rPr>
          <w:rFonts w:ascii="Times New Roman" w:hAnsi="Times New Roman" w:cs="Times New Roman"/>
          <w:sz w:val="28"/>
          <w:szCs w:val="28"/>
          <w:lang w:val="uk-UA"/>
        </w:rPr>
        <w:t>.</w:t>
      </w:r>
    </w:p>
    <w:p w14:paraId="54F0E554" w14:textId="35BD45CD" w:rsidR="00F03271" w:rsidRPr="00F00D88" w:rsidRDefault="00F03271"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В перші дні після руйнаці</w:t>
      </w:r>
      <w:r w:rsidR="00970A33" w:rsidRPr="00F00D88">
        <w:rPr>
          <w:rFonts w:ascii="Times New Roman" w:hAnsi="Times New Roman" w:cs="Times New Roman"/>
          <w:sz w:val="28"/>
          <w:szCs w:val="28"/>
          <w:lang w:val="uk-UA"/>
        </w:rPr>
        <w:t>й</w:t>
      </w:r>
      <w:r w:rsidR="009A2E3D" w:rsidRPr="00F00D88">
        <w:rPr>
          <w:rFonts w:ascii="Times New Roman" w:hAnsi="Times New Roman" w:cs="Times New Roman"/>
          <w:sz w:val="28"/>
          <w:szCs w:val="28"/>
          <w:lang w:val="uk-UA"/>
        </w:rPr>
        <w:t>,</w:t>
      </w:r>
      <w:r w:rsidRPr="00F00D88">
        <w:rPr>
          <w:rFonts w:ascii="Times New Roman" w:hAnsi="Times New Roman" w:cs="Times New Roman"/>
          <w:sz w:val="28"/>
          <w:szCs w:val="28"/>
          <w:lang w:val="uk-UA"/>
        </w:rPr>
        <w:t xml:space="preserve"> громади Черкаського району прийшли на допомогу постраждалим </w:t>
      </w:r>
      <w:r w:rsidR="001446FD">
        <w:rPr>
          <w:rFonts w:ascii="Times New Roman" w:hAnsi="Times New Roman" w:cs="Times New Roman"/>
          <w:sz w:val="28"/>
          <w:szCs w:val="28"/>
          <w:lang w:val="uk-UA"/>
        </w:rPr>
        <w:t>с</w:t>
      </w:r>
      <w:r w:rsidRPr="00F00D88">
        <w:rPr>
          <w:rFonts w:ascii="Times New Roman" w:hAnsi="Times New Roman" w:cs="Times New Roman"/>
          <w:sz w:val="28"/>
          <w:szCs w:val="28"/>
          <w:lang w:val="uk-UA"/>
        </w:rPr>
        <w:t xml:space="preserve">мілянам, було сформовано бригади робітників, які здійснювали тимчасовий захист вікон та покрівель пошкоджених будинків  (оббивали </w:t>
      </w:r>
      <w:r w:rsidR="009A2E3D" w:rsidRPr="00F00D88">
        <w:rPr>
          <w:rFonts w:ascii="Times New Roman" w:hAnsi="Times New Roman" w:cs="Times New Roman"/>
          <w:sz w:val="28"/>
          <w:szCs w:val="28"/>
          <w:lang w:val="uk-UA"/>
        </w:rPr>
        <w:t xml:space="preserve">плівкою, </w:t>
      </w:r>
      <w:r w:rsidR="009A2E3D" w:rsidRPr="00F00D88">
        <w:rPr>
          <w:rFonts w:ascii="Times New Roman" w:hAnsi="Times New Roman" w:cs="Times New Roman"/>
          <w:sz w:val="28"/>
          <w:szCs w:val="28"/>
          <w:lang w:val="en-US"/>
        </w:rPr>
        <w:t>OSB</w:t>
      </w:r>
      <w:r w:rsidR="009A2E3D" w:rsidRPr="00F00D88">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 xml:space="preserve">плитами вікна </w:t>
      </w:r>
      <w:r w:rsidR="009A2E3D" w:rsidRPr="00F00D88">
        <w:rPr>
          <w:rFonts w:ascii="Times New Roman" w:hAnsi="Times New Roman" w:cs="Times New Roman"/>
          <w:sz w:val="28"/>
          <w:szCs w:val="28"/>
          <w:lang w:val="uk-UA"/>
        </w:rPr>
        <w:t xml:space="preserve">та </w:t>
      </w:r>
      <w:r w:rsidRPr="00F00D88">
        <w:rPr>
          <w:rFonts w:ascii="Times New Roman" w:hAnsi="Times New Roman" w:cs="Times New Roman"/>
          <w:sz w:val="28"/>
          <w:szCs w:val="28"/>
          <w:lang w:val="uk-UA"/>
        </w:rPr>
        <w:t>покрівл</w:t>
      </w:r>
      <w:r w:rsidR="009A2E3D" w:rsidRPr="00F00D88">
        <w:rPr>
          <w:rFonts w:ascii="Times New Roman" w:hAnsi="Times New Roman" w:cs="Times New Roman"/>
          <w:sz w:val="28"/>
          <w:szCs w:val="28"/>
          <w:lang w:val="uk-UA"/>
        </w:rPr>
        <w:t>ю</w:t>
      </w:r>
      <w:r w:rsidRPr="00F00D88">
        <w:rPr>
          <w:rFonts w:ascii="Times New Roman" w:hAnsi="Times New Roman" w:cs="Times New Roman"/>
          <w:sz w:val="28"/>
          <w:szCs w:val="28"/>
          <w:lang w:val="uk-UA"/>
        </w:rPr>
        <w:t>)</w:t>
      </w:r>
      <w:r w:rsidR="001446FD">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а в подальшому здійснювали ремонт пошкодженої покрівлі.</w:t>
      </w:r>
    </w:p>
    <w:p w14:paraId="389A97EA" w14:textId="64A55D64" w:rsidR="00F03271" w:rsidRPr="00F00D88" w:rsidRDefault="001446FD"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F03271" w:rsidRPr="00F00D88">
        <w:rPr>
          <w:rFonts w:ascii="Times New Roman" w:hAnsi="Times New Roman" w:cs="Times New Roman"/>
          <w:sz w:val="28"/>
          <w:szCs w:val="28"/>
          <w:lang w:val="uk-UA"/>
        </w:rPr>
        <w:t xml:space="preserve">е стояли осторонь людської біди </w:t>
      </w:r>
      <w:r>
        <w:rPr>
          <w:rFonts w:ascii="Times New Roman" w:hAnsi="Times New Roman" w:cs="Times New Roman"/>
          <w:sz w:val="28"/>
          <w:szCs w:val="28"/>
          <w:lang w:val="uk-UA"/>
        </w:rPr>
        <w:t xml:space="preserve">і </w:t>
      </w:r>
      <w:r w:rsidR="00F03271" w:rsidRPr="00F00D88">
        <w:rPr>
          <w:rFonts w:ascii="Times New Roman" w:hAnsi="Times New Roman" w:cs="Times New Roman"/>
          <w:sz w:val="28"/>
          <w:szCs w:val="28"/>
          <w:lang w:val="uk-UA"/>
        </w:rPr>
        <w:t xml:space="preserve">наші мешканці, освітяни, комунальники, </w:t>
      </w:r>
      <w:r w:rsidR="00904795" w:rsidRPr="00F00D88">
        <w:rPr>
          <w:rFonts w:ascii="Times New Roman" w:hAnsi="Times New Roman" w:cs="Times New Roman"/>
          <w:sz w:val="28"/>
          <w:szCs w:val="28"/>
          <w:lang w:val="uk-UA"/>
        </w:rPr>
        <w:t xml:space="preserve">ДСНС, </w:t>
      </w:r>
      <w:r w:rsidR="00F03271" w:rsidRPr="00F00D88">
        <w:rPr>
          <w:rFonts w:ascii="Times New Roman" w:hAnsi="Times New Roman" w:cs="Times New Roman"/>
          <w:sz w:val="28"/>
          <w:szCs w:val="28"/>
          <w:lang w:val="uk-UA"/>
        </w:rPr>
        <w:t xml:space="preserve">благодійні, релігійні та громадські організації, </w:t>
      </w:r>
      <w:r w:rsidR="00970A33" w:rsidRPr="00F00D88">
        <w:rPr>
          <w:rFonts w:ascii="Times New Roman" w:hAnsi="Times New Roman" w:cs="Times New Roman"/>
          <w:sz w:val="28"/>
          <w:szCs w:val="28"/>
          <w:lang w:val="uk-UA"/>
        </w:rPr>
        <w:t xml:space="preserve">які </w:t>
      </w:r>
      <w:r w:rsidR="00F03271" w:rsidRPr="00F00D88">
        <w:rPr>
          <w:rFonts w:ascii="Times New Roman" w:hAnsi="Times New Roman" w:cs="Times New Roman"/>
          <w:sz w:val="28"/>
          <w:szCs w:val="28"/>
          <w:lang w:val="uk-UA"/>
        </w:rPr>
        <w:t xml:space="preserve">надавали допомогу по розбору завалів, </w:t>
      </w:r>
      <w:r w:rsidR="00970A33" w:rsidRPr="00F00D88">
        <w:rPr>
          <w:rFonts w:ascii="Times New Roman" w:hAnsi="Times New Roman" w:cs="Times New Roman"/>
          <w:sz w:val="28"/>
          <w:szCs w:val="28"/>
          <w:lang w:val="uk-UA"/>
        </w:rPr>
        <w:t>прибирали територію,</w:t>
      </w:r>
      <w:r>
        <w:rPr>
          <w:rFonts w:ascii="Times New Roman" w:hAnsi="Times New Roman" w:cs="Times New Roman"/>
          <w:sz w:val="28"/>
          <w:szCs w:val="28"/>
          <w:lang w:val="uk-UA"/>
        </w:rPr>
        <w:t xml:space="preserve"> </w:t>
      </w:r>
      <w:r w:rsidR="00F03271" w:rsidRPr="00F00D88">
        <w:rPr>
          <w:rFonts w:ascii="Times New Roman" w:hAnsi="Times New Roman" w:cs="Times New Roman"/>
          <w:sz w:val="28"/>
          <w:szCs w:val="28"/>
          <w:lang w:val="uk-UA"/>
        </w:rPr>
        <w:t>організ</w:t>
      </w:r>
      <w:r w:rsidR="009A2E3D" w:rsidRPr="00F00D88">
        <w:rPr>
          <w:rFonts w:ascii="Times New Roman" w:hAnsi="Times New Roman" w:cs="Times New Roman"/>
          <w:sz w:val="28"/>
          <w:szCs w:val="28"/>
          <w:lang w:val="uk-UA"/>
        </w:rPr>
        <w:t>ов</w:t>
      </w:r>
      <w:r w:rsidR="00F03271" w:rsidRPr="00F00D88">
        <w:rPr>
          <w:rFonts w:ascii="Times New Roman" w:hAnsi="Times New Roman" w:cs="Times New Roman"/>
          <w:sz w:val="28"/>
          <w:szCs w:val="28"/>
          <w:lang w:val="uk-UA"/>
        </w:rPr>
        <w:t>ували харчування для постраждалих та працівників</w:t>
      </w:r>
      <w:r w:rsidR="00970A33" w:rsidRPr="00F00D88">
        <w:rPr>
          <w:rFonts w:ascii="Times New Roman" w:hAnsi="Times New Roman" w:cs="Times New Roman"/>
          <w:sz w:val="28"/>
          <w:szCs w:val="28"/>
          <w:lang w:val="uk-UA"/>
        </w:rPr>
        <w:t xml:space="preserve">, задіяних </w:t>
      </w:r>
      <w:r>
        <w:rPr>
          <w:rFonts w:ascii="Times New Roman" w:hAnsi="Times New Roman" w:cs="Times New Roman"/>
          <w:sz w:val="28"/>
          <w:szCs w:val="28"/>
          <w:lang w:val="uk-UA"/>
        </w:rPr>
        <w:t>у</w:t>
      </w:r>
      <w:r w:rsidR="00970A33" w:rsidRPr="00F00D88">
        <w:rPr>
          <w:rFonts w:ascii="Times New Roman" w:hAnsi="Times New Roman" w:cs="Times New Roman"/>
          <w:sz w:val="28"/>
          <w:szCs w:val="28"/>
          <w:lang w:val="uk-UA"/>
        </w:rPr>
        <w:t xml:space="preserve"> ліквідації, здійснювали ремонт дахів</w:t>
      </w:r>
      <w:r w:rsidR="007E3039" w:rsidRPr="00F00D88">
        <w:rPr>
          <w:rFonts w:ascii="Times New Roman" w:hAnsi="Times New Roman" w:cs="Times New Roman"/>
          <w:sz w:val="28"/>
          <w:szCs w:val="28"/>
          <w:lang w:val="uk-UA"/>
        </w:rPr>
        <w:t>, надавали засоби гігієни, комплект</w:t>
      </w:r>
      <w:r w:rsidR="00D35008">
        <w:rPr>
          <w:rFonts w:ascii="Times New Roman" w:hAnsi="Times New Roman" w:cs="Times New Roman"/>
          <w:sz w:val="28"/>
          <w:szCs w:val="28"/>
          <w:lang w:val="uk-UA"/>
        </w:rPr>
        <w:t>и</w:t>
      </w:r>
      <w:r w:rsidR="007E3039" w:rsidRPr="00F00D88">
        <w:rPr>
          <w:rFonts w:ascii="Times New Roman" w:hAnsi="Times New Roman" w:cs="Times New Roman"/>
          <w:sz w:val="28"/>
          <w:szCs w:val="28"/>
          <w:lang w:val="uk-UA"/>
        </w:rPr>
        <w:t xml:space="preserve"> постільної білизни, рушники, посуд, столові прибори</w:t>
      </w:r>
      <w:r w:rsidR="00970A33" w:rsidRPr="00F00D88">
        <w:rPr>
          <w:rFonts w:ascii="Times New Roman" w:hAnsi="Times New Roman" w:cs="Times New Roman"/>
          <w:sz w:val="28"/>
          <w:szCs w:val="28"/>
          <w:lang w:val="uk-UA"/>
        </w:rPr>
        <w:t xml:space="preserve"> та багато іншого</w:t>
      </w:r>
      <w:r w:rsidR="00F03271" w:rsidRPr="00F00D88">
        <w:rPr>
          <w:rFonts w:ascii="Times New Roman" w:hAnsi="Times New Roman" w:cs="Times New Roman"/>
          <w:sz w:val="28"/>
          <w:szCs w:val="28"/>
          <w:lang w:val="uk-UA"/>
        </w:rPr>
        <w:t>.</w:t>
      </w:r>
    </w:p>
    <w:p w14:paraId="1DC2C207" w14:textId="5F04369E" w:rsidR="00970A33" w:rsidRPr="00F00D88" w:rsidRDefault="00970A33"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З перши</w:t>
      </w:r>
      <w:r w:rsidR="00EB4412" w:rsidRPr="00F00D88">
        <w:rPr>
          <w:rFonts w:ascii="Times New Roman" w:hAnsi="Times New Roman" w:cs="Times New Roman"/>
          <w:sz w:val="28"/>
          <w:szCs w:val="28"/>
          <w:lang w:val="uk-UA"/>
        </w:rPr>
        <w:t>х</w:t>
      </w:r>
      <w:r w:rsidRPr="00F00D88">
        <w:rPr>
          <w:rFonts w:ascii="Times New Roman" w:hAnsi="Times New Roman" w:cs="Times New Roman"/>
          <w:sz w:val="28"/>
          <w:szCs w:val="28"/>
          <w:lang w:val="uk-UA"/>
        </w:rPr>
        <w:t xml:space="preserve"> днів н</w:t>
      </w:r>
      <w:r w:rsidR="00F03271" w:rsidRPr="00F00D88">
        <w:rPr>
          <w:rFonts w:ascii="Times New Roman" w:hAnsi="Times New Roman" w:cs="Times New Roman"/>
          <w:sz w:val="28"/>
          <w:szCs w:val="28"/>
          <w:lang w:val="uk-UA"/>
        </w:rPr>
        <w:t xml:space="preserve">а допомогу громаді </w:t>
      </w:r>
      <w:r w:rsidRPr="00F00D88">
        <w:rPr>
          <w:rFonts w:ascii="Times New Roman" w:hAnsi="Times New Roman" w:cs="Times New Roman"/>
          <w:sz w:val="28"/>
          <w:szCs w:val="28"/>
          <w:lang w:val="uk-UA"/>
        </w:rPr>
        <w:t xml:space="preserve">також </w:t>
      </w:r>
      <w:r w:rsidR="00F03271" w:rsidRPr="00F00D88">
        <w:rPr>
          <w:rFonts w:ascii="Times New Roman" w:hAnsi="Times New Roman" w:cs="Times New Roman"/>
          <w:sz w:val="28"/>
          <w:szCs w:val="28"/>
          <w:lang w:val="uk-UA"/>
        </w:rPr>
        <w:t>прийшло Товариство Червоного Хреста України, як</w:t>
      </w:r>
      <w:r w:rsidR="009A2E3D" w:rsidRPr="00F00D88">
        <w:rPr>
          <w:rFonts w:ascii="Times New Roman" w:hAnsi="Times New Roman" w:cs="Times New Roman"/>
          <w:sz w:val="28"/>
          <w:szCs w:val="28"/>
          <w:lang w:val="uk-UA"/>
        </w:rPr>
        <w:t>е</w:t>
      </w:r>
      <w:r w:rsidR="00F03271" w:rsidRPr="00F00D88">
        <w:rPr>
          <w:rFonts w:ascii="Times New Roman" w:hAnsi="Times New Roman" w:cs="Times New Roman"/>
          <w:sz w:val="28"/>
          <w:szCs w:val="28"/>
          <w:lang w:val="uk-UA"/>
        </w:rPr>
        <w:t xml:space="preserve"> надал</w:t>
      </w:r>
      <w:r w:rsidR="009A2E3D" w:rsidRPr="00F00D88">
        <w:rPr>
          <w:rFonts w:ascii="Times New Roman" w:hAnsi="Times New Roman" w:cs="Times New Roman"/>
          <w:sz w:val="28"/>
          <w:szCs w:val="28"/>
          <w:lang w:val="uk-UA"/>
        </w:rPr>
        <w:t>о</w:t>
      </w:r>
      <w:r w:rsidR="00F03271" w:rsidRPr="00F00D88">
        <w:rPr>
          <w:rFonts w:ascii="Times New Roman" w:hAnsi="Times New Roman" w:cs="Times New Roman"/>
          <w:sz w:val="28"/>
          <w:szCs w:val="28"/>
          <w:lang w:val="uk-UA"/>
        </w:rPr>
        <w:t xml:space="preserve"> постраждалим плівку</w:t>
      </w:r>
      <w:r w:rsidR="001446FD">
        <w:rPr>
          <w:rFonts w:ascii="Times New Roman" w:hAnsi="Times New Roman" w:cs="Times New Roman"/>
          <w:sz w:val="28"/>
          <w:szCs w:val="28"/>
          <w:lang w:val="uk-UA"/>
        </w:rPr>
        <w:t xml:space="preserve"> (нею</w:t>
      </w:r>
      <w:r w:rsidRPr="00F00D88">
        <w:rPr>
          <w:rFonts w:ascii="Times New Roman" w:hAnsi="Times New Roman" w:cs="Times New Roman"/>
          <w:sz w:val="28"/>
          <w:szCs w:val="28"/>
          <w:lang w:val="uk-UA"/>
        </w:rPr>
        <w:t xml:space="preserve"> можна було накрити пошкоджені дахи та закрити вибиті вікна</w:t>
      </w:r>
      <w:r w:rsidR="001446FD">
        <w:rPr>
          <w:rFonts w:ascii="Times New Roman" w:hAnsi="Times New Roman" w:cs="Times New Roman"/>
          <w:sz w:val="28"/>
          <w:szCs w:val="28"/>
          <w:lang w:val="uk-UA"/>
        </w:rPr>
        <w:t>)</w:t>
      </w:r>
      <w:r w:rsidRPr="00F00D88">
        <w:rPr>
          <w:rFonts w:ascii="Times New Roman" w:hAnsi="Times New Roman" w:cs="Times New Roman"/>
          <w:sz w:val="28"/>
          <w:szCs w:val="28"/>
          <w:lang w:val="uk-UA"/>
        </w:rPr>
        <w:t xml:space="preserve">, речі першої необхідності, засоби </w:t>
      </w:r>
      <w:r w:rsidRPr="00F00D88">
        <w:rPr>
          <w:rFonts w:ascii="Times New Roman" w:hAnsi="Times New Roman" w:cs="Times New Roman"/>
          <w:sz w:val="28"/>
          <w:szCs w:val="28"/>
          <w:lang w:val="uk-UA"/>
        </w:rPr>
        <w:lastRenderedPageBreak/>
        <w:t xml:space="preserve">гігієни, продуктові набори, </w:t>
      </w:r>
      <w:r w:rsidR="00F03271" w:rsidRPr="00F00D88">
        <w:rPr>
          <w:rFonts w:ascii="Times New Roman" w:hAnsi="Times New Roman" w:cs="Times New Roman"/>
          <w:sz w:val="28"/>
          <w:szCs w:val="28"/>
          <w:lang w:val="uk-UA"/>
        </w:rPr>
        <w:t>будівельні матеріали.</w:t>
      </w:r>
      <w:r w:rsidR="00EB4412" w:rsidRPr="00F00D88">
        <w:rPr>
          <w:rFonts w:ascii="Times New Roman" w:hAnsi="Times New Roman" w:cs="Times New Roman"/>
          <w:sz w:val="28"/>
          <w:szCs w:val="28"/>
          <w:lang w:val="uk-UA"/>
        </w:rPr>
        <w:t xml:space="preserve"> Д</w:t>
      </w:r>
      <w:r w:rsidRPr="00F00D88">
        <w:rPr>
          <w:rFonts w:ascii="Times New Roman" w:hAnsi="Times New Roman" w:cs="Times New Roman"/>
          <w:sz w:val="28"/>
          <w:szCs w:val="28"/>
          <w:lang w:val="uk-UA"/>
        </w:rPr>
        <w:t xml:space="preserve">ля облаштування тимчасового прихистку </w:t>
      </w:r>
      <w:r w:rsidR="00EB4412" w:rsidRPr="00F00D88">
        <w:rPr>
          <w:rFonts w:ascii="Times New Roman" w:hAnsi="Times New Roman" w:cs="Times New Roman"/>
          <w:sz w:val="28"/>
          <w:szCs w:val="28"/>
          <w:lang w:val="uk-UA"/>
        </w:rPr>
        <w:t>передали 100 ліжок з</w:t>
      </w:r>
      <w:r w:rsidR="001446FD">
        <w:rPr>
          <w:rFonts w:ascii="Times New Roman" w:hAnsi="Times New Roman" w:cs="Times New Roman"/>
          <w:sz w:val="28"/>
          <w:szCs w:val="28"/>
          <w:lang w:val="uk-UA"/>
        </w:rPr>
        <w:t>і</w:t>
      </w:r>
      <w:r w:rsidR="00EB4412" w:rsidRPr="00F00D88">
        <w:rPr>
          <w:rFonts w:ascii="Times New Roman" w:hAnsi="Times New Roman" w:cs="Times New Roman"/>
          <w:sz w:val="28"/>
          <w:szCs w:val="28"/>
          <w:lang w:val="uk-UA"/>
        </w:rPr>
        <w:t xml:space="preserve"> спальними наборами</w:t>
      </w:r>
      <w:r w:rsidRPr="00F00D88">
        <w:rPr>
          <w:rFonts w:ascii="Times New Roman" w:hAnsi="Times New Roman" w:cs="Times New Roman"/>
          <w:sz w:val="28"/>
          <w:szCs w:val="28"/>
          <w:lang w:val="uk-UA"/>
        </w:rPr>
        <w:t>. 1 січня</w:t>
      </w:r>
      <w:r w:rsidR="001446FD">
        <w:rPr>
          <w:rFonts w:ascii="Times New Roman" w:hAnsi="Times New Roman" w:cs="Times New Roman"/>
          <w:sz w:val="28"/>
          <w:szCs w:val="28"/>
          <w:lang w:val="uk-UA"/>
        </w:rPr>
        <w:t xml:space="preserve"> 2024 року</w:t>
      </w:r>
      <w:r w:rsidRPr="00F00D88">
        <w:rPr>
          <w:rFonts w:ascii="Times New Roman" w:hAnsi="Times New Roman" w:cs="Times New Roman"/>
          <w:sz w:val="28"/>
          <w:szCs w:val="28"/>
          <w:lang w:val="uk-UA"/>
        </w:rPr>
        <w:t xml:space="preserve"> 70 родин (174 особи) постраждалих мешканців отримали постільні комплекти, набори посуду, напої. </w:t>
      </w:r>
    </w:p>
    <w:p w14:paraId="539A4E19" w14:textId="37DFE082" w:rsidR="005572CA" w:rsidRDefault="005572CA" w:rsidP="00EC2A08">
      <w:pPr>
        <w:spacing w:before="120" w:after="120"/>
        <w:ind w:firstLine="284"/>
        <w:jc w:val="both"/>
        <w:rPr>
          <w:rFonts w:ascii="Times New Roman" w:hAnsi="Times New Roman" w:cs="Times New Roman"/>
          <w:sz w:val="28"/>
          <w:szCs w:val="28"/>
          <w:lang w:val="uk-UA"/>
        </w:rPr>
      </w:pPr>
      <w:r w:rsidRPr="005572CA">
        <w:rPr>
          <w:rFonts w:ascii="Times New Roman" w:hAnsi="Times New Roman" w:cs="Times New Roman"/>
          <w:sz w:val="28"/>
          <w:szCs w:val="28"/>
          <w:lang w:val="uk-UA"/>
        </w:rPr>
        <w:t xml:space="preserve">На допомогу </w:t>
      </w:r>
      <w:r w:rsidR="001446FD">
        <w:rPr>
          <w:rFonts w:ascii="Times New Roman" w:hAnsi="Times New Roman" w:cs="Times New Roman"/>
          <w:sz w:val="28"/>
          <w:szCs w:val="28"/>
          <w:lang w:val="uk-UA"/>
        </w:rPr>
        <w:t>с</w:t>
      </w:r>
      <w:r w:rsidRPr="005572CA">
        <w:rPr>
          <w:rFonts w:ascii="Times New Roman" w:hAnsi="Times New Roman" w:cs="Times New Roman"/>
          <w:sz w:val="28"/>
          <w:szCs w:val="28"/>
          <w:lang w:val="uk-UA"/>
        </w:rPr>
        <w:t>мілянам прийшла і міжнародна благодійна організація  GEM,  плідна співпраця з якою допомогла постраждалим мешканцям. З їх</w:t>
      </w:r>
      <w:r w:rsidR="001446FD">
        <w:rPr>
          <w:rFonts w:ascii="Times New Roman" w:hAnsi="Times New Roman" w:cs="Times New Roman"/>
          <w:sz w:val="28"/>
          <w:szCs w:val="28"/>
          <w:lang w:val="uk-UA"/>
        </w:rPr>
        <w:t>ньою</w:t>
      </w:r>
      <w:r w:rsidRPr="005572CA">
        <w:rPr>
          <w:rFonts w:ascii="Times New Roman" w:hAnsi="Times New Roman" w:cs="Times New Roman"/>
          <w:sz w:val="28"/>
          <w:szCs w:val="28"/>
          <w:lang w:val="uk-UA"/>
        </w:rPr>
        <w:t xml:space="preserve"> допомогою було здійснено демонтаж</w:t>
      </w:r>
      <w:r w:rsidR="001446FD">
        <w:rPr>
          <w:rFonts w:ascii="Times New Roman" w:hAnsi="Times New Roman" w:cs="Times New Roman"/>
          <w:sz w:val="28"/>
          <w:szCs w:val="28"/>
          <w:lang w:val="uk-UA"/>
        </w:rPr>
        <w:t xml:space="preserve"> </w:t>
      </w:r>
      <w:r w:rsidRPr="005572CA">
        <w:rPr>
          <w:rFonts w:ascii="Times New Roman" w:hAnsi="Times New Roman" w:cs="Times New Roman"/>
          <w:sz w:val="28"/>
          <w:szCs w:val="28"/>
          <w:lang w:val="uk-UA"/>
        </w:rPr>
        <w:t>та встановлення 1</w:t>
      </w:r>
      <w:r w:rsidR="001446FD">
        <w:rPr>
          <w:rFonts w:ascii="Times New Roman" w:hAnsi="Times New Roman" w:cs="Times New Roman"/>
          <w:sz w:val="28"/>
          <w:szCs w:val="28"/>
          <w:lang w:val="uk-UA"/>
        </w:rPr>
        <w:t xml:space="preserve"> </w:t>
      </w:r>
      <w:r w:rsidRPr="005572CA">
        <w:rPr>
          <w:rFonts w:ascii="Times New Roman" w:hAnsi="Times New Roman" w:cs="Times New Roman"/>
          <w:sz w:val="28"/>
          <w:szCs w:val="28"/>
          <w:lang w:val="uk-UA"/>
        </w:rPr>
        <w:t>418 металопластикових вікон. Вартість їхньої допомоги склала більше</w:t>
      </w:r>
      <w:r w:rsidR="001446FD">
        <w:rPr>
          <w:rFonts w:ascii="Times New Roman" w:hAnsi="Times New Roman" w:cs="Times New Roman"/>
          <w:sz w:val="28"/>
          <w:szCs w:val="28"/>
          <w:lang w:val="uk-UA"/>
        </w:rPr>
        <w:t>,</w:t>
      </w:r>
      <w:r w:rsidRPr="005572CA">
        <w:rPr>
          <w:rFonts w:ascii="Times New Roman" w:hAnsi="Times New Roman" w:cs="Times New Roman"/>
          <w:sz w:val="28"/>
          <w:szCs w:val="28"/>
          <w:lang w:val="uk-UA"/>
        </w:rPr>
        <w:t xml:space="preserve"> ніж 10 млн</w:t>
      </w:r>
      <w:r w:rsidR="001446FD">
        <w:rPr>
          <w:rFonts w:ascii="Times New Roman" w:hAnsi="Times New Roman" w:cs="Times New Roman"/>
          <w:sz w:val="28"/>
          <w:szCs w:val="28"/>
          <w:lang w:val="uk-UA"/>
        </w:rPr>
        <w:t xml:space="preserve"> </w:t>
      </w:r>
      <w:r w:rsidRPr="005572CA">
        <w:rPr>
          <w:rFonts w:ascii="Times New Roman" w:hAnsi="Times New Roman" w:cs="Times New Roman"/>
          <w:sz w:val="28"/>
          <w:szCs w:val="28"/>
          <w:lang w:val="uk-UA"/>
        </w:rPr>
        <w:t>грн.</w:t>
      </w:r>
    </w:p>
    <w:p w14:paraId="61B300D4" w14:textId="7C592637" w:rsidR="006C4911" w:rsidRPr="00F00D88" w:rsidRDefault="001446FD"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F00D88">
        <w:rPr>
          <w:rFonts w:ascii="Times New Roman" w:hAnsi="Times New Roman" w:cs="Times New Roman"/>
          <w:sz w:val="28"/>
          <w:szCs w:val="28"/>
          <w:lang w:val="uk-UA"/>
        </w:rPr>
        <w:t xml:space="preserve"> </w:t>
      </w:r>
      <w:r w:rsidR="004B6D38" w:rsidRPr="00F00D88">
        <w:rPr>
          <w:rFonts w:ascii="Times New Roman" w:hAnsi="Times New Roman" w:cs="Times New Roman"/>
          <w:sz w:val="28"/>
          <w:szCs w:val="28"/>
          <w:lang w:val="uk-UA"/>
        </w:rPr>
        <w:t>рамках реалізації</w:t>
      </w:r>
      <w:r w:rsidR="004B6D38" w:rsidRPr="00F00D88">
        <w:rPr>
          <w:rFonts w:ascii="Times New Roman" w:hAnsi="Times New Roman" w:cs="Times New Roman"/>
          <w:sz w:val="28"/>
          <w:szCs w:val="28"/>
          <w:lang w:val="uk-UA"/>
        </w:rPr>
        <w:tab/>
        <w:t>комплексної</w:t>
      </w:r>
      <w:r>
        <w:rPr>
          <w:rFonts w:ascii="Times New Roman" w:hAnsi="Times New Roman" w:cs="Times New Roman"/>
          <w:sz w:val="28"/>
          <w:szCs w:val="28"/>
          <w:lang w:val="uk-UA"/>
        </w:rPr>
        <w:t xml:space="preserve"> </w:t>
      </w:r>
      <w:r w:rsidR="004B6D38" w:rsidRPr="00F00D88">
        <w:rPr>
          <w:rFonts w:ascii="Times New Roman" w:hAnsi="Times New Roman" w:cs="Times New Roman"/>
          <w:sz w:val="28"/>
          <w:szCs w:val="28"/>
          <w:lang w:val="uk-UA"/>
        </w:rPr>
        <w:t>програми</w:t>
      </w:r>
      <w:r w:rsidR="004B6D38" w:rsidRPr="00F00D88">
        <w:rPr>
          <w:rFonts w:ascii="Times New Roman" w:hAnsi="Times New Roman" w:cs="Times New Roman"/>
          <w:sz w:val="28"/>
          <w:szCs w:val="28"/>
          <w:lang w:val="uk-UA"/>
        </w:rPr>
        <w:tab/>
        <w:t>«Турбота»</w:t>
      </w:r>
      <w:r>
        <w:rPr>
          <w:rFonts w:ascii="Times New Roman" w:hAnsi="Times New Roman" w:cs="Times New Roman"/>
          <w:sz w:val="28"/>
          <w:szCs w:val="28"/>
          <w:lang w:val="uk-UA"/>
        </w:rPr>
        <w:t xml:space="preserve"> </w:t>
      </w:r>
      <w:r w:rsidR="004B6D38" w:rsidRPr="00F00D88">
        <w:rPr>
          <w:rFonts w:ascii="Times New Roman" w:hAnsi="Times New Roman" w:cs="Times New Roman"/>
          <w:sz w:val="28"/>
          <w:szCs w:val="28"/>
          <w:lang w:val="uk-UA"/>
        </w:rPr>
        <w:t>наша</w:t>
      </w:r>
      <w:r>
        <w:rPr>
          <w:rFonts w:ascii="Times New Roman" w:hAnsi="Times New Roman" w:cs="Times New Roman"/>
          <w:sz w:val="28"/>
          <w:szCs w:val="28"/>
          <w:lang w:val="uk-UA"/>
        </w:rPr>
        <w:t xml:space="preserve"> </w:t>
      </w:r>
      <w:r w:rsidR="004B6D38" w:rsidRPr="00F00D88">
        <w:rPr>
          <w:rFonts w:ascii="Times New Roman" w:hAnsi="Times New Roman" w:cs="Times New Roman"/>
          <w:sz w:val="28"/>
          <w:szCs w:val="28"/>
          <w:lang w:val="uk-UA"/>
        </w:rPr>
        <w:t>громада звернулася до громад Черкаської області з проханням долучитися до вирішення питання щодо надання одноразової допомоги на придбання або будівництво знищеного майна. Завдяки плідній співпраці з начальниками районної та обласної військових адміністрацій, заступниками обласної військової адміністрації, департаменту фінансів та головами громад Черкаської області наша громада отримала субвенцію в сумі 17,1 млн гр</w:t>
      </w:r>
      <w:r>
        <w:rPr>
          <w:rFonts w:ascii="Times New Roman" w:hAnsi="Times New Roman" w:cs="Times New Roman"/>
          <w:sz w:val="28"/>
          <w:szCs w:val="28"/>
          <w:lang w:val="uk-UA"/>
        </w:rPr>
        <w:t>н</w:t>
      </w:r>
      <w:r w:rsidR="004B6D38" w:rsidRPr="00F00D88">
        <w:rPr>
          <w:rFonts w:ascii="Times New Roman" w:hAnsi="Times New Roman" w:cs="Times New Roman"/>
          <w:sz w:val="28"/>
          <w:szCs w:val="28"/>
          <w:lang w:val="uk-UA"/>
        </w:rPr>
        <w:t>, за рахунок якої були виділені кошти в сумі по 2,0 м</w:t>
      </w:r>
      <w:r>
        <w:rPr>
          <w:rFonts w:ascii="Times New Roman" w:hAnsi="Times New Roman" w:cs="Times New Roman"/>
          <w:sz w:val="28"/>
          <w:szCs w:val="28"/>
          <w:lang w:val="uk-UA"/>
        </w:rPr>
        <w:t>ільйони</w:t>
      </w:r>
      <w:r w:rsidR="004B6D38" w:rsidRPr="00F00D88">
        <w:rPr>
          <w:rFonts w:ascii="Times New Roman" w:hAnsi="Times New Roman" w:cs="Times New Roman"/>
          <w:sz w:val="28"/>
          <w:szCs w:val="28"/>
          <w:lang w:val="uk-UA"/>
        </w:rPr>
        <w:t xml:space="preserve"> гривень кожному власнику зруйнованих будинків.</w:t>
      </w:r>
      <w:r w:rsidR="008F05E6" w:rsidRPr="00F00D88">
        <w:rPr>
          <w:rFonts w:ascii="Times New Roman" w:hAnsi="Times New Roman" w:cs="Times New Roman"/>
          <w:sz w:val="28"/>
          <w:szCs w:val="28"/>
          <w:lang w:val="uk-UA"/>
        </w:rPr>
        <w:t xml:space="preserve"> </w:t>
      </w:r>
      <w:r w:rsidR="001A2DFB" w:rsidRPr="00F00D88">
        <w:rPr>
          <w:rFonts w:ascii="Times New Roman" w:hAnsi="Times New Roman" w:cs="Times New Roman"/>
          <w:sz w:val="28"/>
          <w:szCs w:val="28"/>
          <w:lang w:val="uk-UA"/>
        </w:rPr>
        <w:t>1,1</w:t>
      </w:r>
      <w:r>
        <w:rPr>
          <w:rFonts w:ascii="Times New Roman" w:hAnsi="Times New Roman" w:cs="Times New Roman"/>
          <w:sz w:val="28"/>
          <w:szCs w:val="28"/>
          <w:lang w:val="uk-UA"/>
        </w:rPr>
        <w:t xml:space="preserve"> </w:t>
      </w:r>
      <w:r w:rsidR="001A2DFB" w:rsidRPr="00F00D88">
        <w:rPr>
          <w:rFonts w:ascii="Times New Roman" w:hAnsi="Times New Roman" w:cs="Times New Roman"/>
          <w:sz w:val="28"/>
          <w:szCs w:val="28"/>
          <w:lang w:val="uk-UA"/>
        </w:rPr>
        <w:t>млн грн буде додатково виділено мешканцям зруйнованих будинків.</w:t>
      </w:r>
    </w:p>
    <w:p w14:paraId="2B33A680" w14:textId="5B461B23" w:rsidR="006C4911" w:rsidRPr="00F00D88" w:rsidRDefault="008F05E6"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За рахунок коштів обласної субвенції виплачена матеріальна допомога </w:t>
      </w:r>
      <w:r w:rsidR="00ED77F1" w:rsidRPr="00F00D88">
        <w:rPr>
          <w:rFonts w:ascii="Times New Roman" w:hAnsi="Times New Roman" w:cs="Times New Roman"/>
          <w:sz w:val="28"/>
          <w:szCs w:val="28"/>
          <w:lang w:val="uk-UA"/>
        </w:rPr>
        <w:t>чотирьом</w:t>
      </w:r>
      <w:r w:rsidRPr="00F00D88">
        <w:rPr>
          <w:rFonts w:ascii="Times New Roman" w:hAnsi="Times New Roman" w:cs="Times New Roman"/>
          <w:sz w:val="28"/>
          <w:szCs w:val="28"/>
          <w:lang w:val="uk-UA"/>
        </w:rPr>
        <w:t xml:space="preserve"> пораненим особам, та членам сім’ї загиблої особи</w:t>
      </w:r>
      <w:r w:rsidR="00ED77F1" w:rsidRPr="00F00D88">
        <w:rPr>
          <w:rFonts w:ascii="Times New Roman" w:hAnsi="Times New Roman" w:cs="Times New Roman"/>
          <w:sz w:val="28"/>
          <w:szCs w:val="28"/>
          <w:lang w:val="uk-UA"/>
        </w:rPr>
        <w:t xml:space="preserve"> – 300</w:t>
      </w:r>
      <w:r w:rsidR="00132F2C">
        <w:rPr>
          <w:rFonts w:ascii="Times New Roman" w:hAnsi="Times New Roman" w:cs="Times New Roman"/>
          <w:sz w:val="28"/>
          <w:szCs w:val="28"/>
          <w:lang w:val="uk-UA"/>
        </w:rPr>
        <w:t xml:space="preserve"> </w:t>
      </w:r>
      <w:r w:rsidR="00ED77F1" w:rsidRPr="00F00D88">
        <w:rPr>
          <w:rFonts w:ascii="Times New Roman" w:hAnsi="Times New Roman" w:cs="Times New Roman"/>
          <w:sz w:val="28"/>
          <w:szCs w:val="28"/>
          <w:lang w:val="uk-UA"/>
        </w:rPr>
        <w:t>тис.</w:t>
      </w:r>
      <w:r w:rsidR="00132F2C">
        <w:rPr>
          <w:rFonts w:ascii="Times New Roman" w:hAnsi="Times New Roman" w:cs="Times New Roman"/>
          <w:sz w:val="28"/>
          <w:szCs w:val="28"/>
          <w:lang w:val="uk-UA"/>
        </w:rPr>
        <w:t xml:space="preserve"> </w:t>
      </w:r>
      <w:r w:rsidR="00ED77F1" w:rsidRPr="00F00D88">
        <w:rPr>
          <w:rFonts w:ascii="Times New Roman" w:hAnsi="Times New Roman" w:cs="Times New Roman"/>
          <w:sz w:val="28"/>
          <w:szCs w:val="28"/>
          <w:lang w:val="uk-UA"/>
        </w:rPr>
        <w:t>грн</w:t>
      </w:r>
      <w:r w:rsidRPr="00F00D88">
        <w:rPr>
          <w:rFonts w:ascii="Times New Roman" w:hAnsi="Times New Roman" w:cs="Times New Roman"/>
          <w:sz w:val="28"/>
          <w:szCs w:val="28"/>
          <w:lang w:val="uk-UA"/>
        </w:rPr>
        <w:t>.</w:t>
      </w:r>
    </w:p>
    <w:p w14:paraId="77873C09" w14:textId="77777777" w:rsidR="00F03271" w:rsidRPr="00F00D88" w:rsidRDefault="00CB5538" w:rsidP="00EC2A08">
      <w:pPr>
        <w:tabs>
          <w:tab w:val="left" w:pos="3206"/>
        </w:tabs>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Тож, хочу подякувати всім хто підтримував нас у складну годину та допоміг ліквідувати наслідки збройної агресії.</w:t>
      </w:r>
    </w:p>
    <w:p w14:paraId="1A1726AC" w14:textId="77777777" w:rsidR="006C4911" w:rsidRPr="00F00D88" w:rsidRDefault="006C4911" w:rsidP="00EC2A08">
      <w:pPr>
        <w:spacing w:before="120" w:after="120"/>
        <w:ind w:firstLine="284"/>
        <w:jc w:val="both"/>
        <w:rPr>
          <w:rFonts w:ascii="Times New Roman" w:hAnsi="Times New Roman" w:cs="Times New Roman"/>
          <w:sz w:val="28"/>
          <w:szCs w:val="28"/>
          <w:lang w:val="uk-UA"/>
        </w:rPr>
      </w:pPr>
    </w:p>
    <w:p w14:paraId="053362A3" w14:textId="77777777" w:rsidR="008F05E6" w:rsidRPr="00F00D88" w:rsidRDefault="00C226CE" w:rsidP="00132F2C">
      <w:pPr>
        <w:tabs>
          <w:tab w:val="left" w:pos="2025"/>
        </w:tabs>
        <w:spacing w:before="120" w:after="120"/>
        <w:ind w:firstLine="284"/>
        <w:jc w:val="center"/>
        <w:rPr>
          <w:rFonts w:ascii="Times New Roman" w:hAnsi="Times New Roman" w:cs="Times New Roman"/>
          <w:b/>
          <w:sz w:val="28"/>
          <w:szCs w:val="28"/>
          <w:lang w:val="uk-UA"/>
        </w:rPr>
      </w:pPr>
      <w:r w:rsidRPr="00F00D88">
        <w:rPr>
          <w:rFonts w:ascii="Times New Roman" w:hAnsi="Times New Roman" w:cs="Times New Roman"/>
          <w:b/>
          <w:sz w:val="28"/>
          <w:szCs w:val="28"/>
          <w:lang w:val="en-US"/>
        </w:rPr>
        <w:t>IV</w:t>
      </w:r>
      <w:r w:rsidRPr="00F00D88">
        <w:rPr>
          <w:rFonts w:ascii="Times New Roman" w:hAnsi="Times New Roman" w:cs="Times New Roman"/>
          <w:b/>
          <w:sz w:val="28"/>
          <w:szCs w:val="28"/>
          <w:lang w:val="uk-UA"/>
        </w:rPr>
        <w:t>.  Міжнародна співпраця</w:t>
      </w:r>
    </w:p>
    <w:p w14:paraId="1F5BCC00" w14:textId="1AF467CD" w:rsidR="00B66369" w:rsidRPr="00F00D88" w:rsidRDefault="00B66369" w:rsidP="00EC2A08">
      <w:pPr>
        <w:tabs>
          <w:tab w:val="left" w:pos="2025"/>
        </w:tabs>
        <w:spacing w:before="120" w:after="120"/>
        <w:ind w:firstLine="284"/>
        <w:jc w:val="both"/>
        <w:rPr>
          <w:rFonts w:ascii="Times New Roman" w:hAnsi="Times New Roman" w:cs="Times New Roman"/>
          <w:sz w:val="28"/>
          <w:szCs w:val="28"/>
          <w:shd w:val="clear" w:color="auto" w:fill="FFFFFF"/>
          <w:lang w:val="uk-UA"/>
        </w:rPr>
      </w:pPr>
      <w:r w:rsidRPr="00F00D88">
        <w:rPr>
          <w:rFonts w:ascii="Times New Roman" w:hAnsi="Times New Roman" w:cs="Times New Roman"/>
          <w:sz w:val="28"/>
          <w:szCs w:val="28"/>
          <w:shd w:val="clear" w:color="auto" w:fill="FFFFFF"/>
          <w:lang w:val="uk-UA"/>
        </w:rPr>
        <w:t>Міжнародна співпраця</w:t>
      </w:r>
      <w:r w:rsidR="00FC3094">
        <w:rPr>
          <w:rFonts w:ascii="Times New Roman" w:hAnsi="Times New Roman" w:cs="Times New Roman"/>
          <w:sz w:val="28"/>
          <w:szCs w:val="28"/>
          <w:shd w:val="clear" w:color="auto" w:fill="FFFFFF"/>
          <w:lang w:val="uk-UA"/>
        </w:rPr>
        <w:t xml:space="preserve"> –</w:t>
      </w:r>
      <w:r w:rsidRPr="00F00D88">
        <w:rPr>
          <w:rFonts w:ascii="Times New Roman" w:hAnsi="Times New Roman" w:cs="Times New Roman"/>
          <w:sz w:val="28"/>
          <w:szCs w:val="28"/>
          <w:shd w:val="clear" w:color="auto" w:fill="FFFFFF"/>
          <w:lang w:val="uk-UA"/>
        </w:rPr>
        <w:t xml:space="preserve"> це  важлива складова нашої діяльності, яка дозволяє реалізовувати спільні розвиткові, фінансові проєкти та ділитися досвідом в різних сферах.</w:t>
      </w:r>
      <w:r w:rsidRPr="00F00D88">
        <w:rPr>
          <w:rFonts w:ascii="Times New Roman" w:hAnsi="Times New Roman" w:cs="Times New Roman"/>
          <w:sz w:val="28"/>
          <w:szCs w:val="28"/>
          <w:shd w:val="clear" w:color="auto" w:fill="FFFFFF"/>
        </w:rPr>
        <w:t> </w:t>
      </w:r>
    </w:p>
    <w:p w14:paraId="1FADEC1A" w14:textId="60FAC030" w:rsidR="0055197E" w:rsidRPr="00EB751D" w:rsidRDefault="00393F38" w:rsidP="00132F2C">
      <w:pPr>
        <w:tabs>
          <w:tab w:val="left" w:pos="2025"/>
          <w:tab w:val="left" w:pos="3119"/>
          <w:tab w:val="left" w:pos="3261"/>
        </w:tabs>
        <w:spacing w:before="120" w:after="120"/>
        <w:ind w:firstLine="284"/>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1. </w:t>
      </w:r>
      <w:r w:rsidR="0055197E" w:rsidRPr="00EB751D">
        <w:rPr>
          <w:rFonts w:ascii="Times New Roman" w:hAnsi="Times New Roman" w:cs="Times New Roman"/>
          <w:b/>
          <w:bCs/>
          <w:i/>
          <w:iCs/>
          <w:sz w:val="28"/>
          <w:szCs w:val="28"/>
          <w:lang w:val="uk-UA"/>
        </w:rPr>
        <w:t>Іноземні міста-побратими</w:t>
      </w:r>
      <w:r w:rsidR="00EB751D" w:rsidRPr="00EB751D">
        <w:rPr>
          <w:rFonts w:ascii="Times New Roman" w:hAnsi="Times New Roman" w:cs="Times New Roman"/>
          <w:b/>
          <w:bCs/>
          <w:i/>
          <w:iCs/>
          <w:sz w:val="28"/>
          <w:szCs w:val="28"/>
          <w:lang w:val="uk-UA"/>
        </w:rPr>
        <w:t>.</w:t>
      </w:r>
    </w:p>
    <w:p w14:paraId="6E475B96" w14:textId="77777777" w:rsidR="00C91C5D" w:rsidRPr="00F00D88" w:rsidRDefault="002950E7" w:rsidP="00EC2A08">
      <w:pPr>
        <w:pStyle w:val="a3"/>
        <w:tabs>
          <w:tab w:val="left" w:pos="2025"/>
        </w:tabs>
        <w:spacing w:before="120" w:after="120"/>
        <w:ind w:left="0" w:firstLine="284"/>
        <w:jc w:val="both"/>
        <w:rPr>
          <w:rFonts w:ascii="Times New Roman" w:hAnsi="Times New Roman" w:cs="Times New Roman"/>
          <w:sz w:val="28"/>
          <w:szCs w:val="28"/>
          <w:lang w:val="uk-UA"/>
        </w:rPr>
      </w:pPr>
      <w:r w:rsidRPr="00F00D88">
        <w:rPr>
          <w:rFonts w:ascii="Times New Roman" w:hAnsi="Times New Roman" w:cs="Times New Roman"/>
          <w:sz w:val="28"/>
          <w:szCs w:val="28"/>
          <w:shd w:val="clear" w:color="auto" w:fill="FFFFFF"/>
          <w:lang w:val="uk-UA"/>
        </w:rPr>
        <w:t>Ми продовжуємо співпрацювати з нашими іноземними</w:t>
      </w:r>
      <w:r w:rsidR="001B7605" w:rsidRPr="00F00D88">
        <w:rPr>
          <w:rFonts w:ascii="Times New Roman" w:hAnsi="Times New Roman" w:cs="Times New Roman"/>
          <w:sz w:val="28"/>
          <w:szCs w:val="28"/>
          <w:shd w:val="clear" w:color="auto" w:fill="FFFFFF"/>
          <w:lang w:val="uk-UA"/>
        </w:rPr>
        <w:t xml:space="preserve"> м</w:t>
      </w:r>
      <w:r w:rsidR="00C91C5D" w:rsidRPr="00F00D88">
        <w:rPr>
          <w:rFonts w:ascii="Times New Roman" w:hAnsi="Times New Roman" w:cs="Times New Roman"/>
          <w:sz w:val="28"/>
          <w:szCs w:val="28"/>
          <w:lang w:val="uk-UA"/>
        </w:rPr>
        <w:t>іста</w:t>
      </w:r>
      <w:r w:rsidRPr="00F00D88">
        <w:rPr>
          <w:rFonts w:ascii="Times New Roman" w:hAnsi="Times New Roman" w:cs="Times New Roman"/>
          <w:sz w:val="28"/>
          <w:szCs w:val="28"/>
          <w:lang w:val="uk-UA"/>
        </w:rPr>
        <w:t>ми-</w:t>
      </w:r>
      <w:r w:rsidR="00C91C5D" w:rsidRPr="00F00D88">
        <w:rPr>
          <w:rFonts w:ascii="Times New Roman" w:hAnsi="Times New Roman" w:cs="Times New Roman"/>
          <w:sz w:val="28"/>
          <w:szCs w:val="28"/>
          <w:lang w:val="uk-UA"/>
        </w:rPr>
        <w:t>побратим</w:t>
      </w:r>
      <w:r w:rsidRPr="00F00D88">
        <w:rPr>
          <w:rFonts w:ascii="Times New Roman" w:hAnsi="Times New Roman" w:cs="Times New Roman"/>
          <w:sz w:val="28"/>
          <w:szCs w:val="28"/>
          <w:lang w:val="uk-UA"/>
        </w:rPr>
        <w:t>ам</w:t>
      </w:r>
      <w:r w:rsidR="00C91C5D" w:rsidRPr="00F00D88">
        <w:rPr>
          <w:rFonts w:ascii="Times New Roman" w:hAnsi="Times New Roman" w:cs="Times New Roman"/>
          <w:sz w:val="28"/>
          <w:szCs w:val="28"/>
          <w:lang w:val="uk-UA"/>
        </w:rPr>
        <w:t>и</w:t>
      </w:r>
      <w:r w:rsidR="0001230C" w:rsidRPr="00F00D88">
        <w:rPr>
          <w:rFonts w:ascii="Times New Roman" w:hAnsi="Times New Roman" w:cs="Times New Roman"/>
          <w:sz w:val="28"/>
          <w:szCs w:val="28"/>
          <w:lang w:val="uk-UA"/>
        </w:rPr>
        <w:t>, це</w:t>
      </w:r>
      <w:r w:rsidR="00141242" w:rsidRPr="00F00D88">
        <w:rPr>
          <w:rFonts w:ascii="Times New Roman" w:hAnsi="Times New Roman" w:cs="Times New Roman"/>
          <w:sz w:val="28"/>
          <w:szCs w:val="28"/>
          <w:lang w:val="uk-UA"/>
        </w:rPr>
        <w:t>:</w:t>
      </w:r>
    </w:p>
    <w:p w14:paraId="429187E5" w14:textId="77777777" w:rsidR="00141242" w:rsidRPr="00F00D88" w:rsidRDefault="00141242" w:rsidP="00EC2A08">
      <w:pPr>
        <w:pStyle w:val="a3"/>
        <w:numPr>
          <w:ilvl w:val="0"/>
          <w:numId w:val="3"/>
        </w:numPr>
        <w:tabs>
          <w:tab w:val="left" w:pos="851"/>
        </w:tabs>
        <w:spacing w:before="120" w:after="120"/>
        <w:ind w:left="0"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Йонава (Литва)</w:t>
      </w:r>
    </w:p>
    <w:p w14:paraId="64174683" w14:textId="77777777" w:rsidR="00141242" w:rsidRPr="00F00D88" w:rsidRDefault="00141242" w:rsidP="00EC2A08">
      <w:pPr>
        <w:pStyle w:val="a3"/>
        <w:numPr>
          <w:ilvl w:val="0"/>
          <w:numId w:val="3"/>
        </w:numPr>
        <w:tabs>
          <w:tab w:val="left" w:pos="851"/>
        </w:tabs>
        <w:spacing w:before="120" w:after="120"/>
        <w:ind w:left="0"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Ньютон (США)</w:t>
      </w:r>
    </w:p>
    <w:p w14:paraId="6BF90620" w14:textId="77777777" w:rsidR="00141242" w:rsidRPr="00F00D88" w:rsidRDefault="00141242" w:rsidP="00EC2A08">
      <w:pPr>
        <w:pStyle w:val="a3"/>
        <w:numPr>
          <w:ilvl w:val="0"/>
          <w:numId w:val="3"/>
        </w:numPr>
        <w:tabs>
          <w:tab w:val="left" w:pos="851"/>
        </w:tabs>
        <w:spacing w:before="120" w:after="120"/>
        <w:ind w:left="0"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Вадул-луй-воде (Молдова)</w:t>
      </w:r>
    </w:p>
    <w:p w14:paraId="4B6CE11A" w14:textId="5881A48E" w:rsidR="00141242" w:rsidRPr="00F00D88" w:rsidRDefault="00FC3094" w:rsidP="00EC2A08">
      <w:pPr>
        <w:pStyle w:val="a3"/>
        <w:numPr>
          <w:ilvl w:val="0"/>
          <w:numId w:val="3"/>
        </w:numPr>
        <w:tabs>
          <w:tab w:val="left" w:pos="851"/>
        </w:tabs>
        <w:spacing w:before="120" w:after="12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41242" w:rsidRPr="00F00D88">
        <w:rPr>
          <w:rFonts w:ascii="Times New Roman" w:hAnsi="Times New Roman" w:cs="Times New Roman"/>
          <w:sz w:val="28"/>
          <w:szCs w:val="28"/>
          <w:lang w:val="uk-UA"/>
        </w:rPr>
        <w:t xml:space="preserve">рацюємо над підписанням угоди про побратимство з містом </w:t>
      </w:r>
      <w:r w:rsidR="00D61041" w:rsidRPr="00F00D88">
        <w:rPr>
          <w:rFonts w:ascii="Times New Roman" w:hAnsi="Times New Roman" w:cs="Times New Roman"/>
          <w:sz w:val="28"/>
          <w:szCs w:val="28"/>
          <w:lang w:val="uk-UA"/>
        </w:rPr>
        <w:t>Бургуен-Ж</w:t>
      </w:r>
      <w:r>
        <w:rPr>
          <w:rFonts w:ascii="Times New Roman" w:hAnsi="Times New Roman" w:cs="Times New Roman"/>
          <w:sz w:val="28"/>
          <w:szCs w:val="28"/>
          <w:lang w:val="uk-UA"/>
        </w:rPr>
        <w:t>а</w:t>
      </w:r>
      <w:r w:rsidR="00D61041" w:rsidRPr="00F00D88">
        <w:rPr>
          <w:rFonts w:ascii="Times New Roman" w:hAnsi="Times New Roman" w:cs="Times New Roman"/>
          <w:sz w:val="28"/>
          <w:szCs w:val="28"/>
          <w:lang w:val="uk-UA"/>
        </w:rPr>
        <w:t xml:space="preserve">льє </w:t>
      </w:r>
      <w:r w:rsidR="00141242" w:rsidRPr="00F00D88">
        <w:rPr>
          <w:rFonts w:ascii="Times New Roman" w:hAnsi="Times New Roman" w:cs="Times New Roman"/>
          <w:sz w:val="28"/>
          <w:szCs w:val="28"/>
          <w:lang w:val="uk-UA"/>
        </w:rPr>
        <w:t>(Франція)</w:t>
      </w:r>
      <w:r w:rsidR="00857936">
        <w:rPr>
          <w:rFonts w:ascii="Times New Roman" w:hAnsi="Times New Roman" w:cs="Times New Roman"/>
          <w:sz w:val="28"/>
          <w:szCs w:val="28"/>
          <w:lang w:val="uk-UA"/>
        </w:rPr>
        <w:t>.</w:t>
      </w:r>
    </w:p>
    <w:p w14:paraId="2B047671" w14:textId="2A2D66CE" w:rsidR="002950E7" w:rsidRPr="00F00D88" w:rsidRDefault="002950E7" w:rsidP="00EC2A08">
      <w:pPr>
        <w:tabs>
          <w:tab w:val="left" w:pos="2025"/>
        </w:tabs>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Наша співпраця направлена не лише на допомо</w:t>
      </w:r>
      <w:r w:rsidR="0001230C" w:rsidRPr="00F00D88">
        <w:rPr>
          <w:rFonts w:ascii="Times New Roman" w:hAnsi="Times New Roman" w:cs="Times New Roman"/>
          <w:sz w:val="28"/>
          <w:szCs w:val="28"/>
          <w:lang w:val="uk-UA"/>
        </w:rPr>
        <w:t>гу</w:t>
      </w:r>
      <w:r w:rsidRPr="00F00D88">
        <w:rPr>
          <w:rFonts w:ascii="Times New Roman" w:hAnsi="Times New Roman" w:cs="Times New Roman"/>
          <w:sz w:val="28"/>
          <w:szCs w:val="28"/>
          <w:lang w:val="uk-UA"/>
        </w:rPr>
        <w:t xml:space="preserve"> </w:t>
      </w:r>
      <w:r w:rsidR="00857936">
        <w:rPr>
          <w:rFonts w:ascii="Times New Roman" w:hAnsi="Times New Roman" w:cs="Times New Roman"/>
          <w:sz w:val="28"/>
          <w:szCs w:val="28"/>
          <w:lang w:val="uk-UA"/>
        </w:rPr>
        <w:t>с</w:t>
      </w:r>
      <w:r w:rsidRPr="00F00D88">
        <w:rPr>
          <w:rFonts w:ascii="Times New Roman" w:hAnsi="Times New Roman" w:cs="Times New Roman"/>
          <w:sz w:val="28"/>
          <w:szCs w:val="28"/>
          <w:lang w:val="uk-UA"/>
        </w:rPr>
        <w:t xml:space="preserve">мілянам, а й постраждалим від війни українцям. </w:t>
      </w:r>
      <w:r w:rsidR="003578F4" w:rsidRPr="00F00D88">
        <w:rPr>
          <w:rFonts w:ascii="Times New Roman" w:hAnsi="Times New Roman" w:cs="Times New Roman"/>
          <w:sz w:val="28"/>
          <w:szCs w:val="28"/>
          <w:lang w:val="uk-UA"/>
        </w:rPr>
        <w:t>Відвідуючи міста</w:t>
      </w:r>
      <w:r w:rsidR="00857936">
        <w:rPr>
          <w:rFonts w:ascii="Times New Roman" w:hAnsi="Times New Roman" w:cs="Times New Roman"/>
          <w:sz w:val="28"/>
          <w:szCs w:val="28"/>
          <w:lang w:val="uk-UA"/>
        </w:rPr>
        <w:t>-</w:t>
      </w:r>
      <w:r w:rsidR="003578F4" w:rsidRPr="00F00D88">
        <w:rPr>
          <w:rFonts w:ascii="Times New Roman" w:hAnsi="Times New Roman" w:cs="Times New Roman"/>
          <w:sz w:val="28"/>
          <w:szCs w:val="28"/>
          <w:lang w:val="uk-UA"/>
        </w:rPr>
        <w:t>побрати</w:t>
      </w:r>
      <w:r w:rsidR="00372AF2">
        <w:rPr>
          <w:rFonts w:ascii="Times New Roman" w:hAnsi="Times New Roman" w:cs="Times New Roman"/>
          <w:sz w:val="28"/>
          <w:szCs w:val="28"/>
          <w:lang w:val="uk-UA"/>
        </w:rPr>
        <w:t>ми</w:t>
      </w:r>
      <w:r w:rsidR="00857936">
        <w:rPr>
          <w:rFonts w:ascii="Times New Roman" w:hAnsi="Times New Roman" w:cs="Times New Roman"/>
          <w:sz w:val="28"/>
          <w:szCs w:val="28"/>
          <w:lang w:val="uk-UA"/>
        </w:rPr>
        <w:t>,</w:t>
      </w:r>
      <w:r w:rsidR="00372AF2">
        <w:rPr>
          <w:rFonts w:ascii="Times New Roman" w:hAnsi="Times New Roman" w:cs="Times New Roman"/>
          <w:sz w:val="28"/>
          <w:szCs w:val="28"/>
          <w:lang w:val="uk-UA"/>
        </w:rPr>
        <w:t xml:space="preserve"> я </w:t>
      </w:r>
      <w:r w:rsidR="00372AF2">
        <w:rPr>
          <w:rFonts w:ascii="Times New Roman" w:hAnsi="Times New Roman" w:cs="Times New Roman"/>
          <w:sz w:val="28"/>
          <w:szCs w:val="28"/>
          <w:lang w:val="uk-UA"/>
        </w:rPr>
        <w:lastRenderedPageBreak/>
        <w:t>зустрічався  з українцями</w:t>
      </w:r>
      <w:r w:rsidR="003578F4" w:rsidRPr="00F00D88">
        <w:rPr>
          <w:rFonts w:ascii="Times New Roman" w:hAnsi="Times New Roman" w:cs="Times New Roman"/>
          <w:sz w:val="28"/>
          <w:szCs w:val="28"/>
          <w:lang w:val="uk-UA"/>
        </w:rPr>
        <w:t xml:space="preserve">, які  отримали тимчасовий захист у  ЄС  </w:t>
      </w:r>
      <w:r w:rsidR="0055197E" w:rsidRPr="00F00D88">
        <w:rPr>
          <w:rFonts w:ascii="Times New Roman" w:hAnsi="Times New Roman" w:cs="Times New Roman"/>
          <w:sz w:val="28"/>
          <w:szCs w:val="28"/>
          <w:lang w:val="uk-UA"/>
        </w:rPr>
        <w:t>та</w:t>
      </w:r>
      <w:r w:rsidR="003578F4" w:rsidRPr="00F00D88">
        <w:rPr>
          <w:rFonts w:ascii="Times New Roman" w:hAnsi="Times New Roman" w:cs="Times New Roman"/>
          <w:sz w:val="28"/>
          <w:szCs w:val="28"/>
          <w:lang w:val="uk-UA"/>
        </w:rPr>
        <w:t xml:space="preserve">  мають  право на проживання</w:t>
      </w:r>
      <w:r w:rsidR="0055197E" w:rsidRPr="00F00D88">
        <w:rPr>
          <w:rFonts w:ascii="Times New Roman" w:hAnsi="Times New Roman" w:cs="Times New Roman"/>
          <w:sz w:val="28"/>
          <w:szCs w:val="28"/>
          <w:lang w:val="uk-UA"/>
        </w:rPr>
        <w:t>,</w:t>
      </w:r>
      <w:r w:rsidR="003578F4" w:rsidRPr="00F00D88">
        <w:rPr>
          <w:rFonts w:ascii="Times New Roman" w:hAnsi="Times New Roman" w:cs="Times New Roman"/>
          <w:sz w:val="28"/>
          <w:szCs w:val="28"/>
          <w:lang w:val="uk-UA"/>
        </w:rPr>
        <w:t xml:space="preserve"> працевлаштування, доступ до соціального житла, права на фінансову та медичну допомогу, соціальні послуги, а також свободу пересування в межах ЄС.</w:t>
      </w:r>
    </w:p>
    <w:p w14:paraId="65409847" w14:textId="717929B0" w:rsidR="003578F4" w:rsidRPr="00F00D88" w:rsidRDefault="003578F4" w:rsidP="00EC2A08">
      <w:pPr>
        <w:tabs>
          <w:tab w:val="left" w:pos="2025"/>
        </w:tabs>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Смілян також не залишили без уваги</w:t>
      </w:r>
      <w:r w:rsidR="00857936">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 xml:space="preserve"> </w:t>
      </w:r>
      <w:r w:rsidR="002B5543" w:rsidRPr="00F00D88">
        <w:rPr>
          <w:rFonts w:ascii="Times New Roman" w:hAnsi="Times New Roman" w:cs="Times New Roman"/>
          <w:sz w:val="28"/>
          <w:szCs w:val="28"/>
          <w:lang w:val="uk-UA"/>
        </w:rPr>
        <w:t xml:space="preserve">місто-побратим Йонава надало для </w:t>
      </w:r>
      <w:r w:rsidR="00AE54BC">
        <w:rPr>
          <w:rFonts w:ascii="Times New Roman" w:hAnsi="Times New Roman" w:cs="Times New Roman"/>
          <w:sz w:val="28"/>
          <w:szCs w:val="28"/>
          <w:lang w:val="uk-UA"/>
        </w:rPr>
        <w:t>міста</w:t>
      </w:r>
      <w:r w:rsidR="002B5543" w:rsidRPr="00F00D88">
        <w:rPr>
          <w:rFonts w:ascii="Times New Roman" w:hAnsi="Times New Roman" w:cs="Times New Roman"/>
          <w:sz w:val="28"/>
          <w:szCs w:val="28"/>
          <w:lang w:val="uk-UA"/>
        </w:rPr>
        <w:t xml:space="preserve"> сміттєвоз VOLVO та автобус</w:t>
      </w:r>
      <w:r w:rsidR="00986339" w:rsidRPr="00F00D88">
        <w:rPr>
          <w:rFonts w:ascii="Times New Roman" w:hAnsi="Times New Roman" w:cs="Times New Roman"/>
          <w:sz w:val="28"/>
          <w:szCs w:val="28"/>
          <w:lang w:val="uk-UA"/>
        </w:rPr>
        <w:t xml:space="preserve"> </w:t>
      </w:r>
      <w:r w:rsidR="002B5543" w:rsidRPr="00F00D88">
        <w:rPr>
          <w:rFonts w:ascii="Times New Roman" w:hAnsi="Times New Roman" w:cs="Times New Roman"/>
          <w:sz w:val="28"/>
          <w:szCs w:val="28"/>
          <w:lang w:val="uk-UA"/>
        </w:rPr>
        <w:t xml:space="preserve"> MERCEDES BENZ.</w:t>
      </w:r>
    </w:p>
    <w:p w14:paraId="7A1EC3B7" w14:textId="309C6A60" w:rsidR="003578F4" w:rsidRDefault="002B5543" w:rsidP="00EC2A08">
      <w:pPr>
        <w:tabs>
          <w:tab w:val="left" w:pos="2025"/>
        </w:tabs>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Співпраця з містами Вадул-луй-воде (Молдова) та Бургуен-Ж</w:t>
      </w:r>
      <w:r w:rsidR="00857936">
        <w:rPr>
          <w:rFonts w:ascii="Times New Roman" w:hAnsi="Times New Roman" w:cs="Times New Roman"/>
          <w:sz w:val="28"/>
          <w:szCs w:val="28"/>
          <w:lang w:val="uk-UA"/>
        </w:rPr>
        <w:t>альє</w:t>
      </w:r>
      <w:r w:rsidRPr="00F00D88">
        <w:rPr>
          <w:rFonts w:ascii="Times New Roman" w:hAnsi="Times New Roman" w:cs="Times New Roman"/>
          <w:sz w:val="28"/>
          <w:szCs w:val="28"/>
          <w:lang w:val="uk-UA"/>
        </w:rPr>
        <w:t xml:space="preserve"> (Франція) </w:t>
      </w:r>
      <w:r w:rsidR="0055197E" w:rsidRPr="00F00D88">
        <w:rPr>
          <w:rFonts w:ascii="Times New Roman" w:hAnsi="Times New Roman" w:cs="Times New Roman"/>
          <w:sz w:val="28"/>
          <w:szCs w:val="28"/>
          <w:lang w:val="uk-UA"/>
        </w:rPr>
        <w:t>дала</w:t>
      </w:r>
      <w:r w:rsidRPr="00F00D88">
        <w:rPr>
          <w:rFonts w:ascii="Times New Roman" w:hAnsi="Times New Roman" w:cs="Times New Roman"/>
          <w:sz w:val="28"/>
          <w:szCs w:val="28"/>
          <w:lang w:val="uk-UA"/>
        </w:rPr>
        <w:t xml:space="preserve"> змогу в літній період відпочити за кордоном</w:t>
      </w:r>
      <w:r w:rsidR="0055197E" w:rsidRPr="00F00D88">
        <w:rPr>
          <w:rFonts w:ascii="Times New Roman" w:hAnsi="Times New Roman" w:cs="Times New Roman"/>
          <w:sz w:val="28"/>
          <w:szCs w:val="28"/>
          <w:lang w:val="uk-UA"/>
        </w:rPr>
        <w:t xml:space="preserve"> 53 дітям з числа дітей учасників бойових дій, загиблих Захисників та Захисниць України.</w:t>
      </w:r>
    </w:p>
    <w:p w14:paraId="6D9B6528" w14:textId="77777777" w:rsidR="005C083E" w:rsidRDefault="005C083E" w:rsidP="00EB751D">
      <w:pPr>
        <w:tabs>
          <w:tab w:val="left" w:pos="2025"/>
        </w:tabs>
        <w:spacing w:before="120" w:after="120"/>
        <w:ind w:firstLine="284"/>
        <w:jc w:val="center"/>
        <w:rPr>
          <w:rFonts w:ascii="Times New Roman" w:hAnsi="Times New Roman" w:cs="Times New Roman"/>
          <w:b/>
          <w:bCs/>
          <w:i/>
          <w:iCs/>
          <w:sz w:val="28"/>
          <w:szCs w:val="28"/>
          <w:lang w:val="uk-UA"/>
        </w:rPr>
      </w:pPr>
    </w:p>
    <w:p w14:paraId="4A0CE020" w14:textId="4F8CF4E2" w:rsidR="00EB751D" w:rsidRPr="00EB751D" w:rsidRDefault="00393F38" w:rsidP="00EB751D">
      <w:pPr>
        <w:tabs>
          <w:tab w:val="left" w:pos="2025"/>
        </w:tabs>
        <w:spacing w:before="120" w:after="120"/>
        <w:ind w:firstLine="284"/>
        <w:jc w:val="center"/>
        <w:rPr>
          <w:rFonts w:ascii="Times New Roman" w:hAnsi="Times New Roman" w:cs="Times New Roman"/>
          <w:b/>
          <w:bCs/>
          <w:i/>
          <w:iCs/>
          <w:sz w:val="28"/>
          <w:szCs w:val="28"/>
          <w:lang w:val="uk-UA"/>
        </w:rPr>
      </w:pPr>
      <w:r w:rsidRPr="005C083E">
        <w:rPr>
          <w:rFonts w:ascii="Times New Roman" w:hAnsi="Times New Roman" w:cs="Times New Roman"/>
          <w:b/>
          <w:bCs/>
          <w:i/>
          <w:iCs/>
          <w:sz w:val="28"/>
          <w:szCs w:val="28"/>
          <w:lang w:val="uk-UA"/>
        </w:rPr>
        <w:t xml:space="preserve">2. </w:t>
      </w:r>
      <w:r w:rsidR="00EB751D" w:rsidRPr="005C083E">
        <w:rPr>
          <w:rFonts w:ascii="Times New Roman" w:hAnsi="Times New Roman" w:cs="Times New Roman"/>
          <w:b/>
          <w:bCs/>
          <w:i/>
          <w:iCs/>
          <w:sz w:val="28"/>
          <w:szCs w:val="28"/>
          <w:lang w:val="uk-UA"/>
        </w:rPr>
        <w:t>Міжнародні проєкти та ініціативи</w:t>
      </w:r>
    </w:p>
    <w:p w14:paraId="3A98EF76" w14:textId="4F5E3D8E" w:rsidR="00B1486D" w:rsidRDefault="00B1486D" w:rsidP="00EC2A08">
      <w:pPr>
        <w:tabs>
          <w:tab w:val="left" w:pos="2025"/>
        </w:tabs>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сьогоднішній день м</w:t>
      </w:r>
      <w:r w:rsidR="0055197E" w:rsidRPr="00F00D88">
        <w:rPr>
          <w:rFonts w:ascii="Times New Roman" w:hAnsi="Times New Roman" w:cs="Times New Roman"/>
          <w:sz w:val="28"/>
          <w:szCs w:val="28"/>
          <w:lang w:val="uk-UA"/>
        </w:rPr>
        <w:t>и с</w:t>
      </w:r>
      <w:r w:rsidR="00B66369" w:rsidRPr="00F00D88">
        <w:rPr>
          <w:rFonts w:ascii="Times New Roman" w:hAnsi="Times New Roman" w:cs="Times New Roman"/>
          <w:sz w:val="28"/>
          <w:szCs w:val="28"/>
          <w:lang w:val="uk-UA"/>
        </w:rPr>
        <w:t>півпрац</w:t>
      </w:r>
      <w:r w:rsidR="0055197E" w:rsidRPr="00F00D88">
        <w:rPr>
          <w:rFonts w:ascii="Times New Roman" w:hAnsi="Times New Roman" w:cs="Times New Roman"/>
          <w:sz w:val="28"/>
          <w:szCs w:val="28"/>
          <w:lang w:val="uk-UA"/>
        </w:rPr>
        <w:t>юємо</w:t>
      </w:r>
      <w:r w:rsidR="00B66369" w:rsidRPr="00F00D88">
        <w:rPr>
          <w:rFonts w:ascii="Times New Roman" w:hAnsi="Times New Roman" w:cs="Times New Roman"/>
          <w:sz w:val="28"/>
          <w:szCs w:val="28"/>
          <w:lang w:val="uk-UA"/>
        </w:rPr>
        <w:t xml:space="preserve"> </w:t>
      </w:r>
      <w:r w:rsidRPr="005C083E">
        <w:rPr>
          <w:rFonts w:ascii="Times New Roman" w:hAnsi="Times New Roman" w:cs="Times New Roman"/>
          <w:sz w:val="28"/>
          <w:szCs w:val="28"/>
          <w:lang w:val="uk-UA"/>
        </w:rPr>
        <w:t>у різних напрямах</w:t>
      </w:r>
      <w:r>
        <w:rPr>
          <w:rFonts w:ascii="Times New Roman" w:hAnsi="Times New Roman" w:cs="Times New Roman"/>
          <w:sz w:val="28"/>
          <w:szCs w:val="28"/>
          <w:lang w:val="uk-UA"/>
        </w:rPr>
        <w:t xml:space="preserve"> </w:t>
      </w:r>
      <w:r w:rsidR="00B66369" w:rsidRPr="00F00D88">
        <w:rPr>
          <w:rFonts w:ascii="Times New Roman" w:hAnsi="Times New Roman" w:cs="Times New Roman"/>
          <w:sz w:val="28"/>
          <w:szCs w:val="28"/>
          <w:lang w:val="uk-UA"/>
        </w:rPr>
        <w:t>з іноземними партнерами та міжнародними організаціями</w:t>
      </w:r>
      <w:r>
        <w:rPr>
          <w:rFonts w:ascii="Times New Roman" w:hAnsi="Times New Roman" w:cs="Times New Roman"/>
          <w:sz w:val="28"/>
          <w:szCs w:val="28"/>
          <w:lang w:val="uk-UA"/>
        </w:rPr>
        <w:t>:</w:t>
      </w:r>
    </w:p>
    <w:p w14:paraId="710DCB22" w14:textId="018D3205" w:rsidR="00B1486D" w:rsidRDefault="00B1486D" w:rsidP="00B1486D">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міжнародна організація «StabilizationSupport Services»</w:t>
      </w:r>
      <w:r>
        <w:rPr>
          <w:rFonts w:ascii="Times New Roman" w:hAnsi="Times New Roman" w:cs="Times New Roman"/>
          <w:sz w:val="28"/>
          <w:szCs w:val="28"/>
          <w:lang w:val="uk-UA"/>
        </w:rPr>
        <w:t>;</w:t>
      </w:r>
    </w:p>
    <w:p w14:paraId="30B3A4DA" w14:textId="14E59D30" w:rsidR="00B1486D" w:rsidRDefault="00B1486D" w:rsidP="00B1486D">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міжнародна організація «Triangle Génération Humanitaire»</w:t>
      </w:r>
      <w:r>
        <w:rPr>
          <w:rFonts w:ascii="Times New Roman" w:hAnsi="Times New Roman" w:cs="Times New Roman"/>
          <w:sz w:val="28"/>
          <w:szCs w:val="28"/>
          <w:lang w:val="uk-UA"/>
        </w:rPr>
        <w:t>;</w:t>
      </w:r>
    </w:p>
    <w:p w14:paraId="7924B121" w14:textId="3E713D40" w:rsidR="00B1486D" w:rsidRPr="00B1486D" w:rsidRDefault="00B1486D" w:rsidP="00B1486D">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eastAsia="Times New Roman" w:hAnsi="Times New Roman" w:cs="Times New Roman"/>
          <w:color w:val="000000"/>
          <w:sz w:val="28"/>
          <w:szCs w:val="28"/>
          <w:lang w:eastAsia="ru-RU"/>
        </w:rPr>
        <w:t>Державне агентство стратегічних резервів Польщі</w:t>
      </w:r>
      <w:r>
        <w:rPr>
          <w:rFonts w:ascii="Times New Roman" w:eastAsia="Times New Roman" w:hAnsi="Times New Roman" w:cs="Times New Roman"/>
          <w:color w:val="000000"/>
          <w:sz w:val="28"/>
          <w:szCs w:val="28"/>
          <w:lang w:val="uk-UA" w:eastAsia="ru-RU"/>
        </w:rPr>
        <w:t>;</w:t>
      </w:r>
    </w:p>
    <w:p w14:paraId="6712FD88" w14:textId="42226456" w:rsidR="00B1486D" w:rsidRPr="00B1486D" w:rsidRDefault="00B1486D" w:rsidP="00B1486D">
      <w:pPr>
        <w:pStyle w:val="a3"/>
        <w:numPr>
          <w:ilvl w:val="0"/>
          <w:numId w:val="3"/>
        </w:numPr>
        <w:tabs>
          <w:tab w:val="left" w:pos="2025"/>
        </w:tabs>
        <w:spacing w:before="120" w:after="120"/>
        <w:jc w:val="both"/>
        <w:rPr>
          <w:rFonts w:ascii="Times New Roman" w:hAnsi="Times New Roman" w:cs="Times New Roman"/>
          <w:sz w:val="28"/>
          <w:szCs w:val="28"/>
          <w:lang w:val="uk-UA"/>
        </w:rPr>
      </w:pPr>
      <w:r w:rsidRPr="00B1486D">
        <w:rPr>
          <w:rFonts w:ascii="Times New Roman" w:eastAsia="Times New Roman" w:hAnsi="Times New Roman" w:cs="Times New Roman"/>
          <w:color w:val="000000"/>
          <w:sz w:val="28"/>
          <w:szCs w:val="28"/>
          <w:lang w:eastAsia="ru-RU"/>
        </w:rPr>
        <w:t>Товариств</w:t>
      </w:r>
      <w:r w:rsidRPr="00B1486D">
        <w:rPr>
          <w:rFonts w:ascii="Times New Roman" w:eastAsia="Times New Roman" w:hAnsi="Times New Roman" w:cs="Times New Roman"/>
          <w:color w:val="000000"/>
          <w:sz w:val="28"/>
          <w:szCs w:val="28"/>
          <w:lang w:val="uk-UA" w:eastAsia="ru-RU"/>
        </w:rPr>
        <w:t>о</w:t>
      </w:r>
      <w:r w:rsidRPr="00B1486D">
        <w:rPr>
          <w:rFonts w:ascii="Times New Roman" w:eastAsia="Times New Roman" w:hAnsi="Times New Roman" w:cs="Times New Roman"/>
          <w:color w:val="000000"/>
          <w:sz w:val="28"/>
          <w:szCs w:val="28"/>
          <w:lang w:eastAsia="ru-RU"/>
        </w:rPr>
        <w:t xml:space="preserve"> Червоного Хреста</w:t>
      </w:r>
      <w:r>
        <w:rPr>
          <w:rFonts w:ascii="Times New Roman" w:eastAsia="Times New Roman" w:hAnsi="Times New Roman" w:cs="Times New Roman"/>
          <w:color w:val="000000"/>
          <w:sz w:val="28"/>
          <w:szCs w:val="28"/>
          <w:lang w:val="uk-UA" w:eastAsia="ru-RU"/>
        </w:rPr>
        <w:t>;</w:t>
      </w:r>
    </w:p>
    <w:p w14:paraId="67D5F0B9" w14:textId="4703B769" w:rsidR="00B1486D" w:rsidRDefault="00B1486D" w:rsidP="00B1486D">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міжнародна сервісна організація «Rotary International»</w:t>
      </w:r>
      <w:r>
        <w:rPr>
          <w:rFonts w:ascii="Times New Roman" w:hAnsi="Times New Roman" w:cs="Times New Roman"/>
          <w:sz w:val="28"/>
          <w:szCs w:val="28"/>
          <w:lang w:val="uk-UA"/>
        </w:rPr>
        <w:t>;</w:t>
      </w:r>
    </w:p>
    <w:p w14:paraId="3B25CBD1" w14:textId="68197F06" w:rsidR="00B1486D" w:rsidRDefault="00B1486D" w:rsidP="00B1486D">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Швейцарська фармацевтична компанія «Roche»</w:t>
      </w:r>
      <w:r>
        <w:rPr>
          <w:rFonts w:ascii="Times New Roman" w:hAnsi="Times New Roman" w:cs="Times New Roman"/>
          <w:sz w:val="28"/>
          <w:szCs w:val="28"/>
          <w:lang w:val="uk-UA"/>
        </w:rPr>
        <w:t>;</w:t>
      </w:r>
    </w:p>
    <w:p w14:paraId="4EBD8A27" w14:textId="463C3BA1" w:rsidR="00B1486D" w:rsidRDefault="00B1486D" w:rsidP="00B1486D">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Французька міжнародна гуманітарна організація  Triangle Génération Humanitaire Ukraine</w:t>
      </w:r>
      <w:r>
        <w:rPr>
          <w:rFonts w:ascii="Times New Roman" w:hAnsi="Times New Roman" w:cs="Times New Roman"/>
          <w:sz w:val="28"/>
          <w:szCs w:val="28"/>
          <w:lang w:val="uk-UA"/>
        </w:rPr>
        <w:t>;</w:t>
      </w:r>
    </w:p>
    <w:p w14:paraId="19158F51" w14:textId="0EF88A78" w:rsidR="00B1486D" w:rsidRDefault="00B1486D" w:rsidP="00B1486D">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Латвійська благодійна фундація «AGENDUM»</w:t>
      </w:r>
      <w:r>
        <w:rPr>
          <w:rFonts w:ascii="Times New Roman" w:hAnsi="Times New Roman" w:cs="Times New Roman"/>
          <w:sz w:val="28"/>
          <w:szCs w:val="28"/>
          <w:lang w:val="uk-UA"/>
        </w:rPr>
        <w:t>;</w:t>
      </w:r>
    </w:p>
    <w:p w14:paraId="3B37CE8D" w14:textId="3991302C" w:rsidR="00B1486D" w:rsidRDefault="00B1486D" w:rsidP="00B1486D">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UNICEF</w:t>
      </w:r>
      <w:r>
        <w:rPr>
          <w:rFonts w:ascii="Times New Roman" w:hAnsi="Times New Roman" w:cs="Times New Roman"/>
          <w:sz w:val="28"/>
          <w:szCs w:val="28"/>
          <w:lang w:val="uk-UA"/>
        </w:rPr>
        <w:t>;</w:t>
      </w:r>
    </w:p>
    <w:p w14:paraId="0696B728" w14:textId="2D1C20F5" w:rsidR="00B1486D" w:rsidRDefault="00B1486D" w:rsidP="00B1486D">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Організ</w:t>
      </w:r>
      <w:r>
        <w:rPr>
          <w:rFonts w:ascii="Times New Roman" w:hAnsi="Times New Roman" w:cs="Times New Roman"/>
          <w:sz w:val="28"/>
          <w:szCs w:val="28"/>
          <w:lang w:val="uk-UA"/>
        </w:rPr>
        <w:t>а</w:t>
      </w:r>
      <w:r w:rsidRPr="00F00D88">
        <w:rPr>
          <w:rFonts w:ascii="Times New Roman" w:hAnsi="Times New Roman" w:cs="Times New Roman"/>
          <w:sz w:val="28"/>
          <w:szCs w:val="28"/>
          <w:lang w:val="uk-UA"/>
        </w:rPr>
        <w:t>ція Об</w:t>
      </w:r>
      <w:r>
        <w:rPr>
          <w:rFonts w:ascii="Times New Roman" w:hAnsi="Times New Roman" w:cs="Times New Roman"/>
          <w:sz w:val="28"/>
          <w:szCs w:val="28"/>
          <w:lang w:val="uk-UA"/>
        </w:rPr>
        <w:t>’є</w:t>
      </w:r>
      <w:r w:rsidRPr="00F00D88">
        <w:rPr>
          <w:rFonts w:ascii="Times New Roman" w:hAnsi="Times New Roman" w:cs="Times New Roman"/>
          <w:sz w:val="28"/>
          <w:szCs w:val="28"/>
          <w:lang w:val="uk-UA"/>
        </w:rPr>
        <w:t>днаних Націй з пит</w:t>
      </w:r>
      <w:r>
        <w:rPr>
          <w:rFonts w:ascii="Times New Roman" w:hAnsi="Times New Roman" w:cs="Times New Roman"/>
          <w:sz w:val="28"/>
          <w:szCs w:val="28"/>
          <w:lang w:val="uk-UA"/>
        </w:rPr>
        <w:t>а</w:t>
      </w:r>
      <w:r w:rsidRPr="00F00D88">
        <w:rPr>
          <w:rFonts w:ascii="Times New Roman" w:hAnsi="Times New Roman" w:cs="Times New Roman"/>
          <w:sz w:val="28"/>
          <w:szCs w:val="28"/>
          <w:lang w:val="uk-UA"/>
        </w:rPr>
        <w:t>нь осв</w:t>
      </w:r>
      <w:r>
        <w:rPr>
          <w:rFonts w:ascii="Times New Roman" w:hAnsi="Times New Roman" w:cs="Times New Roman"/>
          <w:sz w:val="28"/>
          <w:szCs w:val="28"/>
          <w:lang w:val="uk-UA"/>
        </w:rPr>
        <w:t>і</w:t>
      </w:r>
      <w:r w:rsidRPr="00F00D88">
        <w:rPr>
          <w:rFonts w:ascii="Times New Roman" w:hAnsi="Times New Roman" w:cs="Times New Roman"/>
          <w:sz w:val="28"/>
          <w:szCs w:val="28"/>
          <w:lang w:val="uk-UA"/>
        </w:rPr>
        <w:t>ти, на</w:t>
      </w:r>
      <w:r>
        <w:rPr>
          <w:rFonts w:ascii="Times New Roman" w:hAnsi="Times New Roman" w:cs="Times New Roman"/>
          <w:sz w:val="28"/>
          <w:szCs w:val="28"/>
          <w:lang w:val="uk-UA"/>
        </w:rPr>
        <w:t>у</w:t>
      </w:r>
      <w:r w:rsidRPr="00F00D88">
        <w:rPr>
          <w:rFonts w:ascii="Times New Roman" w:hAnsi="Times New Roman" w:cs="Times New Roman"/>
          <w:sz w:val="28"/>
          <w:szCs w:val="28"/>
          <w:lang w:val="uk-UA"/>
        </w:rPr>
        <w:t>ки і культ</w:t>
      </w:r>
      <w:r>
        <w:rPr>
          <w:rFonts w:ascii="Times New Roman" w:hAnsi="Times New Roman" w:cs="Times New Roman"/>
          <w:sz w:val="28"/>
          <w:szCs w:val="28"/>
          <w:lang w:val="uk-UA"/>
        </w:rPr>
        <w:t>у</w:t>
      </w:r>
      <w:r w:rsidRPr="00F00D88">
        <w:rPr>
          <w:rFonts w:ascii="Times New Roman" w:hAnsi="Times New Roman" w:cs="Times New Roman"/>
          <w:sz w:val="28"/>
          <w:szCs w:val="28"/>
          <w:lang w:val="uk-UA"/>
        </w:rPr>
        <w:t>ри UNESCO</w:t>
      </w:r>
      <w:r w:rsidR="005D2501">
        <w:rPr>
          <w:rFonts w:ascii="Times New Roman" w:hAnsi="Times New Roman" w:cs="Times New Roman"/>
          <w:sz w:val="28"/>
          <w:szCs w:val="28"/>
          <w:lang w:val="uk-UA"/>
        </w:rPr>
        <w:t xml:space="preserve">. </w:t>
      </w:r>
    </w:p>
    <w:p w14:paraId="2A6A6558" w14:textId="2EFA8E33" w:rsidR="00B1486D" w:rsidRDefault="005D2501" w:rsidP="00B1486D">
      <w:pPr>
        <w:tabs>
          <w:tab w:val="left" w:pos="2025"/>
        </w:tabs>
        <w:spacing w:before="120" w:after="120"/>
        <w:ind w:firstLine="284"/>
        <w:jc w:val="both"/>
        <w:rPr>
          <w:rFonts w:ascii="Times New Roman" w:hAnsi="Times New Roman" w:cs="Times New Roman"/>
          <w:sz w:val="28"/>
          <w:szCs w:val="28"/>
          <w:lang w:val="uk-UA"/>
        </w:rPr>
      </w:pPr>
      <w:r w:rsidRPr="005C083E">
        <w:rPr>
          <w:rFonts w:ascii="Times New Roman" w:hAnsi="Times New Roman" w:cs="Times New Roman"/>
          <w:sz w:val="28"/>
          <w:szCs w:val="28"/>
          <w:lang w:val="uk-UA"/>
        </w:rPr>
        <w:t>Наша громада бере участь</w:t>
      </w:r>
      <w:r>
        <w:rPr>
          <w:rFonts w:ascii="Times New Roman" w:hAnsi="Times New Roman" w:cs="Times New Roman"/>
          <w:sz w:val="28"/>
          <w:szCs w:val="28"/>
          <w:lang w:val="uk-UA"/>
        </w:rPr>
        <w:t xml:space="preserve"> у міжнародних </w:t>
      </w:r>
      <w:r w:rsidRPr="00F00D88">
        <w:rPr>
          <w:rFonts w:ascii="Times New Roman" w:hAnsi="Times New Roman" w:cs="Times New Roman"/>
          <w:sz w:val="28"/>
          <w:szCs w:val="28"/>
          <w:lang w:val="uk-UA"/>
        </w:rPr>
        <w:t>проєктах</w:t>
      </w:r>
      <w:r>
        <w:rPr>
          <w:rFonts w:ascii="Times New Roman" w:hAnsi="Times New Roman" w:cs="Times New Roman"/>
          <w:sz w:val="28"/>
          <w:szCs w:val="28"/>
          <w:lang w:val="uk-UA"/>
        </w:rPr>
        <w:t>, програмах та ініціативах</w:t>
      </w:r>
      <w:r w:rsidRPr="00F00D8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35430F83" w14:textId="75C069BA" w:rsidR="005D2501" w:rsidRP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5D2501">
        <w:rPr>
          <w:rFonts w:ascii="Times New Roman" w:eastAsia="Times New Roman" w:hAnsi="Times New Roman" w:cs="Times New Roman"/>
          <w:color w:val="000000"/>
          <w:sz w:val="28"/>
          <w:szCs w:val="28"/>
          <w:lang w:eastAsia="ru-RU"/>
        </w:rPr>
        <w:t>United Nations Development Programme</w:t>
      </w:r>
      <w:r>
        <w:rPr>
          <w:rFonts w:ascii="Times New Roman" w:eastAsia="Times New Roman" w:hAnsi="Times New Roman" w:cs="Times New Roman"/>
          <w:color w:val="000000"/>
          <w:sz w:val="28"/>
          <w:szCs w:val="28"/>
          <w:lang w:val="uk-UA" w:eastAsia="ru-RU"/>
        </w:rPr>
        <w:t>;</w:t>
      </w:r>
    </w:p>
    <w:p w14:paraId="2586AD4A" w14:textId="44114D8F"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Програма «Відкритий Світ»</w:t>
      </w:r>
      <w:r w:rsidRPr="00F00D88">
        <w:rPr>
          <w:rFonts w:ascii="Times New Roman" w:hAnsi="Times New Roman" w:cs="Times New Roman"/>
          <w:sz w:val="28"/>
          <w:szCs w:val="28"/>
        </w:rPr>
        <w:t xml:space="preserve"> </w:t>
      </w:r>
      <w:r w:rsidRPr="00F00D88">
        <w:rPr>
          <w:rFonts w:ascii="Times New Roman" w:hAnsi="Times New Roman" w:cs="Times New Roman"/>
          <w:sz w:val="28"/>
          <w:szCs w:val="28"/>
          <w:lang w:val="uk-UA"/>
        </w:rPr>
        <w:t>з Сполученими Штатами Америки</w:t>
      </w:r>
      <w:r>
        <w:rPr>
          <w:rFonts w:ascii="Times New Roman" w:hAnsi="Times New Roman" w:cs="Times New Roman"/>
          <w:sz w:val="28"/>
          <w:szCs w:val="28"/>
          <w:lang w:val="uk-UA"/>
        </w:rPr>
        <w:t>;</w:t>
      </w:r>
    </w:p>
    <w:p w14:paraId="3718DCBF" w14:textId="1C6E3EFC"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Meet and Code, фінансована компанією Amazon</w:t>
      </w:r>
      <w:r>
        <w:rPr>
          <w:rFonts w:ascii="Times New Roman" w:hAnsi="Times New Roman" w:cs="Times New Roman"/>
          <w:sz w:val="28"/>
          <w:szCs w:val="28"/>
          <w:lang w:val="uk-UA"/>
        </w:rPr>
        <w:t>;</w:t>
      </w:r>
    </w:p>
    <w:p w14:paraId="72676097" w14:textId="7D961386"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проєкт «e-Twinning»</w:t>
      </w:r>
      <w:r>
        <w:rPr>
          <w:rFonts w:ascii="Times New Roman" w:hAnsi="Times New Roman" w:cs="Times New Roman"/>
          <w:sz w:val="28"/>
          <w:szCs w:val="28"/>
          <w:lang w:val="uk-UA"/>
        </w:rPr>
        <w:t>;</w:t>
      </w:r>
    </w:p>
    <w:p w14:paraId="730C9E96" w14:textId="2B5E024D"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проєкт «Creative Go Camp»</w:t>
      </w:r>
      <w:r>
        <w:rPr>
          <w:rFonts w:ascii="Times New Roman" w:hAnsi="Times New Roman" w:cs="Times New Roman"/>
          <w:sz w:val="28"/>
          <w:szCs w:val="28"/>
          <w:lang w:val="uk-UA"/>
        </w:rPr>
        <w:t>;</w:t>
      </w:r>
    </w:p>
    <w:p w14:paraId="00B0AC85" w14:textId="03FC7EF7"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пілотний проєкт Tinkering Toolkit «Навчаймося діяльнісно» в Україні»;</w:t>
      </w:r>
    </w:p>
    <w:p w14:paraId="675445CA" w14:textId="0A3646B5"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пілотна програма соціально-емоційного навчання «ЗЕРНА» Гарвардської вищої школи освіти;</w:t>
      </w:r>
    </w:p>
    <w:p w14:paraId="3DB9548D" w14:textId="5F433324"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проєкт «Teaching English like us за підтримки RELO (Regional English Language Office);</w:t>
      </w:r>
    </w:p>
    <w:p w14:paraId="1F1A8FC1" w14:textId="01C1BDA3"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lastRenderedPageBreak/>
        <w:t>проєкт «CHILDREN ARE THE FUTURE OF UKRAINE»;</w:t>
      </w:r>
    </w:p>
    <w:p w14:paraId="2652FA5F" w14:textId="2E406A17"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проєкт «Ми розвиваємо коаліцію задля учнівського самоврядування в Україні» в рамках програми RITA</w:t>
      </w:r>
      <w:r>
        <w:rPr>
          <w:rFonts w:ascii="Times New Roman" w:hAnsi="Times New Roman" w:cs="Times New Roman"/>
          <w:sz w:val="28"/>
          <w:szCs w:val="28"/>
          <w:lang w:val="uk-UA"/>
        </w:rPr>
        <w:t>;</w:t>
      </w:r>
    </w:p>
    <w:p w14:paraId="502005B5" w14:textId="57E160C6"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українсько-швейцарський проєкт «Діємо для здоров’я»</w:t>
      </w:r>
      <w:r>
        <w:rPr>
          <w:rFonts w:ascii="Times New Roman" w:hAnsi="Times New Roman" w:cs="Times New Roman"/>
          <w:sz w:val="28"/>
          <w:szCs w:val="28"/>
          <w:lang w:val="uk-UA"/>
        </w:rPr>
        <w:t>;</w:t>
      </w:r>
    </w:p>
    <w:p w14:paraId="5073829B" w14:textId="3DBA75E5"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проєкт «FLEX»</w:t>
      </w:r>
      <w:r>
        <w:rPr>
          <w:rFonts w:ascii="Times New Roman" w:hAnsi="Times New Roman" w:cs="Times New Roman"/>
          <w:sz w:val="28"/>
          <w:szCs w:val="28"/>
          <w:lang w:val="uk-UA"/>
        </w:rPr>
        <w:t>;</w:t>
      </w:r>
    </w:p>
    <w:p w14:paraId="65009018" w14:textId="677E3961"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проєкт «Wearethenew «SingingBees!»;</w:t>
      </w:r>
    </w:p>
    <w:p w14:paraId="00852AAE" w14:textId="5980C74E" w:rsid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польсько-український проєкт «Рoznaj Polskę»</w:t>
      </w:r>
      <w:r>
        <w:rPr>
          <w:rFonts w:ascii="Times New Roman" w:hAnsi="Times New Roman" w:cs="Times New Roman"/>
          <w:sz w:val="28"/>
          <w:szCs w:val="28"/>
          <w:lang w:val="uk-UA"/>
        </w:rPr>
        <w:t>;</w:t>
      </w:r>
    </w:p>
    <w:p w14:paraId="6AE28C93" w14:textId="21C9DCF0" w:rsidR="005D2501" w:rsidRPr="005D2501" w:rsidRDefault="005D2501" w:rsidP="005D2501">
      <w:pPr>
        <w:pStyle w:val="a3"/>
        <w:numPr>
          <w:ilvl w:val="0"/>
          <w:numId w:val="3"/>
        </w:numPr>
        <w:tabs>
          <w:tab w:val="left" w:pos="2025"/>
        </w:tabs>
        <w:spacing w:before="120" w:after="120"/>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проєкт «eTwinning Plus»</w:t>
      </w:r>
      <w:r>
        <w:rPr>
          <w:rFonts w:ascii="Times New Roman" w:hAnsi="Times New Roman" w:cs="Times New Roman"/>
          <w:sz w:val="28"/>
          <w:szCs w:val="28"/>
          <w:lang w:val="uk-UA"/>
        </w:rPr>
        <w:t>.</w:t>
      </w:r>
    </w:p>
    <w:p w14:paraId="226E3E6F" w14:textId="77777777" w:rsidR="00F80E51" w:rsidRPr="00F00D88" w:rsidRDefault="0055197E" w:rsidP="00EC2A08">
      <w:pPr>
        <w:tabs>
          <w:tab w:val="left" w:pos="2025"/>
        </w:tabs>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Співпраця з іноземними партнерами та міжнародними організаціями, участь в міжнародних проєктах дала змогу отрима</w:t>
      </w:r>
      <w:r w:rsidR="00F80E51" w:rsidRPr="00F00D88">
        <w:rPr>
          <w:rFonts w:ascii="Times New Roman" w:hAnsi="Times New Roman" w:cs="Times New Roman"/>
          <w:sz w:val="28"/>
          <w:szCs w:val="28"/>
          <w:lang w:val="uk-UA"/>
        </w:rPr>
        <w:t>т</w:t>
      </w:r>
      <w:r w:rsidRPr="00F00D88">
        <w:rPr>
          <w:rFonts w:ascii="Times New Roman" w:hAnsi="Times New Roman" w:cs="Times New Roman"/>
          <w:sz w:val="28"/>
          <w:szCs w:val="28"/>
          <w:lang w:val="uk-UA"/>
        </w:rPr>
        <w:t>и</w:t>
      </w:r>
      <w:r w:rsidR="00F80E51" w:rsidRPr="00F00D88">
        <w:rPr>
          <w:rFonts w:ascii="Times New Roman" w:hAnsi="Times New Roman" w:cs="Times New Roman"/>
          <w:sz w:val="28"/>
          <w:szCs w:val="28"/>
          <w:lang w:val="uk-UA"/>
        </w:rPr>
        <w:t>:</w:t>
      </w:r>
    </w:p>
    <w:p w14:paraId="7A5DF712" w14:textId="7E6978CF" w:rsidR="00B808A9" w:rsidRPr="00F00D88" w:rsidRDefault="00F80E51" w:rsidP="00EC2A08">
      <w:pPr>
        <w:tabs>
          <w:tab w:val="left" w:pos="2025"/>
        </w:tabs>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w:t>
      </w:r>
      <w:r w:rsidR="0055197E" w:rsidRPr="00F00D88">
        <w:rPr>
          <w:rFonts w:ascii="Times New Roman" w:hAnsi="Times New Roman" w:cs="Times New Roman"/>
          <w:sz w:val="28"/>
          <w:szCs w:val="28"/>
          <w:lang w:val="uk-UA"/>
        </w:rPr>
        <w:t xml:space="preserve"> </w:t>
      </w:r>
      <w:r w:rsidR="002C3800" w:rsidRPr="00F00D88">
        <w:rPr>
          <w:rFonts w:ascii="Times New Roman" w:hAnsi="Times New Roman" w:cs="Times New Roman"/>
          <w:sz w:val="28"/>
          <w:szCs w:val="28"/>
          <w:lang w:val="uk-UA"/>
        </w:rPr>
        <w:t>д</w:t>
      </w:r>
      <w:r w:rsidR="0055197E" w:rsidRPr="00F00D88">
        <w:rPr>
          <w:rFonts w:ascii="Times New Roman" w:hAnsi="Times New Roman" w:cs="Times New Roman"/>
          <w:sz w:val="28"/>
          <w:szCs w:val="28"/>
          <w:lang w:val="uk-UA"/>
        </w:rPr>
        <w:t xml:space="preserve">ля об’єктів критичної інфраструктури </w:t>
      </w:r>
      <w:r w:rsidR="002C3800" w:rsidRPr="00F00D88">
        <w:rPr>
          <w:rFonts w:ascii="Times New Roman" w:hAnsi="Times New Roman" w:cs="Times New Roman"/>
          <w:sz w:val="28"/>
          <w:szCs w:val="28"/>
          <w:lang w:val="uk-UA"/>
        </w:rPr>
        <w:t xml:space="preserve">комунальної галузі </w:t>
      </w:r>
      <w:r w:rsidR="0055197E" w:rsidRPr="00F00D88">
        <w:rPr>
          <w:rFonts w:ascii="Times New Roman" w:hAnsi="Times New Roman" w:cs="Times New Roman"/>
          <w:sz w:val="28"/>
          <w:szCs w:val="28"/>
          <w:lang w:val="uk-UA"/>
        </w:rPr>
        <w:t>17 резервних джерел живлення</w:t>
      </w:r>
      <w:r w:rsidR="0029474C" w:rsidRPr="00F00D88">
        <w:rPr>
          <w:rFonts w:ascii="Times New Roman" w:hAnsi="Times New Roman" w:cs="Times New Roman"/>
          <w:sz w:val="28"/>
          <w:szCs w:val="28"/>
          <w:lang w:val="uk-UA"/>
        </w:rPr>
        <w:t xml:space="preserve"> </w:t>
      </w:r>
      <w:r w:rsidR="00986339" w:rsidRPr="00F00D88">
        <w:rPr>
          <w:rFonts w:ascii="Times New Roman" w:hAnsi="Times New Roman" w:cs="Times New Roman"/>
          <w:sz w:val="28"/>
          <w:szCs w:val="28"/>
          <w:lang w:val="uk-UA"/>
        </w:rPr>
        <w:t xml:space="preserve">– генераторів, </w:t>
      </w:r>
      <w:r w:rsidR="0029474C" w:rsidRPr="00F00D88">
        <w:rPr>
          <w:rFonts w:ascii="Times New Roman" w:hAnsi="Times New Roman" w:cs="Times New Roman"/>
          <w:sz w:val="28"/>
          <w:szCs w:val="28"/>
          <w:lang w:val="uk-UA"/>
        </w:rPr>
        <w:t>загальною потужністю</w:t>
      </w:r>
      <w:r w:rsidR="0038513C" w:rsidRPr="00F00D88">
        <w:rPr>
          <w:rFonts w:ascii="Times New Roman" w:hAnsi="Times New Roman" w:cs="Times New Roman"/>
          <w:sz w:val="28"/>
          <w:szCs w:val="28"/>
          <w:lang w:val="uk-UA"/>
        </w:rPr>
        <w:t xml:space="preserve"> </w:t>
      </w:r>
      <w:r w:rsidR="00C61A46" w:rsidRPr="00F00D88">
        <w:rPr>
          <w:rFonts w:ascii="Times New Roman" w:hAnsi="Times New Roman" w:cs="Times New Roman"/>
          <w:sz w:val="28"/>
          <w:szCs w:val="28"/>
          <w:lang w:val="uk-UA"/>
        </w:rPr>
        <w:t>3,8</w:t>
      </w:r>
      <w:r w:rsidR="0038513C" w:rsidRPr="00F00D88">
        <w:rPr>
          <w:rFonts w:ascii="Times New Roman" w:hAnsi="Times New Roman" w:cs="Times New Roman"/>
          <w:sz w:val="28"/>
          <w:szCs w:val="28"/>
          <w:lang w:val="uk-UA"/>
        </w:rPr>
        <w:t xml:space="preserve"> МВт</w:t>
      </w:r>
      <w:r w:rsidR="0029474C" w:rsidRPr="00F00D88">
        <w:rPr>
          <w:rFonts w:ascii="Times New Roman" w:hAnsi="Times New Roman" w:cs="Times New Roman"/>
          <w:sz w:val="28"/>
          <w:szCs w:val="28"/>
          <w:lang w:val="uk-UA"/>
        </w:rPr>
        <w:t xml:space="preserve"> </w:t>
      </w:r>
      <w:r w:rsidR="0055197E" w:rsidRPr="00F00D88">
        <w:rPr>
          <w:rFonts w:ascii="Times New Roman" w:hAnsi="Times New Roman" w:cs="Times New Roman"/>
          <w:sz w:val="28"/>
          <w:szCs w:val="28"/>
          <w:lang w:val="uk-UA"/>
        </w:rPr>
        <w:t>на суму 44,2</w:t>
      </w:r>
      <w:r w:rsidR="00EB751D">
        <w:rPr>
          <w:rFonts w:ascii="Times New Roman" w:hAnsi="Times New Roman" w:cs="Times New Roman"/>
          <w:sz w:val="28"/>
          <w:szCs w:val="28"/>
          <w:lang w:val="uk-UA"/>
        </w:rPr>
        <w:t> </w:t>
      </w:r>
      <w:r w:rsidR="0055197E" w:rsidRPr="00F00D88">
        <w:rPr>
          <w:rFonts w:ascii="Times New Roman" w:hAnsi="Times New Roman" w:cs="Times New Roman"/>
          <w:sz w:val="28"/>
          <w:szCs w:val="28"/>
          <w:lang w:val="uk-UA"/>
        </w:rPr>
        <w:t>млн гр</w:t>
      </w:r>
      <w:r w:rsidR="00EB751D">
        <w:rPr>
          <w:rFonts w:ascii="Times New Roman" w:hAnsi="Times New Roman" w:cs="Times New Roman"/>
          <w:sz w:val="28"/>
          <w:szCs w:val="28"/>
          <w:lang w:val="uk-UA"/>
        </w:rPr>
        <w:t>н;</w:t>
      </w:r>
    </w:p>
    <w:p w14:paraId="01DC6A13" w14:textId="21CD19C8" w:rsidR="00F80E51" w:rsidRPr="00F00D88" w:rsidRDefault="00F80E51" w:rsidP="00EC2A08">
      <w:pPr>
        <w:tabs>
          <w:tab w:val="left" w:pos="2025"/>
        </w:tabs>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для медичної галузі</w:t>
      </w:r>
      <w:r w:rsidR="00EB751D">
        <w:rPr>
          <w:rFonts w:ascii="Times New Roman" w:hAnsi="Times New Roman" w:cs="Times New Roman"/>
          <w:sz w:val="28"/>
          <w:szCs w:val="28"/>
          <w:lang w:val="uk-UA"/>
        </w:rPr>
        <w:t>:</w:t>
      </w:r>
      <w:r w:rsidRPr="00F00D88">
        <w:rPr>
          <w:rFonts w:ascii="Times New Roman" w:hAnsi="Times New Roman" w:cs="Times New Roman"/>
          <w:sz w:val="28"/>
          <w:szCs w:val="28"/>
          <w:lang w:val="uk-UA"/>
        </w:rPr>
        <w:t xml:space="preserve"> медичне обладнання та інвентар для реабілітаційного відділення, ліжка, матраци, постільна білизна, посуд, засоби гігієни, медикаменти</w:t>
      </w:r>
      <w:r w:rsidR="00EB751D">
        <w:rPr>
          <w:rFonts w:ascii="Times New Roman" w:hAnsi="Times New Roman" w:cs="Times New Roman"/>
          <w:sz w:val="28"/>
          <w:szCs w:val="28"/>
          <w:lang w:val="uk-UA"/>
        </w:rPr>
        <w:t>;</w:t>
      </w:r>
    </w:p>
    <w:p w14:paraId="7FDE0A2E" w14:textId="77777777" w:rsidR="00B808A9" w:rsidRPr="00F00D88" w:rsidRDefault="00F80E51" w:rsidP="00EC2A08">
      <w:pPr>
        <w:tabs>
          <w:tab w:val="left" w:pos="2025"/>
        </w:tabs>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 </w:t>
      </w:r>
      <w:r w:rsidR="00211FDB" w:rsidRPr="00F00D88">
        <w:rPr>
          <w:rFonts w:ascii="Times New Roman" w:hAnsi="Times New Roman" w:cs="Times New Roman"/>
          <w:sz w:val="28"/>
          <w:szCs w:val="28"/>
          <w:lang w:val="uk-UA"/>
        </w:rPr>
        <w:t xml:space="preserve"> </w:t>
      </w:r>
      <w:r w:rsidR="00B808A9" w:rsidRPr="00F00D88">
        <w:rPr>
          <w:rFonts w:ascii="Times New Roman" w:hAnsi="Times New Roman" w:cs="Times New Roman"/>
          <w:sz w:val="28"/>
          <w:szCs w:val="28"/>
          <w:lang w:val="uk-UA"/>
        </w:rPr>
        <w:t>2 легков</w:t>
      </w:r>
      <w:r w:rsidR="00211FDB" w:rsidRPr="00F00D88">
        <w:rPr>
          <w:rFonts w:ascii="Times New Roman" w:hAnsi="Times New Roman" w:cs="Times New Roman"/>
          <w:sz w:val="28"/>
          <w:szCs w:val="28"/>
          <w:lang w:val="uk-UA"/>
        </w:rPr>
        <w:t>і</w:t>
      </w:r>
      <w:r w:rsidR="00B808A9" w:rsidRPr="00F00D88">
        <w:rPr>
          <w:rFonts w:ascii="Times New Roman" w:hAnsi="Times New Roman" w:cs="Times New Roman"/>
          <w:sz w:val="28"/>
          <w:szCs w:val="28"/>
          <w:lang w:val="uk-UA"/>
        </w:rPr>
        <w:t xml:space="preserve"> автомобіля AUDI A3 та  MERCEDES BENZ A180.  </w:t>
      </w:r>
    </w:p>
    <w:p w14:paraId="04397829" w14:textId="77777777" w:rsidR="00211FDB" w:rsidRPr="00F00D88" w:rsidRDefault="002C3800" w:rsidP="00EC2A08">
      <w:pPr>
        <w:tabs>
          <w:tab w:val="left" w:pos="2025"/>
        </w:tabs>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 </w:t>
      </w:r>
      <w:r w:rsidR="00211FDB" w:rsidRPr="00F00D88">
        <w:rPr>
          <w:rFonts w:ascii="Times New Roman" w:hAnsi="Times New Roman" w:cs="Times New Roman"/>
          <w:sz w:val="28"/>
          <w:szCs w:val="28"/>
          <w:lang w:val="uk-UA"/>
        </w:rPr>
        <w:t>Міжнародна співпраця дає змогу не лише отримати фінансову підтримку а й налагодити контакти та партнерські зв’язки, обмінятись досвідом, підвищити фаховий рівень.</w:t>
      </w:r>
    </w:p>
    <w:p w14:paraId="2BC3613C" w14:textId="77777777" w:rsidR="0055197E" w:rsidRPr="00F00D88" w:rsidRDefault="002C3800" w:rsidP="00EC2A08">
      <w:pPr>
        <w:tabs>
          <w:tab w:val="left" w:pos="2025"/>
        </w:tabs>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Міжнародні організації приймали участь у ліквідації наслідків ракетних ударів по території нашого міста, опікуються внутрішньо переміщеними особами, </w:t>
      </w:r>
      <w:r w:rsidR="00FD77B8" w:rsidRPr="00F00D88">
        <w:rPr>
          <w:rFonts w:ascii="Times New Roman" w:hAnsi="Times New Roman" w:cs="Times New Roman"/>
          <w:sz w:val="28"/>
          <w:szCs w:val="28"/>
          <w:lang w:val="uk-UA"/>
        </w:rPr>
        <w:t xml:space="preserve">яких в місті зареєстровано 6498 осіб, </w:t>
      </w:r>
      <w:r w:rsidRPr="00F00D88">
        <w:rPr>
          <w:rFonts w:ascii="Times New Roman" w:hAnsi="Times New Roman" w:cs="Times New Roman"/>
          <w:sz w:val="28"/>
          <w:szCs w:val="28"/>
          <w:lang w:val="uk-UA"/>
        </w:rPr>
        <w:t>надаючи їм різного виду гуманітарну допомогу, фінансують різні со</w:t>
      </w:r>
      <w:r w:rsidR="00B808A9" w:rsidRPr="00F00D88">
        <w:rPr>
          <w:rFonts w:ascii="Times New Roman" w:hAnsi="Times New Roman" w:cs="Times New Roman"/>
          <w:sz w:val="28"/>
          <w:szCs w:val="28"/>
          <w:lang w:val="uk-UA"/>
        </w:rPr>
        <w:t>ціальні та психологічні проєкти</w:t>
      </w:r>
      <w:r w:rsidRPr="00F00D88">
        <w:rPr>
          <w:rFonts w:ascii="Times New Roman" w:hAnsi="Times New Roman" w:cs="Times New Roman"/>
          <w:sz w:val="28"/>
          <w:szCs w:val="28"/>
          <w:lang w:val="uk-UA"/>
        </w:rPr>
        <w:t xml:space="preserve">. </w:t>
      </w:r>
    </w:p>
    <w:p w14:paraId="61548AB9" w14:textId="77777777" w:rsidR="005C083E" w:rsidRDefault="005C083E" w:rsidP="00EB751D">
      <w:pPr>
        <w:spacing w:before="120" w:after="120"/>
        <w:ind w:firstLine="284"/>
        <w:jc w:val="center"/>
        <w:rPr>
          <w:rFonts w:ascii="Times New Roman" w:hAnsi="Times New Roman" w:cs="Times New Roman"/>
          <w:b/>
          <w:sz w:val="28"/>
          <w:szCs w:val="28"/>
          <w:lang w:val="uk-UA"/>
        </w:rPr>
      </w:pPr>
    </w:p>
    <w:p w14:paraId="01761850" w14:textId="7D848E50" w:rsidR="00AD1D0E" w:rsidRPr="00F00D88" w:rsidRDefault="00AD1D0E" w:rsidP="00EB751D">
      <w:pPr>
        <w:spacing w:before="120" w:after="120"/>
        <w:ind w:firstLine="284"/>
        <w:jc w:val="center"/>
        <w:rPr>
          <w:rFonts w:ascii="Times New Roman" w:hAnsi="Times New Roman" w:cs="Times New Roman"/>
          <w:b/>
          <w:sz w:val="28"/>
          <w:szCs w:val="28"/>
          <w:lang w:val="uk-UA"/>
        </w:rPr>
      </w:pPr>
      <w:r w:rsidRPr="00F00D88">
        <w:rPr>
          <w:rFonts w:ascii="Times New Roman" w:hAnsi="Times New Roman" w:cs="Times New Roman"/>
          <w:b/>
          <w:sz w:val="28"/>
          <w:szCs w:val="28"/>
          <w:lang w:val="en-US"/>
        </w:rPr>
        <w:t>V</w:t>
      </w:r>
      <w:r w:rsidRPr="00F00D88">
        <w:rPr>
          <w:rFonts w:ascii="Times New Roman" w:hAnsi="Times New Roman" w:cs="Times New Roman"/>
          <w:b/>
          <w:sz w:val="28"/>
          <w:szCs w:val="28"/>
          <w:lang w:val="uk-UA"/>
        </w:rPr>
        <w:t>. Освітньо-культурна галузь</w:t>
      </w:r>
    </w:p>
    <w:p w14:paraId="2A8F5C8D" w14:textId="77777777" w:rsidR="00AD1D0E" w:rsidRPr="00F00D88" w:rsidRDefault="00AD1D0E" w:rsidP="00EC2A08">
      <w:pPr>
        <w:spacing w:before="120" w:after="120"/>
        <w:ind w:firstLine="284"/>
        <w:jc w:val="both"/>
        <w:rPr>
          <w:rFonts w:ascii="Times New Roman" w:eastAsia="Times New Roman" w:hAnsi="Times New Roman" w:cs="Times New Roman"/>
          <w:sz w:val="28"/>
          <w:szCs w:val="28"/>
          <w:lang w:val="uk-UA" w:eastAsia="ru-RU"/>
        </w:rPr>
      </w:pPr>
      <w:r w:rsidRPr="00F00D88">
        <w:rPr>
          <w:rFonts w:ascii="Times New Roman" w:eastAsia="Times New Roman" w:hAnsi="Times New Roman" w:cs="Times New Roman"/>
          <w:sz w:val="28"/>
          <w:szCs w:val="28"/>
          <w:lang w:val="uk-UA" w:eastAsia="ru-RU"/>
        </w:rPr>
        <w:t>Метою освіти є підвищення освітнього рівня громадян задля забезпечення сталого розвитку України та її європейського вибору.</w:t>
      </w:r>
    </w:p>
    <w:p w14:paraId="58DE5C7F" w14:textId="77777777" w:rsidR="00AD1D0E" w:rsidRPr="00F00D88" w:rsidRDefault="00AD1D0E" w:rsidP="00EC2A08">
      <w:pPr>
        <w:spacing w:before="120" w:after="120"/>
        <w:ind w:firstLine="284"/>
        <w:jc w:val="both"/>
        <w:rPr>
          <w:rFonts w:ascii="Times New Roman" w:eastAsia="Times New Roman" w:hAnsi="Times New Roman" w:cs="Times New Roman"/>
          <w:sz w:val="28"/>
          <w:szCs w:val="28"/>
          <w:lang w:val="uk-UA" w:eastAsia="ru-RU"/>
        </w:rPr>
      </w:pPr>
      <w:r w:rsidRPr="00F00D88">
        <w:rPr>
          <w:rFonts w:ascii="Times New Roman" w:eastAsia="Times New Roman" w:hAnsi="Times New Roman" w:cs="Times New Roman"/>
          <w:sz w:val="28"/>
          <w:szCs w:val="28"/>
          <w:lang w:val="uk-UA" w:eastAsia="ru-RU"/>
        </w:rPr>
        <w:t>У міській громаді створені умови для забезпечення рівного доступу до якісної дошкільної, загальної середньої та позашкільної освіти. Фактична мережа закладів освіти міста налічує 10 закладів дошкільної освіти, 11 закладів загальної середньої освіти, 2 заклади позашкільної освіти.</w:t>
      </w:r>
    </w:p>
    <w:p w14:paraId="403F3E1A" w14:textId="77777777" w:rsidR="00A856E5" w:rsidRDefault="00A856E5" w:rsidP="00EB751D">
      <w:pPr>
        <w:spacing w:before="120" w:after="120"/>
        <w:ind w:left="708"/>
        <w:jc w:val="center"/>
        <w:rPr>
          <w:rFonts w:ascii="Times New Roman" w:eastAsia="Times New Roman" w:hAnsi="Times New Roman" w:cs="Times New Roman"/>
          <w:b/>
          <w:bCs/>
          <w:i/>
          <w:iCs/>
          <w:sz w:val="28"/>
          <w:szCs w:val="28"/>
          <w:lang w:val="uk-UA" w:eastAsia="ru-RU"/>
        </w:rPr>
      </w:pPr>
    </w:p>
    <w:p w14:paraId="658F6038" w14:textId="7FC4E983" w:rsidR="00AD1D0E" w:rsidRPr="00EB751D" w:rsidRDefault="00EB751D" w:rsidP="00EB751D">
      <w:pPr>
        <w:spacing w:before="120" w:after="120"/>
        <w:ind w:left="708"/>
        <w:jc w:val="center"/>
        <w:rPr>
          <w:rFonts w:ascii="Times New Roman" w:eastAsia="Times New Roman" w:hAnsi="Times New Roman" w:cs="Times New Roman"/>
          <w:b/>
          <w:bCs/>
          <w:i/>
          <w:iCs/>
          <w:sz w:val="28"/>
          <w:szCs w:val="28"/>
          <w:lang w:val="uk-UA" w:eastAsia="ru-RU"/>
        </w:rPr>
      </w:pPr>
      <w:r w:rsidRPr="00EB751D">
        <w:rPr>
          <w:rFonts w:ascii="Times New Roman" w:eastAsia="Times New Roman" w:hAnsi="Times New Roman" w:cs="Times New Roman"/>
          <w:b/>
          <w:bCs/>
          <w:i/>
          <w:iCs/>
          <w:sz w:val="28"/>
          <w:szCs w:val="28"/>
          <w:lang w:val="uk-UA" w:eastAsia="ru-RU"/>
        </w:rPr>
        <w:t xml:space="preserve">5.1. </w:t>
      </w:r>
      <w:r w:rsidR="00AD1D0E" w:rsidRPr="00EB751D">
        <w:rPr>
          <w:rFonts w:ascii="Times New Roman" w:eastAsia="Times New Roman" w:hAnsi="Times New Roman" w:cs="Times New Roman"/>
          <w:b/>
          <w:bCs/>
          <w:i/>
          <w:iCs/>
          <w:sz w:val="28"/>
          <w:szCs w:val="28"/>
          <w:lang w:val="uk-UA" w:eastAsia="ru-RU"/>
        </w:rPr>
        <w:t>Безпека дітей – наш пріоритет та відповідальність</w:t>
      </w:r>
    </w:p>
    <w:p w14:paraId="486B320A" w14:textId="77777777" w:rsidR="00AD1D0E" w:rsidRPr="00F00D88" w:rsidRDefault="00AD1D0E" w:rsidP="00EC2A08">
      <w:pPr>
        <w:spacing w:before="120" w:after="120"/>
        <w:ind w:firstLine="284"/>
        <w:jc w:val="both"/>
        <w:rPr>
          <w:rFonts w:ascii="Times New Roman" w:eastAsia="Times New Roman" w:hAnsi="Times New Roman" w:cs="Times New Roman"/>
          <w:sz w:val="28"/>
          <w:szCs w:val="28"/>
          <w:lang w:val="uk-UA" w:eastAsia="ru-RU"/>
        </w:rPr>
      </w:pPr>
      <w:r w:rsidRPr="00F00D88">
        <w:rPr>
          <w:rFonts w:ascii="Times New Roman" w:eastAsia="Times New Roman" w:hAnsi="Times New Roman" w:cs="Times New Roman"/>
          <w:sz w:val="28"/>
          <w:szCs w:val="28"/>
          <w:lang w:val="uk-UA" w:eastAsia="ru-RU"/>
        </w:rPr>
        <w:t xml:space="preserve">Враховуючи виклики сьогодення, у закладах освіти міста створено безпечні умови для організації освітнього процесу. Так, у закладах освіти територіальної громади організована очна форма навчання. Усі заклади освіти </w:t>
      </w:r>
      <w:r w:rsidRPr="00F00D88">
        <w:rPr>
          <w:rFonts w:ascii="Times New Roman" w:eastAsia="Times New Roman" w:hAnsi="Times New Roman" w:cs="Times New Roman"/>
          <w:sz w:val="28"/>
          <w:szCs w:val="28"/>
          <w:lang w:val="uk-UA" w:eastAsia="ru-RU"/>
        </w:rPr>
        <w:lastRenderedPageBreak/>
        <w:t xml:space="preserve">забезпечені захисними спорудами цивільного захисту,  </w:t>
      </w:r>
      <w:r w:rsidR="00986339" w:rsidRPr="00F00D88">
        <w:rPr>
          <w:rFonts w:ascii="Times New Roman" w:eastAsia="Times New Roman" w:hAnsi="Times New Roman" w:cs="Times New Roman"/>
          <w:sz w:val="28"/>
          <w:szCs w:val="28"/>
          <w:lang w:val="uk-UA" w:eastAsia="ru-RU"/>
        </w:rPr>
        <w:t xml:space="preserve">протирадіаційним та </w:t>
      </w:r>
      <w:r w:rsidRPr="00F00D88">
        <w:rPr>
          <w:rFonts w:ascii="Times New Roman" w:eastAsia="Times New Roman" w:hAnsi="Times New Roman" w:cs="Times New Roman"/>
          <w:sz w:val="28"/>
          <w:szCs w:val="28"/>
          <w:lang w:val="uk-UA" w:eastAsia="ru-RU"/>
        </w:rPr>
        <w:t>найпростішими укриттям</w:t>
      </w:r>
      <w:r w:rsidR="00986339" w:rsidRPr="00F00D88">
        <w:rPr>
          <w:rFonts w:ascii="Times New Roman" w:eastAsia="Times New Roman" w:hAnsi="Times New Roman" w:cs="Times New Roman"/>
          <w:sz w:val="28"/>
          <w:szCs w:val="28"/>
          <w:lang w:val="uk-UA" w:eastAsia="ru-RU"/>
        </w:rPr>
        <w:t>и</w:t>
      </w:r>
      <w:r w:rsidRPr="00F00D88">
        <w:rPr>
          <w:rFonts w:ascii="Times New Roman" w:eastAsia="Times New Roman" w:hAnsi="Times New Roman" w:cs="Times New Roman"/>
          <w:sz w:val="28"/>
          <w:szCs w:val="28"/>
          <w:lang w:val="uk-UA" w:eastAsia="ru-RU"/>
        </w:rPr>
        <w:t>.</w:t>
      </w:r>
    </w:p>
    <w:p w14:paraId="536B8079" w14:textId="2639F9FD" w:rsidR="008F3748" w:rsidRDefault="00AD1D0E" w:rsidP="00EC2A08">
      <w:pPr>
        <w:spacing w:before="120" w:after="120"/>
        <w:ind w:firstLine="284"/>
        <w:jc w:val="both"/>
        <w:rPr>
          <w:rFonts w:ascii="Times New Roman" w:eastAsia="Times New Roman" w:hAnsi="Times New Roman" w:cs="Times New Roman"/>
          <w:noProof/>
          <w:sz w:val="28"/>
          <w:szCs w:val="28"/>
          <w:lang w:val="uk-UA" w:eastAsia="ru-RU"/>
        </w:rPr>
      </w:pPr>
      <w:r w:rsidRPr="00F00D88">
        <w:rPr>
          <w:rFonts w:ascii="Times New Roman" w:eastAsia="Times New Roman" w:hAnsi="Times New Roman" w:cs="Times New Roman"/>
          <w:sz w:val="28"/>
          <w:szCs w:val="28"/>
          <w:lang w:val="uk-UA" w:eastAsia="ru-RU"/>
        </w:rPr>
        <w:t xml:space="preserve"> Крім того, </w:t>
      </w:r>
      <w:r w:rsidRPr="00F00D88">
        <w:rPr>
          <w:rFonts w:ascii="Times New Roman" w:eastAsia="Times New Roman" w:hAnsi="Times New Roman" w:cs="Times New Roman"/>
          <w:noProof/>
          <w:sz w:val="28"/>
          <w:szCs w:val="28"/>
          <w:lang w:val="uk-UA" w:eastAsia="ru-RU"/>
        </w:rPr>
        <w:t xml:space="preserve">у 2024 році введено в експлуатацію найкраще укриття Черкаської області та одне з найкращих протирадіаційних укриттів України,  </w:t>
      </w:r>
      <w:r w:rsidR="001C3D85">
        <w:rPr>
          <w:rFonts w:ascii="Times New Roman" w:eastAsia="Times New Roman" w:hAnsi="Times New Roman" w:cs="Times New Roman"/>
          <w:noProof/>
          <w:sz w:val="28"/>
          <w:szCs w:val="28"/>
          <w:lang w:val="uk-UA" w:eastAsia="ru-RU"/>
        </w:rPr>
        <w:t>розташоване</w:t>
      </w:r>
      <w:r w:rsidRPr="00F00D88">
        <w:rPr>
          <w:rFonts w:ascii="Times New Roman" w:eastAsia="Times New Roman" w:hAnsi="Times New Roman" w:cs="Times New Roman"/>
          <w:noProof/>
          <w:sz w:val="28"/>
          <w:szCs w:val="28"/>
          <w:lang w:val="uk-UA" w:eastAsia="ru-RU"/>
        </w:rPr>
        <w:t xml:space="preserve"> </w:t>
      </w:r>
      <w:r w:rsidR="001C3D85">
        <w:rPr>
          <w:rFonts w:ascii="Times New Roman" w:eastAsia="Times New Roman" w:hAnsi="Times New Roman" w:cs="Times New Roman"/>
          <w:noProof/>
          <w:sz w:val="28"/>
          <w:szCs w:val="28"/>
          <w:lang w:val="uk-UA" w:eastAsia="ru-RU"/>
        </w:rPr>
        <w:t>у навчально-виховному комплексі</w:t>
      </w:r>
      <w:r w:rsidRPr="00F00D88">
        <w:rPr>
          <w:rFonts w:ascii="Times New Roman" w:eastAsia="Times New Roman" w:hAnsi="Times New Roman" w:cs="Times New Roman"/>
          <w:noProof/>
          <w:sz w:val="28"/>
          <w:szCs w:val="28"/>
          <w:lang w:val="uk-UA" w:eastAsia="ru-RU"/>
        </w:rPr>
        <w:t xml:space="preserve"> «Загальноосвітня школа І-ІІІ ступенів №</w:t>
      </w:r>
      <w:r w:rsidR="001C3D85">
        <w:rPr>
          <w:rFonts w:ascii="Times New Roman" w:eastAsia="Times New Roman" w:hAnsi="Times New Roman" w:cs="Times New Roman"/>
          <w:noProof/>
          <w:sz w:val="28"/>
          <w:szCs w:val="28"/>
          <w:lang w:val="uk-UA" w:eastAsia="ru-RU"/>
        </w:rPr>
        <w:t xml:space="preserve"> </w:t>
      </w:r>
      <w:r w:rsidRPr="00F00D88">
        <w:rPr>
          <w:rFonts w:ascii="Times New Roman" w:eastAsia="Times New Roman" w:hAnsi="Times New Roman" w:cs="Times New Roman"/>
          <w:noProof/>
          <w:sz w:val="28"/>
          <w:szCs w:val="28"/>
          <w:lang w:val="uk-UA" w:eastAsia="ru-RU"/>
        </w:rPr>
        <w:t xml:space="preserve">3-колегіум». В укритті створено безпечні умови для всіх учасників освітнього процесу, дотримано вимог безбар’єрності для дітей з особливими </w:t>
      </w:r>
      <w:r w:rsidR="001C3D85">
        <w:rPr>
          <w:rFonts w:ascii="Times New Roman" w:eastAsia="Times New Roman" w:hAnsi="Times New Roman" w:cs="Times New Roman"/>
          <w:noProof/>
          <w:sz w:val="28"/>
          <w:szCs w:val="28"/>
          <w:lang w:val="uk-UA" w:eastAsia="ru-RU"/>
        </w:rPr>
        <w:t xml:space="preserve">освітніми </w:t>
      </w:r>
      <w:r w:rsidRPr="00F00D88">
        <w:rPr>
          <w:rFonts w:ascii="Times New Roman" w:eastAsia="Times New Roman" w:hAnsi="Times New Roman" w:cs="Times New Roman"/>
          <w:noProof/>
          <w:sz w:val="28"/>
          <w:szCs w:val="28"/>
          <w:lang w:val="uk-UA" w:eastAsia="ru-RU"/>
        </w:rPr>
        <w:t>потребами</w:t>
      </w:r>
      <w:r w:rsidR="008F3748">
        <w:rPr>
          <w:rFonts w:ascii="Times New Roman" w:eastAsia="Times New Roman" w:hAnsi="Times New Roman" w:cs="Times New Roman"/>
          <w:noProof/>
          <w:sz w:val="28"/>
          <w:szCs w:val="28"/>
          <w:lang w:val="uk-UA" w:eastAsia="ru-RU"/>
        </w:rPr>
        <w:t>.</w:t>
      </w:r>
    </w:p>
    <w:p w14:paraId="5E2C8FCD" w14:textId="1A3795AF" w:rsidR="00AD1D0E" w:rsidRPr="00F00D88" w:rsidRDefault="00AD1D0E" w:rsidP="00EC2A08">
      <w:pPr>
        <w:spacing w:before="120" w:after="120"/>
        <w:ind w:firstLine="284"/>
        <w:jc w:val="both"/>
        <w:rPr>
          <w:rFonts w:ascii="Times New Roman" w:eastAsia="Times New Roman" w:hAnsi="Times New Roman" w:cs="Times New Roman"/>
          <w:noProof/>
          <w:sz w:val="28"/>
          <w:szCs w:val="28"/>
          <w:lang w:val="uk-UA" w:eastAsia="ru-RU"/>
        </w:rPr>
      </w:pPr>
      <w:r w:rsidRPr="00F00D88">
        <w:rPr>
          <w:rFonts w:ascii="Times New Roman" w:eastAsia="Times New Roman" w:hAnsi="Times New Roman" w:cs="Times New Roman"/>
          <w:noProof/>
          <w:sz w:val="28"/>
          <w:szCs w:val="28"/>
          <w:lang w:val="uk-UA" w:eastAsia="ru-RU"/>
        </w:rPr>
        <w:t>Успіхи наших дітей та їх</w:t>
      </w:r>
      <w:r w:rsidR="001C3D85">
        <w:rPr>
          <w:rFonts w:ascii="Times New Roman" w:eastAsia="Times New Roman" w:hAnsi="Times New Roman" w:cs="Times New Roman"/>
          <w:noProof/>
          <w:sz w:val="28"/>
          <w:szCs w:val="28"/>
          <w:lang w:val="uk-UA" w:eastAsia="ru-RU"/>
        </w:rPr>
        <w:t>ніх</w:t>
      </w:r>
      <w:r w:rsidRPr="00F00D88">
        <w:rPr>
          <w:rFonts w:ascii="Times New Roman" w:eastAsia="Times New Roman" w:hAnsi="Times New Roman" w:cs="Times New Roman"/>
          <w:noProof/>
          <w:sz w:val="28"/>
          <w:szCs w:val="28"/>
          <w:lang w:val="uk-UA" w:eastAsia="ru-RU"/>
        </w:rPr>
        <w:t xml:space="preserve"> наставників – мотивація для кожного з нас</w:t>
      </w:r>
      <w:r w:rsidR="001C3D85">
        <w:rPr>
          <w:rFonts w:ascii="Times New Roman" w:eastAsia="Times New Roman" w:hAnsi="Times New Roman" w:cs="Times New Roman"/>
          <w:noProof/>
          <w:sz w:val="28"/>
          <w:szCs w:val="28"/>
          <w:lang w:val="uk-UA" w:eastAsia="ru-RU"/>
        </w:rPr>
        <w:t>.</w:t>
      </w:r>
    </w:p>
    <w:p w14:paraId="6E959040" w14:textId="087DD3DE" w:rsidR="00AD1D0E" w:rsidRPr="00F00D88" w:rsidRDefault="00AD1D0E" w:rsidP="00EC2A08">
      <w:pPr>
        <w:spacing w:before="120" w:after="120"/>
        <w:ind w:right="-2" w:firstLine="284"/>
        <w:jc w:val="both"/>
        <w:rPr>
          <w:rFonts w:ascii="Times New Roman" w:hAnsi="Times New Roman" w:cs="Times New Roman"/>
          <w:sz w:val="28"/>
          <w:szCs w:val="28"/>
          <w:lang w:val="uk-UA"/>
        </w:rPr>
      </w:pPr>
      <w:r w:rsidRPr="00F00D88">
        <w:rPr>
          <w:rFonts w:ascii="Times New Roman" w:eastAsia="Times New Roman" w:hAnsi="Times New Roman" w:cs="Times New Roman"/>
          <w:color w:val="000000"/>
          <w:sz w:val="28"/>
          <w:szCs w:val="28"/>
          <w:lang w:val="uk-UA" w:eastAsia="ru-RU"/>
        </w:rPr>
        <w:t xml:space="preserve">Я пишаюся нашими дітьми, які у цей непростий час своїми талантами та досягненнями надихають і дають нам, дорослим, поштовх для нових звершень.  </w:t>
      </w:r>
      <w:r w:rsidRPr="00F00D88">
        <w:rPr>
          <w:rFonts w:ascii="Times New Roman" w:hAnsi="Times New Roman" w:cs="Times New Roman"/>
          <w:sz w:val="28"/>
          <w:szCs w:val="28"/>
        </w:rPr>
        <w:t>Вони беруть участь у численних олімпіадах, конкурсах і змаганнях, стаючи переможцями та гордістю для всіх нас. Їхній внесок є прикладом мужності</w:t>
      </w:r>
      <w:r w:rsidRPr="00F00D88">
        <w:rPr>
          <w:rFonts w:ascii="Times New Roman" w:hAnsi="Times New Roman" w:cs="Times New Roman"/>
          <w:sz w:val="28"/>
          <w:szCs w:val="28"/>
          <w:lang w:val="uk-UA"/>
        </w:rPr>
        <w:t xml:space="preserve"> </w:t>
      </w:r>
      <w:r w:rsidRPr="00F00D88">
        <w:rPr>
          <w:rFonts w:ascii="Times New Roman" w:hAnsi="Times New Roman" w:cs="Times New Roman"/>
          <w:sz w:val="28"/>
          <w:szCs w:val="28"/>
        </w:rPr>
        <w:t>та незламності для кожного.</w:t>
      </w:r>
      <w:r w:rsidRPr="00F00D88">
        <w:rPr>
          <w:rFonts w:ascii="Times New Roman" w:hAnsi="Times New Roman" w:cs="Times New Roman"/>
          <w:sz w:val="28"/>
          <w:szCs w:val="28"/>
          <w:lang w:val="uk-UA"/>
        </w:rPr>
        <w:t xml:space="preserve"> </w:t>
      </w:r>
    </w:p>
    <w:p w14:paraId="7ACBCCD9" w14:textId="77777777" w:rsidR="00AD1D0E" w:rsidRPr="00F00D88" w:rsidRDefault="00AD1D0E" w:rsidP="00EC2A08">
      <w:pPr>
        <w:spacing w:before="120" w:after="120"/>
        <w:ind w:right="-2" w:firstLine="284"/>
        <w:jc w:val="both"/>
        <w:rPr>
          <w:rFonts w:ascii="Times New Roman" w:eastAsia="Times New Roman" w:hAnsi="Times New Roman" w:cs="Times New Roman"/>
          <w:color w:val="000000"/>
          <w:sz w:val="28"/>
          <w:szCs w:val="28"/>
          <w:lang w:val="uk-UA" w:eastAsia="ru-RU"/>
        </w:rPr>
      </w:pPr>
      <w:r w:rsidRPr="00F00D88">
        <w:rPr>
          <w:rFonts w:ascii="Times New Roman" w:eastAsia="Times New Roman" w:hAnsi="Times New Roman" w:cs="Times New Roman"/>
          <w:color w:val="000000"/>
          <w:sz w:val="28"/>
          <w:szCs w:val="28"/>
          <w:lang w:val="uk-UA" w:eastAsia="ru-RU"/>
        </w:rPr>
        <w:t>Наші діти є призерами обласних, Всеукраїнських та Міжнародних конкурсів і змагань.</w:t>
      </w:r>
    </w:p>
    <w:p w14:paraId="777EACB8" w14:textId="77777777" w:rsidR="00AD1D0E" w:rsidRPr="00F00D88" w:rsidRDefault="00AD1D0E" w:rsidP="00EC2A08">
      <w:pPr>
        <w:spacing w:before="120" w:after="120"/>
        <w:ind w:right="-2" w:firstLine="284"/>
        <w:jc w:val="both"/>
        <w:rPr>
          <w:rFonts w:ascii="Times New Roman" w:eastAsia="Times New Roman" w:hAnsi="Times New Roman" w:cs="Times New Roman"/>
          <w:color w:val="000000"/>
          <w:sz w:val="28"/>
          <w:szCs w:val="28"/>
          <w:lang w:val="uk-UA" w:eastAsia="ru-RU"/>
        </w:rPr>
      </w:pPr>
      <w:r w:rsidRPr="00F00D88">
        <w:rPr>
          <w:rFonts w:ascii="Times New Roman" w:eastAsia="Times New Roman" w:hAnsi="Times New Roman" w:cs="Times New Roman"/>
          <w:color w:val="000000"/>
          <w:sz w:val="28"/>
          <w:szCs w:val="28"/>
          <w:lang w:val="uk-UA" w:eastAsia="ru-RU"/>
        </w:rPr>
        <w:t xml:space="preserve">34 школярі стали переможцями 14 обласних предметних олімпіад, 1 переможець всеукраїнського рівня. </w:t>
      </w:r>
    </w:p>
    <w:p w14:paraId="51B513D7" w14:textId="77777777" w:rsidR="00AD1D0E" w:rsidRPr="00F00D88" w:rsidRDefault="00AD1D0E" w:rsidP="00EC2A08">
      <w:pPr>
        <w:spacing w:before="120" w:after="120"/>
        <w:ind w:right="-2" w:firstLine="284"/>
        <w:jc w:val="both"/>
        <w:rPr>
          <w:rFonts w:ascii="Times New Roman" w:eastAsia="Times New Roman" w:hAnsi="Times New Roman" w:cs="Times New Roman"/>
          <w:color w:val="000000"/>
          <w:sz w:val="28"/>
          <w:szCs w:val="28"/>
          <w:lang w:val="uk-UA" w:eastAsia="ru-RU"/>
        </w:rPr>
      </w:pPr>
      <w:r w:rsidRPr="00F00D88">
        <w:rPr>
          <w:rFonts w:ascii="Times New Roman" w:eastAsia="Times New Roman" w:hAnsi="Times New Roman" w:cs="Times New Roman"/>
          <w:color w:val="000000"/>
          <w:sz w:val="28"/>
          <w:szCs w:val="28"/>
          <w:lang w:val="uk-UA" w:eastAsia="ru-RU"/>
        </w:rPr>
        <w:t xml:space="preserve">36 дітей здобули перемогу в обласному етапі конкурсу-захисту наукових робіт та 2 учениці стали переможницями всеукраїнського рівня. </w:t>
      </w:r>
    </w:p>
    <w:p w14:paraId="2AC708D5" w14:textId="4AE6F7A2" w:rsidR="00AD1D0E" w:rsidRPr="00F00D88" w:rsidRDefault="00AD1D0E" w:rsidP="00EC2A08">
      <w:pPr>
        <w:spacing w:before="120" w:after="120"/>
        <w:ind w:right="-2" w:firstLine="284"/>
        <w:jc w:val="both"/>
        <w:rPr>
          <w:rFonts w:ascii="Times New Roman" w:eastAsia="Times New Roman" w:hAnsi="Times New Roman" w:cs="Times New Roman"/>
          <w:color w:val="000000"/>
          <w:sz w:val="28"/>
          <w:szCs w:val="28"/>
          <w:lang w:val="uk-UA" w:eastAsia="ru-RU"/>
        </w:rPr>
      </w:pPr>
      <w:r w:rsidRPr="00F00D88">
        <w:rPr>
          <w:rFonts w:ascii="Times New Roman" w:eastAsia="Times New Roman" w:hAnsi="Times New Roman" w:cs="Times New Roman"/>
          <w:color w:val="000000"/>
          <w:sz w:val="28"/>
          <w:szCs w:val="28"/>
          <w:lang w:val="uk-UA" w:eastAsia="ru-RU"/>
        </w:rPr>
        <w:t>3 перемоги здобули учні в обласному етапі мовних міжнародних конкурсів імені Т.</w:t>
      </w:r>
      <w:r w:rsidR="00A856E5">
        <w:rPr>
          <w:rFonts w:ascii="Times New Roman" w:eastAsia="Times New Roman" w:hAnsi="Times New Roman" w:cs="Times New Roman"/>
          <w:color w:val="000000"/>
          <w:sz w:val="28"/>
          <w:szCs w:val="28"/>
          <w:lang w:val="uk-UA" w:eastAsia="ru-RU"/>
        </w:rPr>
        <w:t xml:space="preserve"> </w:t>
      </w:r>
      <w:r w:rsidRPr="00F00D88">
        <w:rPr>
          <w:rFonts w:ascii="Times New Roman" w:eastAsia="Times New Roman" w:hAnsi="Times New Roman" w:cs="Times New Roman"/>
          <w:color w:val="000000"/>
          <w:sz w:val="28"/>
          <w:szCs w:val="28"/>
          <w:lang w:val="uk-UA" w:eastAsia="ru-RU"/>
        </w:rPr>
        <w:t>Шевченка та П.</w:t>
      </w:r>
      <w:r w:rsidR="00A856E5">
        <w:rPr>
          <w:rFonts w:ascii="Times New Roman" w:eastAsia="Times New Roman" w:hAnsi="Times New Roman" w:cs="Times New Roman"/>
          <w:color w:val="000000"/>
          <w:sz w:val="28"/>
          <w:szCs w:val="28"/>
          <w:lang w:val="uk-UA" w:eastAsia="ru-RU"/>
        </w:rPr>
        <w:t xml:space="preserve"> </w:t>
      </w:r>
      <w:r w:rsidRPr="00F00D88">
        <w:rPr>
          <w:rFonts w:ascii="Times New Roman" w:eastAsia="Times New Roman" w:hAnsi="Times New Roman" w:cs="Times New Roman"/>
          <w:color w:val="000000"/>
          <w:sz w:val="28"/>
          <w:szCs w:val="28"/>
          <w:lang w:val="uk-UA" w:eastAsia="ru-RU"/>
        </w:rPr>
        <w:t xml:space="preserve">Яцика. </w:t>
      </w:r>
    </w:p>
    <w:p w14:paraId="30AA922C" w14:textId="77777777" w:rsidR="00AD1D0E" w:rsidRPr="00F00D88" w:rsidRDefault="00AD1D0E" w:rsidP="00EC2A08">
      <w:pPr>
        <w:spacing w:before="120" w:after="120"/>
        <w:ind w:right="-2" w:firstLine="284"/>
        <w:jc w:val="both"/>
        <w:rPr>
          <w:rFonts w:ascii="Times New Roman" w:eastAsia="Times New Roman" w:hAnsi="Times New Roman" w:cs="Times New Roman"/>
          <w:color w:val="000000"/>
          <w:sz w:val="28"/>
          <w:szCs w:val="28"/>
          <w:lang w:val="uk-UA" w:eastAsia="ru-RU"/>
        </w:rPr>
      </w:pPr>
      <w:r w:rsidRPr="00F00D88">
        <w:rPr>
          <w:rFonts w:ascii="Times New Roman" w:eastAsia="Times New Roman" w:hAnsi="Times New Roman" w:cs="Times New Roman"/>
          <w:color w:val="000000"/>
          <w:sz w:val="28"/>
          <w:szCs w:val="28"/>
          <w:lang w:val="uk-UA" w:eastAsia="ru-RU"/>
        </w:rPr>
        <w:t xml:space="preserve">9 випускників шкіл отримали 200 балів із НМТ. Місто Сміла вже другий рік поспіль за рейтинговими результатами тестування посідає ІІ місце у Черкаській області. </w:t>
      </w:r>
    </w:p>
    <w:p w14:paraId="1AB65DB4" w14:textId="77777777" w:rsidR="00AD1D0E" w:rsidRPr="00F00D88" w:rsidRDefault="00AD1D0E" w:rsidP="00EC2A08">
      <w:pPr>
        <w:pStyle w:val="a3"/>
        <w:spacing w:before="120" w:after="120"/>
        <w:ind w:left="0" w:right="-2" w:firstLine="284"/>
        <w:jc w:val="both"/>
        <w:rPr>
          <w:rFonts w:ascii="Times New Roman" w:eastAsia="Times New Roman" w:hAnsi="Times New Roman" w:cs="Times New Roman"/>
          <w:color w:val="000000"/>
          <w:sz w:val="28"/>
          <w:szCs w:val="28"/>
          <w:lang w:val="uk-UA" w:eastAsia="ru-RU"/>
        </w:rPr>
      </w:pPr>
    </w:p>
    <w:p w14:paraId="61359350" w14:textId="11690492" w:rsidR="00AD1D0E" w:rsidRPr="00A856E5" w:rsidRDefault="00A856E5" w:rsidP="00A856E5">
      <w:pPr>
        <w:pStyle w:val="a3"/>
        <w:spacing w:before="120" w:after="120"/>
        <w:ind w:left="284" w:right="-2"/>
        <w:jc w:val="center"/>
        <w:rPr>
          <w:rFonts w:ascii="Times New Roman" w:eastAsia="Times New Roman" w:hAnsi="Times New Roman" w:cs="Times New Roman"/>
          <w:b/>
          <w:bCs/>
          <w:i/>
          <w:iCs/>
          <w:color w:val="000000"/>
          <w:sz w:val="28"/>
          <w:szCs w:val="28"/>
          <w:lang w:val="uk-UA" w:eastAsia="ru-RU"/>
        </w:rPr>
      </w:pPr>
      <w:r w:rsidRPr="00A856E5">
        <w:rPr>
          <w:rFonts w:ascii="Times New Roman" w:eastAsia="Times New Roman" w:hAnsi="Times New Roman" w:cs="Times New Roman"/>
          <w:b/>
          <w:bCs/>
          <w:i/>
          <w:iCs/>
          <w:color w:val="000000"/>
          <w:sz w:val="28"/>
          <w:szCs w:val="28"/>
          <w:lang w:val="uk-UA" w:eastAsia="ru-RU"/>
        </w:rPr>
        <w:t xml:space="preserve">5.2. </w:t>
      </w:r>
      <w:r w:rsidR="00AD1D0E" w:rsidRPr="00A856E5">
        <w:rPr>
          <w:rFonts w:ascii="Times New Roman" w:eastAsia="Times New Roman" w:hAnsi="Times New Roman" w:cs="Times New Roman"/>
          <w:b/>
          <w:bCs/>
          <w:i/>
          <w:iCs/>
          <w:color w:val="000000"/>
          <w:sz w:val="28"/>
          <w:szCs w:val="28"/>
          <w:lang w:val="uk-UA" w:eastAsia="ru-RU"/>
        </w:rPr>
        <w:t>Розвиток дітей та їх</w:t>
      </w:r>
      <w:r w:rsidR="005C083E">
        <w:rPr>
          <w:rFonts w:ascii="Times New Roman" w:eastAsia="Times New Roman" w:hAnsi="Times New Roman" w:cs="Times New Roman"/>
          <w:b/>
          <w:bCs/>
          <w:i/>
          <w:iCs/>
          <w:color w:val="000000"/>
          <w:sz w:val="28"/>
          <w:szCs w:val="28"/>
          <w:lang w:val="uk-UA" w:eastAsia="ru-RU"/>
        </w:rPr>
        <w:t>ня</w:t>
      </w:r>
      <w:r w:rsidR="00AD1D0E" w:rsidRPr="00A856E5">
        <w:rPr>
          <w:rFonts w:ascii="Times New Roman" w:eastAsia="Times New Roman" w:hAnsi="Times New Roman" w:cs="Times New Roman"/>
          <w:b/>
          <w:bCs/>
          <w:i/>
          <w:iCs/>
          <w:color w:val="000000"/>
          <w:sz w:val="28"/>
          <w:szCs w:val="28"/>
          <w:lang w:val="uk-UA" w:eastAsia="ru-RU"/>
        </w:rPr>
        <w:t xml:space="preserve"> підтримка в умовах війни</w:t>
      </w:r>
    </w:p>
    <w:p w14:paraId="5F61447E" w14:textId="77777777" w:rsidR="00AD1D0E" w:rsidRPr="00F00D88" w:rsidRDefault="00AD1D0E"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Фізичне виховання є важливою складовою розвитку і становлення особистості в дитячому та підлітковому віці. Саме тому велика увага приділяється розвитку спортивної інфраструктури міста.</w:t>
      </w:r>
    </w:p>
    <w:p w14:paraId="318D8D36" w14:textId="77777777" w:rsidR="00AD1D0E" w:rsidRPr="00F00D88" w:rsidRDefault="00AD1D0E"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Для залучення дітей до активного способу життя на стадіоні «Юність» збудовано два футбольні поля та одне баскетбольне поле зі штучним покриттям. Також облаштовано територію стадіону й встановлено сучасну огорожу</w:t>
      </w:r>
      <w:r w:rsidR="00C21572">
        <w:rPr>
          <w:rFonts w:ascii="Times New Roman" w:hAnsi="Times New Roman" w:cs="Times New Roman"/>
          <w:sz w:val="28"/>
          <w:szCs w:val="28"/>
          <w:lang w:val="uk-UA"/>
        </w:rPr>
        <w:t>.</w:t>
      </w:r>
    </w:p>
    <w:p w14:paraId="1E6F18A0" w14:textId="77777777" w:rsidR="00AD1D0E" w:rsidRPr="00F00D88" w:rsidRDefault="00AD1D0E"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Наші діти мають чудові умови для занять у секціях із важкої атлетики, спортивної гімнастики, легкої атлетики, тенісу, футболу, карате WKC, </w:t>
      </w:r>
      <w:r w:rsidRPr="00F00D88">
        <w:rPr>
          <w:rFonts w:ascii="Times New Roman" w:hAnsi="Times New Roman" w:cs="Times New Roman"/>
          <w:sz w:val="28"/>
          <w:szCs w:val="28"/>
          <w:lang w:val="uk-UA"/>
        </w:rPr>
        <w:lastRenderedPageBreak/>
        <w:t>традиційного карате, тхеквондо, веслування на байдарках та каное. Всі тренування проходять на модернізованій спортивній базі.</w:t>
      </w:r>
    </w:p>
    <w:p w14:paraId="27107AF5" w14:textId="77777777" w:rsidR="00C21572" w:rsidRPr="00F00D88" w:rsidRDefault="00C21572"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Наші зусилля та наполеглива праця талановитої молоді дали вражаючі результати: 845 перемог, серед яких 187 – на обласному, 264 – на всеукраїнському та 394 – на міжнародному рівнях.</w:t>
      </w:r>
    </w:p>
    <w:p w14:paraId="3E49D1C2" w14:textId="5D496A80" w:rsidR="00AD1D0E" w:rsidRPr="00F00D88" w:rsidRDefault="00AD1D0E"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У місті функціонують різноманітні гуртки, клуби, творчі об’єднання та спортивні секції, які сприяють розвитку дітей та молоді. У місті було проведено ювілейний 30-й конкурс дитячої творчості «Пролісок», молодіжний конкурс «Українська об’єднує», художні конкурси: «З Україною в серці»,  «Осіння рапсодія», «Замість ялинки - святковий букет»,  обласні фестивалі танцю та духової музики, патріотичний проєкт «Батьківське серце». Завдяки підписанню Меморандуму з міжнародною організацією </w:t>
      </w:r>
      <w:r w:rsidRPr="00F00D88">
        <w:rPr>
          <w:rFonts w:ascii="Times New Roman" w:hAnsi="Times New Roman" w:cs="Times New Roman"/>
          <w:sz w:val="28"/>
          <w:szCs w:val="28"/>
        </w:rPr>
        <w:t>UNICEF</w:t>
      </w:r>
      <w:r w:rsidRPr="00F00D88">
        <w:rPr>
          <w:rFonts w:ascii="Times New Roman" w:hAnsi="Times New Roman" w:cs="Times New Roman"/>
          <w:sz w:val="28"/>
          <w:szCs w:val="28"/>
          <w:lang w:val="uk-UA"/>
        </w:rPr>
        <w:t xml:space="preserve"> в БК</w:t>
      </w:r>
      <w:r w:rsidR="00A856E5">
        <w:rPr>
          <w:rFonts w:ascii="Times New Roman" w:hAnsi="Times New Roman" w:cs="Times New Roman"/>
          <w:sz w:val="28"/>
          <w:szCs w:val="28"/>
          <w:lang w:val="uk-UA"/>
        </w:rPr>
        <w:t> </w:t>
      </w:r>
      <w:r w:rsidRPr="00F00D88">
        <w:rPr>
          <w:rFonts w:ascii="Times New Roman" w:hAnsi="Times New Roman" w:cs="Times New Roman"/>
          <w:sz w:val="28"/>
          <w:szCs w:val="28"/>
          <w:lang w:val="uk-UA"/>
        </w:rPr>
        <w:t>ім.</w:t>
      </w:r>
      <w:r w:rsidR="00A856E5">
        <w:rPr>
          <w:rFonts w:ascii="Times New Roman" w:hAnsi="Times New Roman" w:cs="Times New Roman"/>
          <w:sz w:val="28"/>
          <w:szCs w:val="28"/>
          <w:lang w:val="uk-UA"/>
        </w:rPr>
        <w:t> </w:t>
      </w:r>
      <w:r w:rsidRPr="00F00D88">
        <w:rPr>
          <w:rFonts w:ascii="Times New Roman" w:hAnsi="Times New Roman" w:cs="Times New Roman"/>
          <w:sz w:val="28"/>
          <w:szCs w:val="28"/>
          <w:lang w:val="uk-UA"/>
        </w:rPr>
        <w:t>Т.</w:t>
      </w:r>
      <w:r w:rsidR="00A856E5">
        <w:rPr>
          <w:rFonts w:ascii="Times New Roman" w:hAnsi="Times New Roman" w:cs="Times New Roman"/>
          <w:sz w:val="28"/>
          <w:szCs w:val="28"/>
          <w:lang w:val="uk-UA"/>
        </w:rPr>
        <w:t> </w:t>
      </w:r>
      <w:r w:rsidRPr="00F00D88">
        <w:rPr>
          <w:rFonts w:ascii="Times New Roman" w:hAnsi="Times New Roman" w:cs="Times New Roman"/>
          <w:sz w:val="28"/>
          <w:szCs w:val="28"/>
          <w:lang w:val="uk-UA"/>
        </w:rPr>
        <w:t>Г.</w:t>
      </w:r>
      <w:r w:rsidR="00A856E5">
        <w:rPr>
          <w:rFonts w:ascii="Times New Roman" w:hAnsi="Times New Roman" w:cs="Times New Roman"/>
          <w:sz w:val="28"/>
          <w:szCs w:val="28"/>
          <w:lang w:val="uk-UA"/>
        </w:rPr>
        <w:t> </w:t>
      </w:r>
      <w:r w:rsidRPr="00F00D88">
        <w:rPr>
          <w:rFonts w:ascii="Times New Roman" w:hAnsi="Times New Roman" w:cs="Times New Roman"/>
          <w:sz w:val="28"/>
          <w:szCs w:val="28"/>
          <w:lang w:val="uk-UA"/>
        </w:rPr>
        <w:t>Шевченка продовжує активно працювати творче об’єднання для дітей та молоді «Юнік».</w:t>
      </w:r>
    </w:p>
    <w:p w14:paraId="3100E7A1" w14:textId="72FC75B7" w:rsidR="00AD1D0E" w:rsidRPr="00F00D88" w:rsidRDefault="00C21572"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 </w:t>
      </w:r>
      <w:r w:rsidR="00AD1D0E" w:rsidRPr="00F00D88">
        <w:rPr>
          <w:rFonts w:ascii="Times New Roman" w:hAnsi="Times New Roman" w:cs="Times New Roman"/>
          <w:sz w:val="28"/>
          <w:szCs w:val="28"/>
          <w:lang w:val="uk-UA"/>
        </w:rPr>
        <w:t>«Рука допомоги» - це ініційований нами про</w:t>
      </w:r>
      <w:r w:rsidR="00A856E5">
        <w:rPr>
          <w:rFonts w:ascii="Times New Roman" w:hAnsi="Times New Roman" w:cs="Times New Roman"/>
          <w:sz w:val="28"/>
          <w:szCs w:val="28"/>
          <w:lang w:val="uk-UA"/>
        </w:rPr>
        <w:t>є</w:t>
      </w:r>
      <w:r w:rsidR="00AD1D0E" w:rsidRPr="00F00D88">
        <w:rPr>
          <w:rFonts w:ascii="Times New Roman" w:hAnsi="Times New Roman" w:cs="Times New Roman"/>
          <w:sz w:val="28"/>
          <w:szCs w:val="28"/>
          <w:lang w:val="uk-UA"/>
        </w:rPr>
        <w:t>кт, який вже другий рік поспіль діє в нашому місті та спрямований на підтримку дітей з особливими потребами. Адже питання інклюзії наразі є актуальним в усіх сферах нашого життя, особливо в освіті</w:t>
      </w:r>
      <w:r w:rsidR="00986339" w:rsidRPr="00F00D88">
        <w:rPr>
          <w:rFonts w:ascii="Times New Roman" w:hAnsi="Times New Roman" w:cs="Times New Roman"/>
          <w:sz w:val="28"/>
          <w:szCs w:val="28"/>
          <w:lang w:val="uk-UA"/>
        </w:rPr>
        <w:t>.  В</w:t>
      </w:r>
      <w:r w:rsidR="00AD1D0E" w:rsidRPr="00F00D88">
        <w:rPr>
          <w:rFonts w:ascii="Times New Roman" w:hAnsi="Times New Roman" w:cs="Times New Roman"/>
          <w:sz w:val="28"/>
          <w:szCs w:val="28"/>
          <w:lang w:val="uk-UA"/>
        </w:rPr>
        <w:t xml:space="preserve"> садочках і школах громади навчається 109 дітей з особливими освітніми потребами, для яких ми створюємо максимально комфортні, необхідні для них умови. Нещодавно ІРЦ переїхав у нове, комфортне, затишне приміщення, яке ми почали оновлювати. Тут кожна дитина з особливими освітніми потребами буде почутою, побаченою суспільством, покращить своє ментальне здоров’я разом з родиною.</w:t>
      </w:r>
    </w:p>
    <w:p w14:paraId="0AC2D166" w14:textId="77777777" w:rsidR="00986339" w:rsidRPr="00F00D88" w:rsidRDefault="00AD1D0E"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На допомогу дітям вразливих категорій приходить служба у справах дітей. Наразі в громаді проживає близько 2000 таких дітей. Намагаємось їх всіляко підтримати, тому проводяться свята, заходи, акцїї, зустрічі</w:t>
      </w:r>
      <w:r w:rsidR="00AE54BC">
        <w:rPr>
          <w:rFonts w:ascii="Times New Roman" w:hAnsi="Times New Roman" w:cs="Times New Roman"/>
          <w:sz w:val="28"/>
          <w:szCs w:val="28"/>
          <w:lang w:val="uk-UA"/>
        </w:rPr>
        <w:t xml:space="preserve"> та </w:t>
      </w:r>
      <w:r w:rsidRPr="00F00D88">
        <w:rPr>
          <w:rFonts w:ascii="Times New Roman" w:hAnsi="Times New Roman" w:cs="Times New Roman"/>
          <w:sz w:val="28"/>
          <w:szCs w:val="28"/>
          <w:lang w:val="uk-UA"/>
        </w:rPr>
        <w:t xml:space="preserve"> конкурси. </w:t>
      </w:r>
    </w:p>
    <w:p w14:paraId="6EE7FB96" w14:textId="6F8DF7B3" w:rsidR="00AD1D0E" w:rsidRPr="00F00D88" w:rsidRDefault="00AD1D0E"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Важливою частиною нашої роботи стало забезпечення оздоровлення та відпочинку дітей. Влітку 2024 року в кожному закладі освіти міста було організовано літні активності, до яких залучалась 3725 дітей. Крім того, за рахунок громади 160 дітей змогли відпочити та оздоровитися за межами міста. З них 5 дітей провели час у ДПУ «Міжнародний дитячий центр «Артек» (м.</w:t>
      </w:r>
      <w:r w:rsidR="00A856E5">
        <w:rPr>
          <w:rFonts w:ascii="Times New Roman" w:hAnsi="Times New Roman" w:cs="Times New Roman"/>
          <w:sz w:val="28"/>
          <w:szCs w:val="28"/>
          <w:lang w:val="uk-UA"/>
        </w:rPr>
        <w:t> </w:t>
      </w:r>
      <w:r w:rsidRPr="00F00D88">
        <w:rPr>
          <w:rFonts w:ascii="Times New Roman" w:hAnsi="Times New Roman" w:cs="Times New Roman"/>
          <w:sz w:val="28"/>
          <w:szCs w:val="28"/>
          <w:lang w:val="uk-UA"/>
        </w:rPr>
        <w:t>Київ), а 155 – у КНП «ЧОДБ санаторій «Сосновий Бір» (м. Черкаси).</w:t>
      </w:r>
    </w:p>
    <w:p w14:paraId="54AB98E9" w14:textId="77777777" w:rsidR="00AD1D0E" w:rsidRPr="00F00D88" w:rsidRDefault="00AD1D0E"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Наша робота на цьому не зупиняється, адже наш пріоритет – щасливі діти!</w:t>
      </w:r>
    </w:p>
    <w:p w14:paraId="4A591999" w14:textId="77777777" w:rsidR="005C083E" w:rsidRDefault="005C083E" w:rsidP="00A856E5">
      <w:pPr>
        <w:spacing w:before="120" w:after="120"/>
        <w:ind w:firstLine="284"/>
        <w:jc w:val="center"/>
        <w:rPr>
          <w:rFonts w:ascii="Times New Roman" w:hAnsi="Times New Roman" w:cs="Times New Roman"/>
          <w:b/>
          <w:sz w:val="28"/>
          <w:szCs w:val="28"/>
          <w:lang w:val="uk-UA"/>
        </w:rPr>
      </w:pPr>
    </w:p>
    <w:p w14:paraId="56160061" w14:textId="035AB832" w:rsidR="004575AA" w:rsidRPr="00F00D88" w:rsidRDefault="00C226CE" w:rsidP="00A856E5">
      <w:pPr>
        <w:spacing w:before="120" w:after="120"/>
        <w:ind w:firstLine="284"/>
        <w:jc w:val="center"/>
        <w:rPr>
          <w:rFonts w:ascii="Times New Roman" w:hAnsi="Times New Roman" w:cs="Times New Roman"/>
          <w:b/>
          <w:sz w:val="28"/>
          <w:szCs w:val="28"/>
          <w:lang w:val="uk-UA"/>
        </w:rPr>
      </w:pPr>
      <w:r w:rsidRPr="00F00D88">
        <w:rPr>
          <w:rFonts w:ascii="Times New Roman" w:hAnsi="Times New Roman" w:cs="Times New Roman"/>
          <w:b/>
          <w:sz w:val="28"/>
          <w:szCs w:val="28"/>
          <w:lang w:val="en-US"/>
        </w:rPr>
        <w:t>VI</w:t>
      </w:r>
      <w:r w:rsidRPr="00F00D88">
        <w:rPr>
          <w:rFonts w:ascii="Times New Roman" w:hAnsi="Times New Roman" w:cs="Times New Roman"/>
          <w:b/>
          <w:sz w:val="28"/>
          <w:szCs w:val="28"/>
          <w:lang w:val="uk-UA"/>
        </w:rPr>
        <w:t xml:space="preserve">. </w:t>
      </w:r>
      <w:r w:rsidR="004575AA" w:rsidRPr="00F00D88">
        <w:rPr>
          <w:rFonts w:ascii="Times New Roman" w:hAnsi="Times New Roman" w:cs="Times New Roman"/>
          <w:b/>
          <w:sz w:val="28"/>
          <w:szCs w:val="28"/>
          <w:lang w:val="uk-UA"/>
        </w:rPr>
        <w:t>Медицина</w:t>
      </w:r>
    </w:p>
    <w:p w14:paraId="25196BFF" w14:textId="77777777" w:rsidR="004575AA" w:rsidRPr="00F00D88" w:rsidRDefault="00167898" w:rsidP="00EC2A08">
      <w:pPr>
        <w:spacing w:before="120" w:after="120"/>
        <w:ind w:firstLine="284"/>
        <w:jc w:val="both"/>
        <w:rPr>
          <w:rFonts w:ascii="Times New Roman" w:eastAsia="Times New Roman" w:hAnsi="Times New Roman" w:cs="Times New Roman"/>
          <w:sz w:val="28"/>
          <w:szCs w:val="28"/>
          <w:lang w:val="uk-UA" w:eastAsia="ru-RU"/>
        </w:rPr>
      </w:pPr>
      <w:r w:rsidRPr="00F00D88">
        <w:rPr>
          <w:rFonts w:ascii="Times New Roman" w:eastAsia="Times New Roman" w:hAnsi="Times New Roman" w:cs="Times New Roman"/>
          <w:sz w:val="28"/>
          <w:szCs w:val="28"/>
          <w:lang w:val="uk-UA" w:eastAsia="ru-RU"/>
        </w:rPr>
        <w:t>Розвиток закладів охорони здоров’я – це ключ до забезпечення мешканців якісною медичною допомогою. Ми і</w:t>
      </w:r>
      <w:r w:rsidR="004575AA" w:rsidRPr="00F00D88">
        <w:rPr>
          <w:rFonts w:ascii="Times New Roman" w:eastAsia="Times New Roman" w:hAnsi="Times New Roman" w:cs="Times New Roman"/>
          <w:sz w:val="28"/>
          <w:szCs w:val="28"/>
          <w:lang w:val="uk-UA" w:eastAsia="ru-RU"/>
        </w:rPr>
        <w:t>нвест</w:t>
      </w:r>
      <w:r w:rsidRPr="00F00D88">
        <w:rPr>
          <w:rFonts w:ascii="Times New Roman" w:eastAsia="Times New Roman" w:hAnsi="Times New Roman" w:cs="Times New Roman"/>
          <w:sz w:val="28"/>
          <w:szCs w:val="28"/>
          <w:lang w:val="uk-UA" w:eastAsia="ru-RU"/>
        </w:rPr>
        <w:t>уємо</w:t>
      </w:r>
      <w:r w:rsidR="004575AA" w:rsidRPr="00F00D88">
        <w:rPr>
          <w:rFonts w:ascii="Times New Roman" w:eastAsia="Times New Roman" w:hAnsi="Times New Roman" w:cs="Times New Roman"/>
          <w:sz w:val="28"/>
          <w:szCs w:val="28"/>
          <w:lang w:val="uk-UA" w:eastAsia="ru-RU"/>
        </w:rPr>
        <w:t xml:space="preserve"> в медичне обладнання, ремонт приміщень та підвищення кваліфікації медичного персоналу</w:t>
      </w:r>
      <w:r w:rsidRPr="00F00D88">
        <w:rPr>
          <w:rFonts w:ascii="Times New Roman" w:eastAsia="Times New Roman" w:hAnsi="Times New Roman" w:cs="Times New Roman"/>
          <w:sz w:val="28"/>
          <w:szCs w:val="28"/>
          <w:lang w:val="uk-UA" w:eastAsia="ru-RU"/>
        </w:rPr>
        <w:t xml:space="preserve">, </w:t>
      </w:r>
      <w:r w:rsidR="004575AA" w:rsidRPr="00F00D88">
        <w:rPr>
          <w:rFonts w:ascii="Times New Roman" w:eastAsia="Times New Roman" w:hAnsi="Times New Roman" w:cs="Times New Roman"/>
          <w:sz w:val="28"/>
          <w:szCs w:val="28"/>
          <w:lang w:val="uk-UA" w:eastAsia="ru-RU"/>
        </w:rPr>
        <w:t>забезпечу</w:t>
      </w:r>
      <w:r w:rsidRPr="00F00D88">
        <w:rPr>
          <w:rFonts w:ascii="Times New Roman" w:eastAsia="Times New Roman" w:hAnsi="Times New Roman" w:cs="Times New Roman"/>
          <w:sz w:val="28"/>
          <w:szCs w:val="28"/>
          <w:lang w:val="uk-UA" w:eastAsia="ru-RU"/>
        </w:rPr>
        <w:t>ємо</w:t>
      </w:r>
      <w:r w:rsidR="004575AA" w:rsidRPr="00F00D88">
        <w:rPr>
          <w:rFonts w:ascii="Times New Roman" w:eastAsia="Times New Roman" w:hAnsi="Times New Roman" w:cs="Times New Roman"/>
          <w:sz w:val="28"/>
          <w:szCs w:val="28"/>
          <w:lang w:val="uk-UA" w:eastAsia="ru-RU"/>
        </w:rPr>
        <w:t xml:space="preserve"> </w:t>
      </w:r>
      <w:r w:rsidR="004575AA" w:rsidRPr="00F00D88">
        <w:rPr>
          <w:rFonts w:ascii="Times New Roman" w:eastAsia="Times New Roman" w:hAnsi="Times New Roman" w:cs="Times New Roman"/>
          <w:sz w:val="28"/>
          <w:szCs w:val="28"/>
          <w:lang w:val="uk-UA" w:eastAsia="ru-RU"/>
        </w:rPr>
        <w:lastRenderedPageBreak/>
        <w:t>доступ громади до якісних послуг</w:t>
      </w:r>
      <w:r w:rsidRPr="00F00D88">
        <w:rPr>
          <w:rFonts w:ascii="Times New Roman" w:eastAsia="Times New Roman" w:hAnsi="Times New Roman" w:cs="Times New Roman"/>
          <w:sz w:val="28"/>
          <w:szCs w:val="28"/>
          <w:lang w:val="uk-UA" w:eastAsia="ru-RU"/>
        </w:rPr>
        <w:t>,</w:t>
      </w:r>
      <w:r w:rsidR="004575AA" w:rsidRPr="00F00D88">
        <w:rPr>
          <w:rFonts w:ascii="Times New Roman" w:eastAsia="Times New Roman" w:hAnsi="Times New Roman" w:cs="Times New Roman"/>
          <w:sz w:val="28"/>
          <w:szCs w:val="28"/>
          <w:lang w:val="uk-UA" w:eastAsia="ru-RU"/>
        </w:rPr>
        <w:t xml:space="preserve"> адже </w:t>
      </w:r>
      <w:r w:rsidRPr="00F00D88">
        <w:rPr>
          <w:rFonts w:ascii="Times New Roman" w:eastAsia="Times New Roman" w:hAnsi="Times New Roman" w:cs="Times New Roman"/>
          <w:sz w:val="28"/>
          <w:szCs w:val="28"/>
          <w:lang w:val="uk-UA" w:eastAsia="ru-RU"/>
        </w:rPr>
        <w:t xml:space="preserve">якісна </w:t>
      </w:r>
      <w:r w:rsidR="004575AA" w:rsidRPr="00F00D88">
        <w:rPr>
          <w:rFonts w:ascii="Times New Roman" w:eastAsia="Times New Roman" w:hAnsi="Times New Roman" w:cs="Times New Roman"/>
          <w:sz w:val="28"/>
          <w:szCs w:val="28"/>
          <w:lang w:val="uk-UA" w:eastAsia="ru-RU"/>
        </w:rPr>
        <w:t xml:space="preserve">система охорони здоров’я сприяє збереженню життя і здоров’я мешканців, особливо в часи криз. </w:t>
      </w:r>
    </w:p>
    <w:p w14:paraId="35BE7FB0" w14:textId="77777777" w:rsidR="00A856E5" w:rsidRDefault="00A856E5" w:rsidP="00A856E5">
      <w:pPr>
        <w:pStyle w:val="a3"/>
        <w:spacing w:before="120" w:after="120"/>
        <w:ind w:left="284"/>
        <w:jc w:val="center"/>
        <w:rPr>
          <w:rFonts w:ascii="Times New Roman" w:eastAsia="Times New Roman" w:hAnsi="Times New Roman" w:cs="Times New Roman"/>
          <w:b/>
          <w:i/>
          <w:iCs/>
          <w:sz w:val="28"/>
          <w:szCs w:val="28"/>
          <w:lang w:val="uk-UA" w:eastAsia="ru-RU"/>
        </w:rPr>
      </w:pPr>
    </w:p>
    <w:p w14:paraId="5B50D88C" w14:textId="6AFAE20A" w:rsidR="004575AA" w:rsidRPr="00A856E5" w:rsidRDefault="00A856E5" w:rsidP="00A856E5">
      <w:pPr>
        <w:pStyle w:val="a3"/>
        <w:spacing w:before="120" w:after="120"/>
        <w:ind w:left="284"/>
        <w:jc w:val="center"/>
        <w:rPr>
          <w:rFonts w:ascii="Times New Roman" w:eastAsia="Times New Roman" w:hAnsi="Times New Roman" w:cs="Times New Roman"/>
          <w:b/>
          <w:i/>
          <w:iCs/>
          <w:sz w:val="28"/>
          <w:szCs w:val="28"/>
          <w:lang w:val="uk-UA" w:eastAsia="ru-RU"/>
        </w:rPr>
      </w:pPr>
      <w:r w:rsidRPr="00A856E5">
        <w:rPr>
          <w:rFonts w:ascii="Times New Roman" w:eastAsia="Times New Roman" w:hAnsi="Times New Roman" w:cs="Times New Roman"/>
          <w:b/>
          <w:i/>
          <w:iCs/>
          <w:sz w:val="28"/>
          <w:szCs w:val="28"/>
          <w:lang w:val="uk-UA" w:eastAsia="ru-RU"/>
        </w:rPr>
        <w:t xml:space="preserve">6.1. </w:t>
      </w:r>
      <w:r w:rsidR="004575AA" w:rsidRPr="00A856E5">
        <w:rPr>
          <w:rFonts w:ascii="Times New Roman" w:eastAsia="Times New Roman" w:hAnsi="Times New Roman" w:cs="Times New Roman"/>
          <w:b/>
          <w:i/>
          <w:iCs/>
          <w:sz w:val="28"/>
          <w:szCs w:val="28"/>
          <w:lang w:val="uk-UA" w:eastAsia="ru-RU"/>
        </w:rPr>
        <w:t>Кластерність</w:t>
      </w:r>
    </w:p>
    <w:p w14:paraId="47905491" w14:textId="77777777" w:rsidR="004575AA" w:rsidRPr="00F00D88" w:rsidRDefault="004575AA" w:rsidP="00EC2A08">
      <w:pPr>
        <w:spacing w:before="120" w:after="120"/>
        <w:ind w:firstLine="284"/>
        <w:jc w:val="both"/>
        <w:rPr>
          <w:rFonts w:ascii="Times New Roman" w:eastAsia="Times New Roman" w:hAnsi="Times New Roman" w:cs="Times New Roman"/>
          <w:sz w:val="28"/>
          <w:szCs w:val="28"/>
          <w:lang w:val="uk-UA" w:eastAsia="ru-RU"/>
        </w:rPr>
      </w:pPr>
      <w:r w:rsidRPr="00F00D88">
        <w:rPr>
          <w:rFonts w:ascii="Times New Roman" w:eastAsia="Times New Roman" w:hAnsi="Times New Roman" w:cs="Times New Roman"/>
          <w:sz w:val="28"/>
          <w:szCs w:val="28"/>
          <w:lang w:val="uk-UA" w:eastAsia="ru-RU"/>
        </w:rPr>
        <w:t xml:space="preserve">Цей рік був непростим у медичній галузі, адже пройшов в умовах реформування закладів охорони здоров’я нашого міста. </w:t>
      </w:r>
    </w:p>
    <w:p w14:paraId="07091320" w14:textId="77777777" w:rsidR="004575AA" w:rsidRPr="00F00D88" w:rsidRDefault="004575AA" w:rsidP="00EC2A08">
      <w:pPr>
        <w:spacing w:before="120" w:after="120"/>
        <w:ind w:firstLine="284"/>
        <w:jc w:val="both"/>
        <w:rPr>
          <w:rFonts w:ascii="Times New Roman" w:eastAsia="Times New Roman" w:hAnsi="Times New Roman" w:cs="Times New Roman"/>
          <w:sz w:val="28"/>
          <w:szCs w:val="28"/>
          <w:lang w:val="uk-UA" w:eastAsia="ru-RU"/>
        </w:rPr>
      </w:pPr>
      <w:r w:rsidRPr="00F00D88">
        <w:rPr>
          <w:rFonts w:ascii="Times New Roman" w:eastAsia="Times New Roman" w:hAnsi="Times New Roman" w:cs="Times New Roman"/>
          <w:sz w:val="28"/>
          <w:szCs w:val="28"/>
          <w:lang w:val="uk-UA" w:eastAsia="ru-RU"/>
        </w:rPr>
        <w:t xml:space="preserve">У лютому минулого року Кабінет Міністрів України ухвалив постанову, згідно якої розпочався третій – інфраструктурний – етап медичної реформи в Україні. </w:t>
      </w:r>
    </w:p>
    <w:p w14:paraId="022F5AF1" w14:textId="77777777" w:rsidR="004575AA" w:rsidRPr="00F00D88" w:rsidRDefault="004575AA" w:rsidP="00EC2A08">
      <w:pPr>
        <w:spacing w:before="120" w:after="120"/>
        <w:ind w:firstLine="284"/>
        <w:jc w:val="both"/>
        <w:rPr>
          <w:rFonts w:ascii="Times New Roman" w:eastAsia="Times New Roman" w:hAnsi="Times New Roman" w:cs="Times New Roman"/>
          <w:bCs/>
          <w:sz w:val="28"/>
          <w:szCs w:val="28"/>
          <w:lang w:val="uk-UA" w:eastAsia="ru-RU"/>
        </w:rPr>
      </w:pPr>
      <w:r w:rsidRPr="00F00D88">
        <w:rPr>
          <w:rFonts w:ascii="Times New Roman" w:eastAsia="Times New Roman" w:hAnsi="Times New Roman" w:cs="Times New Roman"/>
          <w:bCs/>
          <w:sz w:val="28"/>
          <w:szCs w:val="28"/>
          <w:lang w:val="uk-UA" w:eastAsia="ru-RU"/>
        </w:rPr>
        <w:t xml:space="preserve">Створення кластерного закладу охорони здоров’я у громаді стало пріоритетним завданням. На цьому наголошував і Міністр охорони здоров’я України Віктор Ляшко, який з робочим візитом відвідав Смілянську міську лікарню наприкінці минулого року. Адже саме кластерний заклад охорони здоров’я, як багатопрофільна лікарня, здатний задовольнити потреби населення в якісному медичному обслуговуванні. Укладення договорів із НСЗУ за новими пакетами забезпечить гідну заробітну плату працівникам </w:t>
      </w:r>
      <w:r w:rsidR="00167898" w:rsidRPr="00F00D88">
        <w:rPr>
          <w:rFonts w:ascii="Times New Roman" w:eastAsia="Times New Roman" w:hAnsi="Times New Roman" w:cs="Times New Roman"/>
          <w:bCs/>
          <w:sz w:val="28"/>
          <w:szCs w:val="28"/>
          <w:lang w:val="uk-UA" w:eastAsia="ru-RU"/>
        </w:rPr>
        <w:t>та</w:t>
      </w:r>
      <w:r w:rsidRPr="00F00D88">
        <w:rPr>
          <w:rFonts w:ascii="Times New Roman" w:eastAsia="Times New Roman" w:hAnsi="Times New Roman" w:cs="Times New Roman"/>
          <w:bCs/>
          <w:sz w:val="28"/>
          <w:szCs w:val="28"/>
          <w:lang w:val="uk-UA" w:eastAsia="ru-RU"/>
        </w:rPr>
        <w:t xml:space="preserve"> дасть змогу закладу отримати сучасні ліки та новітнє обладнання. </w:t>
      </w:r>
    </w:p>
    <w:p w14:paraId="6DC07862" w14:textId="77777777" w:rsidR="004575AA" w:rsidRPr="00F00D88" w:rsidRDefault="004575AA" w:rsidP="00EC2A08">
      <w:pPr>
        <w:spacing w:before="120" w:after="120"/>
        <w:ind w:firstLine="284"/>
        <w:jc w:val="both"/>
        <w:rPr>
          <w:rFonts w:ascii="Times New Roman" w:eastAsia="Times New Roman" w:hAnsi="Times New Roman" w:cs="Times New Roman"/>
          <w:bCs/>
          <w:sz w:val="28"/>
          <w:szCs w:val="28"/>
          <w:lang w:val="uk-UA" w:eastAsia="ru-RU"/>
        </w:rPr>
      </w:pPr>
      <w:r w:rsidRPr="00F00D88">
        <w:rPr>
          <w:rFonts w:ascii="Times New Roman" w:eastAsia="Times New Roman" w:hAnsi="Times New Roman" w:cs="Times New Roman"/>
          <w:bCs/>
          <w:sz w:val="28"/>
          <w:szCs w:val="28"/>
          <w:lang w:val="uk-UA" w:eastAsia="ru-RU"/>
        </w:rPr>
        <w:t xml:space="preserve">Ми діяли чітко за визначеним планом, розуміючи фінансові ризики для бюджету громади, залучали всі можливі ресурси. Так, у липні цього року представники Національної служби здоров’я України </w:t>
      </w:r>
      <w:r w:rsidR="00167898" w:rsidRPr="00F00D88">
        <w:rPr>
          <w:rFonts w:ascii="Times New Roman" w:eastAsia="Times New Roman" w:hAnsi="Times New Roman" w:cs="Times New Roman"/>
          <w:bCs/>
          <w:sz w:val="28"/>
          <w:szCs w:val="28"/>
          <w:lang w:val="uk-UA" w:eastAsia="ru-RU"/>
        </w:rPr>
        <w:t xml:space="preserve">за моєї участі </w:t>
      </w:r>
      <w:r w:rsidRPr="00F00D88">
        <w:rPr>
          <w:rFonts w:ascii="Times New Roman" w:eastAsia="Times New Roman" w:hAnsi="Times New Roman" w:cs="Times New Roman"/>
          <w:bCs/>
          <w:sz w:val="28"/>
          <w:szCs w:val="28"/>
          <w:lang w:val="uk-UA" w:eastAsia="ru-RU"/>
        </w:rPr>
        <w:t>провели робочу зустріч та керівництва закладів охорони здоров’я міста з питання реорганізації медичних закладів. Ми обговорили ключові питання щодо порядку внесення змін до договорів про медичне обслуговування населення за програмою медичних гарантій щодо спеціалізованої медичної допомоги у зв’язку з реорганізацією закладів охорони здоров’я міста. Діалог був змістовний та конструктивний, його результатом стало чітке виконання подальших кроків на шляху реформування медичної галузі Смілянської міської територіальної громади.</w:t>
      </w:r>
    </w:p>
    <w:p w14:paraId="0BD74796" w14:textId="77777777" w:rsidR="004575AA" w:rsidRPr="00F00D88" w:rsidRDefault="004575AA" w:rsidP="00EC2A08">
      <w:pPr>
        <w:spacing w:before="120" w:after="120"/>
        <w:ind w:firstLine="284"/>
        <w:jc w:val="both"/>
        <w:rPr>
          <w:rFonts w:ascii="Times New Roman" w:eastAsia="Times New Roman" w:hAnsi="Times New Roman" w:cs="Times New Roman"/>
          <w:bCs/>
          <w:sz w:val="28"/>
          <w:szCs w:val="28"/>
          <w:lang w:val="uk-UA" w:eastAsia="ru-RU"/>
        </w:rPr>
      </w:pPr>
      <w:r w:rsidRPr="00F00D88">
        <w:rPr>
          <w:rFonts w:ascii="Times New Roman" w:eastAsia="Times New Roman" w:hAnsi="Times New Roman" w:cs="Times New Roman"/>
          <w:bCs/>
          <w:sz w:val="28"/>
          <w:szCs w:val="28"/>
          <w:lang w:val="uk-UA" w:eastAsia="ru-RU"/>
        </w:rPr>
        <w:t xml:space="preserve">При реорганізації комунального некомерційного підприємства «Смілянська багатопрофільна лікарня ім. Софії Бобринської» шляхом приєднання до комунального некомерційного підприємства «Смілянська міська лікарня» було враховано існуючу структуру обох закладів, наявні ресурси та економічну доцільність того чи іншого напрямку надання медичної допомоги. </w:t>
      </w:r>
    </w:p>
    <w:p w14:paraId="5CE1F2F9" w14:textId="5196266A" w:rsidR="004575AA" w:rsidRPr="00F00D88" w:rsidRDefault="004575AA" w:rsidP="00EC2A08">
      <w:pPr>
        <w:spacing w:before="120" w:after="120"/>
        <w:ind w:firstLine="284"/>
        <w:jc w:val="both"/>
        <w:rPr>
          <w:rFonts w:ascii="Times New Roman" w:eastAsia="Times New Roman" w:hAnsi="Times New Roman" w:cs="Times New Roman"/>
          <w:bCs/>
          <w:sz w:val="28"/>
          <w:szCs w:val="28"/>
          <w:lang w:val="uk-UA" w:eastAsia="ru-RU"/>
        </w:rPr>
      </w:pPr>
      <w:r w:rsidRPr="00F00D88">
        <w:rPr>
          <w:rFonts w:ascii="Times New Roman" w:eastAsia="Times New Roman" w:hAnsi="Times New Roman" w:cs="Times New Roman"/>
          <w:bCs/>
          <w:sz w:val="28"/>
          <w:szCs w:val="28"/>
          <w:lang w:val="uk-UA" w:eastAsia="ru-RU"/>
        </w:rPr>
        <w:t>Штат працівників, зокрема, лікарський та обслуговуючий персонал, суттєво не змінився, професіонали і надалі надають медичні послуги. Доступ до медичних послуг жителів колишнього Смілянського району не змінився, спектр послуг розширився, мешканці можуть лікува</w:t>
      </w:r>
      <w:r w:rsidR="00A856E5">
        <w:rPr>
          <w:rFonts w:ascii="Times New Roman" w:eastAsia="Times New Roman" w:hAnsi="Times New Roman" w:cs="Times New Roman"/>
          <w:bCs/>
          <w:sz w:val="28"/>
          <w:szCs w:val="28"/>
          <w:lang w:val="uk-UA" w:eastAsia="ru-RU"/>
        </w:rPr>
        <w:t>тися</w:t>
      </w:r>
      <w:r w:rsidRPr="00F00D88">
        <w:rPr>
          <w:rFonts w:ascii="Times New Roman" w:eastAsia="Times New Roman" w:hAnsi="Times New Roman" w:cs="Times New Roman"/>
          <w:bCs/>
          <w:sz w:val="28"/>
          <w:szCs w:val="28"/>
          <w:lang w:val="uk-UA" w:eastAsia="ru-RU"/>
        </w:rPr>
        <w:t xml:space="preserve"> у відділеннях нового закладу, які розташовані як у будівлі колишньої районної лікарні, так і у будівлі міської лікарні</w:t>
      </w:r>
      <w:r w:rsidR="00AA1F50" w:rsidRPr="00F00D88">
        <w:rPr>
          <w:rFonts w:ascii="Times New Roman" w:eastAsia="Times New Roman" w:hAnsi="Times New Roman" w:cs="Times New Roman"/>
          <w:bCs/>
          <w:sz w:val="28"/>
          <w:szCs w:val="28"/>
          <w:lang w:val="uk-UA" w:eastAsia="ru-RU"/>
        </w:rPr>
        <w:t>.</w:t>
      </w:r>
    </w:p>
    <w:p w14:paraId="63331E1C" w14:textId="77777777" w:rsidR="004575AA" w:rsidRDefault="004575AA" w:rsidP="00EC2A08">
      <w:pPr>
        <w:spacing w:before="120" w:after="120"/>
        <w:ind w:firstLine="284"/>
        <w:jc w:val="both"/>
        <w:rPr>
          <w:rFonts w:ascii="Times New Roman" w:eastAsia="Times New Roman" w:hAnsi="Times New Roman" w:cs="Times New Roman"/>
          <w:bCs/>
          <w:sz w:val="28"/>
          <w:szCs w:val="28"/>
          <w:lang w:val="uk-UA" w:eastAsia="ru-RU"/>
        </w:rPr>
      </w:pPr>
      <w:r w:rsidRPr="00F00D88">
        <w:rPr>
          <w:rFonts w:ascii="Times New Roman" w:eastAsia="Times New Roman" w:hAnsi="Times New Roman" w:cs="Times New Roman"/>
          <w:bCs/>
          <w:sz w:val="28"/>
          <w:szCs w:val="28"/>
          <w:lang w:val="uk-UA" w:eastAsia="ru-RU"/>
        </w:rPr>
        <w:lastRenderedPageBreak/>
        <w:t xml:space="preserve">Наразі в місті  створено кластерну лікарню, тож сьогодні </w:t>
      </w:r>
      <w:r w:rsidR="00AA1F50" w:rsidRPr="00F00D88">
        <w:rPr>
          <w:rFonts w:ascii="Times New Roman" w:eastAsia="Times New Roman" w:hAnsi="Times New Roman" w:cs="Times New Roman"/>
          <w:bCs/>
          <w:sz w:val="28"/>
          <w:szCs w:val="28"/>
          <w:lang w:val="uk-UA" w:eastAsia="ru-RU"/>
        </w:rPr>
        <w:t xml:space="preserve">три міські заклади охорони здоров’я </w:t>
      </w:r>
      <w:r w:rsidRPr="00F00D88">
        <w:rPr>
          <w:rFonts w:ascii="Times New Roman" w:eastAsia="Times New Roman" w:hAnsi="Times New Roman" w:cs="Times New Roman"/>
          <w:bCs/>
          <w:sz w:val="28"/>
          <w:szCs w:val="28"/>
          <w:lang w:val="uk-UA" w:eastAsia="ru-RU"/>
        </w:rPr>
        <w:t>продовжують діяльність, спрямовану на збереження та зміцнення здоров’я населення</w:t>
      </w:r>
      <w:r w:rsidR="00AA1F50" w:rsidRPr="00F00D88">
        <w:rPr>
          <w:rFonts w:ascii="Times New Roman" w:eastAsia="Times New Roman" w:hAnsi="Times New Roman" w:cs="Times New Roman"/>
          <w:bCs/>
          <w:sz w:val="28"/>
          <w:szCs w:val="28"/>
          <w:lang w:val="uk-UA" w:eastAsia="ru-RU"/>
        </w:rPr>
        <w:t>.</w:t>
      </w:r>
      <w:r w:rsidRPr="00F00D88">
        <w:rPr>
          <w:rFonts w:ascii="Times New Roman" w:eastAsia="Times New Roman" w:hAnsi="Times New Roman" w:cs="Times New Roman"/>
          <w:bCs/>
          <w:sz w:val="28"/>
          <w:szCs w:val="28"/>
          <w:lang w:val="uk-UA" w:eastAsia="ru-RU"/>
        </w:rPr>
        <w:t xml:space="preserve"> </w:t>
      </w:r>
    </w:p>
    <w:p w14:paraId="319427A0" w14:textId="77777777" w:rsidR="00A856E5" w:rsidRDefault="00A856E5" w:rsidP="00EC2A08">
      <w:pPr>
        <w:spacing w:before="120" w:after="120"/>
        <w:ind w:firstLine="284"/>
        <w:jc w:val="both"/>
        <w:rPr>
          <w:rFonts w:ascii="Times New Roman" w:eastAsia="Times New Roman" w:hAnsi="Times New Roman" w:cs="Times New Roman"/>
          <w:bCs/>
          <w:sz w:val="28"/>
          <w:szCs w:val="28"/>
          <w:lang w:val="uk-UA" w:eastAsia="ru-RU"/>
        </w:rPr>
      </w:pPr>
    </w:p>
    <w:p w14:paraId="3B170857" w14:textId="607FD22E" w:rsidR="004575AA" w:rsidRPr="00A856E5" w:rsidRDefault="00A856E5" w:rsidP="00A856E5">
      <w:pPr>
        <w:pStyle w:val="a3"/>
        <w:spacing w:before="120" w:after="120"/>
        <w:ind w:left="284"/>
        <w:jc w:val="center"/>
        <w:rPr>
          <w:rFonts w:ascii="Times New Roman" w:eastAsia="Times New Roman" w:hAnsi="Times New Roman" w:cs="Times New Roman"/>
          <w:b/>
          <w:i/>
          <w:iCs/>
          <w:sz w:val="28"/>
          <w:szCs w:val="28"/>
          <w:lang w:val="uk-UA" w:eastAsia="ru-RU"/>
        </w:rPr>
      </w:pPr>
      <w:r>
        <w:rPr>
          <w:rFonts w:ascii="Times New Roman" w:eastAsia="Times New Roman" w:hAnsi="Times New Roman" w:cs="Times New Roman"/>
          <w:b/>
          <w:i/>
          <w:iCs/>
          <w:sz w:val="28"/>
          <w:szCs w:val="28"/>
          <w:lang w:val="uk-UA" w:eastAsia="ru-RU"/>
        </w:rPr>
        <w:t xml:space="preserve">6.2. </w:t>
      </w:r>
      <w:r w:rsidR="004575AA" w:rsidRPr="00A856E5">
        <w:rPr>
          <w:rFonts w:ascii="Times New Roman" w:eastAsia="Times New Roman" w:hAnsi="Times New Roman" w:cs="Times New Roman"/>
          <w:b/>
          <w:i/>
          <w:iCs/>
          <w:sz w:val="28"/>
          <w:szCs w:val="28"/>
          <w:lang w:val="uk-UA" w:eastAsia="ru-RU"/>
        </w:rPr>
        <w:t>Створення реабілітаційного відділення</w:t>
      </w:r>
    </w:p>
    <w:p w14:paraId="7DA7C838" w14:textId="49685ECB" w:rsidR="004575AA" w:rsidRDefault="004575AA" w:rsidP="00EC2A08">
      <w:pPr>
        <w:spacing w:before="120" w:after="120"/>
        <w:ind w:firstLine="284"/>
        <w:jc w:val="both"/>
        <w:rPr>
          <w:rFonts w:ascii="Times New Roman" w:eastAsia="Times New Roman" w:hAnsi="Times New Roman" w:cs="Times New Roman"/>
          <w:sz w:val="28"/>
          <w:szCs w:val="28"/>
          <w:lang w:val="uk-UA" w:eastAsia="ru-RU"/>
        </w:rPr>
      </w:pPr>
      <w:r w:rsidRPr="00F00D88">
        <w:rPr>
          <w:rFonts w:ascii="Times New Roman" w:eastAsia="Times New Roman" w:hAnsi="Times New Roman" w:cs="Times New Roman"/>
          <w:bCs/>
          <w:sz w:val="28"/>
          <w:szCs w:val="28"/>
          <w:lang w:val="uk-UA" w:eastAsia="ru-RU"/>
        </w:rPr>
        <w:t xml:space="preserve">Хочу зазначити, що в рамках реформи </w:t>
      </w:r>
      <w:r w:rsidRPr="00F00D88">
        <w:rPr>
          <w:rFonts w:ascii="Times New Roman" w:eastAsia="Times New Roman" w:hAnsi="Times New Roman" w:cs="Times New Roman"/>
          <w:sz w:val="28"/>
          <w:szCs w:val="28"/>
          <w:lang w:val="uk-UA" w:eastAsia="ru-RU"/>
        </w:rPr>
        <w:t>на базі Смілянської міської лікарні було створено реабілітаційне відділення. Відділення вже працює та надає допомогу пацієнтам після інсультів, з порушеннями опорно-рухового апарату, у тому числі військовослужбовцям.</w:t>
      </w:r>
    </w:p>
    <w:p w14:paraId="7F40A288" w14:textId="77777777" w:rsidR="00A856E5" w:rsidRPr="00F00D88" w:rsidRDefault="00A856E5" w:rsidP="00EC2A08">
      <w:pPr>
        <w:spacing w:before="120" w:after="120"/>
        <w:ind w:firstLine="284"/>
        <w:jc w:val="both"/>
        <w:rPr>
          <w:rFonts w:ascii="Times New Roman" w:eastAsia="Times New Roman" w:hAnsi="Times New Roman" w:cs="Times New Roman"/>
          <w:sz w:val="28"/>
          <w:szCs w:val="28"/>
          <w:lang w:val="uk-UA" w:eastAsia="ru-RU"/>
        </w:rPr>
      </w:pPr>
    </w:p>
    <w:p w14:paraId="28B90BA6" w14:textId="76F167D0" w:rsidR="004575AA" w:rsidRPr="00A856E5" w:rsidRDefault="00A856E5" w:rsidP="00A856E5">
      <w:pPr>
        <w:pStyle w:val="a3"/>
        <w:spacing w:before="120" w:after="120"/>
        <w:ind w:left="284"/>
        <w:jc w:val="center"/>
        <w:rPr>
          <w:rFonts w:ascii="Times New Roman" w:eastAsia="Times New Roman" w:hAnsi="Times New Roman" w:cs="Times New Roman"/>
          <w:b/>
          <w:bCs/>
          <w:i/>
          <w:iCs/>
          <w:sz w:val="28"/>
          <w:szCs w:val="28"/>
          <w:lang w:val="uk-UA" w:eastAsia="ru-RU"/>
        </w:rPr>
      </w:pPr>
      <w:r w:rsidRPr="00A856E5">
        <w:rPr>
          <w:rFonts w:ascii="Times New Roman" w:eastAsia="Times New Roman" w:hAnsi="Times New Roman" w:cs="Times New Roman"/>
          <w:b/>
          <w:bCs/>
          <w:i/>
          <w:iCs/>
          <w:sz w:val="28"/>
          <w:szCs w:val="28"/>
          <w:lang w:val="uk-UA" w:eastAsia="ru-RU"/>
        </w:rPr>
        <w:t xml:space="preserve">6.3. </w:t>
      </w:r>
      <w:r w:rsidR="004575AA" w:rsidRPr="00A856E5">
        <w:rPr>
          <w:rFonts w:ascii="Times New Roman" w:eastAsia="Times New Roman" w:hAnsi="Times New Roman" w:cs="Times New Roman"/>
          <w:b/>
          <w:bCs/>
          <w:i/>
          <w:iCs/>
          <w:sz w:val="28"/>
          <w:szCs w:val="28"/>
          <w:lang w:val="uk-UA" w:eastAsia="ru-RU"/>
        </w:rPr>
        <w:t>Ремонти та медичне обладнання</w:t>
      </w:r>
    </w:p>
    <w:p w14:paraId="5E00AA28" w14:textId="77777777" w:rsidR="004575AA" w:rsidRPr="00F00D88" w:rsidRDefault="004575AA" w:rsidP="00EC2A08">
      <w:pPr>
        <w:spacing w:before="120" w:after="120"/>
        <w:ind w:firstLine="284"/>
        <w:jc w:val="both"/>
        <w:rPr>
          <w:rFonts w:ascii="Times New Roman" w:eastAsia="Times New Roman" w:hAnsi="Times New Roman" w:cs="Times New Roman"/>
          <w:sz w:val="28"/>
          <w:szCs w:val="28"/>
          <w:lang w:val="uk-UA" w:eastAsia="ru-RU"/>
        </w:rPr>
      </w:pPr>
      <w:r w:rsidRPr="00F00D88">
        <w:rPr>
          <w:rFonts w:ascii="Times New Roman" w:eastAsia="Times New Roman" w:hAnsi="Times New Roman" w:cs="Times New Roman"/>
          <w:sz w:val="28"/>
          <w:szCs w:val="28"/>
          <w:lang w:val="uk-UA" w:eastAsia="ru-RU"/>
        </w:rPr>
        <w:t>Комфорт пацієнтів, які потрапляють в наші медичні заклади,  якісна діагностика та лікування є важливим аспектом в охороні здоров’я.</w:t>
      </w:r>
    </w:p>
    <w:p w14:paraId="5A8CABFA" w14:textId="6931CAEF" w:rsidR="004575AA" w:rsidRPr="00F00D88" w:rsidRDefault="004575AA" w:rsidP="00EC2A08">
      <w:pPr>
        <w:spacing w:before="120" w:after="120"/>
        <w:ind w:firstLine="284"/>
        <w:jc w:val="both"/>
        <w:rPr>
          <w:rFonts w:ascii="Times New Roman" w:eastAsia="Times New Roman" w:hAnsi="Times New Roman" w:cs="Times New Roman"/>
          <w:bCs/>
          <w:sz w:val="28"/>
          <w:szCs w:val="28"/>
          <w:lang w:val="uk-UA" w:eastAsia="ru-RU"/>
        </w:rPr>
      </w:pPr>
      <w:r w:rsidRPr="00F00D88">
        <w:rPr>
          <w:rFonts w:ascii="Times New Roman" w:eastAsia="Times New Roman" w:hAnsi="Times New Roman" w:cs="Times New Roman"/>
          <w:sz w:val="28"/>
          <w:szCs w:val="28"/>
          <w:lang w:val="uk-UA" w:eastAsia="ru-RU"/>
        </w:rPr>
        <w:t>Тож для комфорту пацієнтів  здійснено не лише капітальний ремонт реабілітаційного відділення а й завершено капітальний ремонт неврологічного відділення, виконано ремон</w:t>
      </w:r>
      <w:r w:rsidR="008F3748">
        <w:rPr>
          <w:rFonts w:ascii="Times New Roman" w:eastAsia="Times New Roman" w:hAnsi="Times New Roman" w:cs="Times New Roman"/>
          <w:sz w:val="28"/>
          <w:szCs w:val="28"/>
          <w:lang w:val="uk-UA" w:eastAsia="ru-RU"/>
        </w:rPr>
        <w:t xml:space="preserve">т першого поверху поліклініки, </w:t>
      </w:r>
      <w:r w:rsidRPr="00F00D88">
        <w:rPr>
          <w:rFonts w:ascii="Times New Roman" w:eastAsia="Times New Roman" w:hAnsi="Times New Roman" w:cs="Times New Roman"/>
          <w:sz w:val="28"/>
          <w:szCs w:val="28"/>
          <w:lang w:val="uk-UA" w:eastAsia="ru-RU"/>
        </w:rPr>
        <w:t xml:space="preserve">проведено капітальний ремонт кисневої системи з установкою кисневої станції </w:t>
      </w:r>
      <w:r w:rsidR="008F3748">
        <w:rPr>
          <w:rFonts w:ascii="Times New Roman" w:eastAsia="Times New Roman" w:hAnsi="Times New Roman" w:cs="Times New Roman"/>
          <w:sz w:val="28"/>
          <w:szCs w:val="28"/>
          <w:lang w:val="uk-UA" w:eastAsia="ru-RU"/>
        </w:rPr>
        <w:t>,</w:t>
      </w:r>
      <w:r w:rsidRPr="00F00D88">
        <w:rPr>
          <w:rFonts w:ascii="Times New Roman" w:eastAsia="Times New Roman" w:hAnsi="Times New Roman" w:cs="Times New Roman"/>
          <w:b/>
          <w:sz w:val="28"/>
          <w:szCs w:val="28"/>
          <w:lang w:val="uk-UA" w:eastAsia="ru-RU"/>
        </w:rPr>
        <w:t xml:space="preserve"> </w:t>
      </w:r>
      <w:r w:rsidRPr="00F00D88">
        <w:rPr>
          <w:rFonts w:ascii="Times New Roman" w:eastAsia="Times New Roman" w:hAnsi="Times New Roman" w:cs="Times New Roman"/>
          <w:sz w:val="28"/>
          <w:szCs w:val="28"/>
          <w:lang w:val="uk-UA" w:eastAsia="ru-RU"/>
        </w:rPr>
        <w:t xml:space="preserve"> ремонт прилеглої території лікарні, </w:t>
      </w:r>
      <w:r w:rsidRPr="00F00D88">
        <w:rPr>
          <w:rFonts w:ascii="Times New Roman" w:eastAsia="Times New Roman" w:hAnsi="Times New Roman" w:cs="Times New Roman"/>
          <w:bCs/>
          <w:sz w:val="28"/>
          <w:szCs w:val="28"/>
          <w:lang w:val="uk-UA" w:eastAsia="ru-RU"/>
        </w:rPr>
        <w:t xml:space="preserve"> проведено ремонт центрального ганку амбулаторії № 1</w:t>
      </w:r>
      <w:r w:rsidR="00A856E5">
        <w:rPr>
          <w:rFonts w:ascii="Times New Roman" w:eastAsia="Times New Roman" w:hAnsi="Times New Roman" w:cs="Times New Roman"/>
          <w:bCs/>
          <w:sz w:val="28"/>
          <w:szCs w:val="28"/>
          <w:lang w:val="uk-UA" w:eastAsia="ru-RU"/>
        </w:rPr>
        <w:t xml:space="preserve"> </w:t>
      </w:r>
      <w:r w:rsidRPr="00F00D88">
        <w:rPr>
          <w:rFonts w:ascii="Times New Roman" w:eastAsia="Times New Roman" w:hAnsi="Times New Roman" w:cs="Times New Roman"/>
          <w:bCs/>
          <w:sz w:val="28"/>
          <w:szCs w:val="28"/>
          <w:lang w:val="uk-UA" w:eastAsia="ru-RU"/>
        </w:rPr>
        <w:t>та № 2</w:t>
      </w:r>
      <w:r w:rsidRPr="00F00D88">
        <w:rPr>
          <w:rFonts w:ascii="Times New Roman" w:eastAsia="Times New Roman" w:hAnsi="Times New Roman" w:cs="Times New Roman"/>
          <w:b/>
          <w:bCs/>
          <w:sz w:val="28"/>
          <w:szCs w:val="28"/>
          <w:lang w:val="uk-UA" w:eastAsia="ru-RU"/>
        </w:rPr>
        <w:t xml:space="preserve">, </w:t>
      </w:r>
      <w:r w:rsidRPr="00F00D88">
        <w:rPr>
          <w:rFonts w:ascii="Times New Roman" w:hAnsi="Times New Roman" w:cs="Times New Roman"/>
          <w:color w:val="000000"/>
          <w:sz w:val="28"/>
          <w:szCs w:val="28"/>
          <w:lang w:val="uk-UA"/>
        </w:rPr>
        <w:t xml:space="preserve"> </w:t>
      </w:r>
      <w:r w:rsidRPr="00F00D88">
        <w:rPr>
          <w:rFonts w:ascii="Times New Roman" w:eastAsia="Times New Roman" w:hAnsi="Times New Roman" w:cs="Times New Roman"/>
          <w:bCs/>
          <w:sz w:val="28"/>
          <w:szCs w:val="28"/>
          <w:lang w:val="uk-UA" w:eastAsia="ru-RU"/>
        </w:rPr>
        <w:t>ремонт хірургічного кабінету  та капітальний ремонт частини приміщення стоматполіклініки.</w:t>
      </w:r>
    </w:p>
    <w:p w14:paraId="61AE81CA" w14:textId="77777777" w:rsidR="004575AA" w:rsidRPr="00F00D88" w:rsidRDefault="004575AA" w:rsidP="00EC2A08">
      <w:pPr>
        <w:spacing w:before="120" w:after="120"/>
        <w:ind w:firstLine="284"/>
        <w:jc w:val="both"/>
        <w:rPr>
          <w:rFonts w:ascii="Times New Roman" w:eastAsia="Times New Roman" w:hAnsi="Times New Roman" w:cs="Times New Roman"/>
          <w:bCs/>
          <w:sz w:val="28"/>
          <w:szCs w:val="28"/>
          <w:lang w:val="uk-UA" w:eastAsia="ru-RU"/>
        </w:rPr>
      </w:pPr>
      <w:r w:rsidRPr="00F00D88">
        <w:rPr>
          <w:rFonts w:ascii="Times New Roman" w:eastAsia="Times New Roman" w:hAnsi="Times New Roman" w:cs="Times New Roman"/>
          <w:bCs/>
          <w:sz w:val="28"/>
          <w:szCs w:val="28"/>
          <w:lang w:val="uk-UA" w:eastAsia="ru-RU"/>
        </w:rPr>
        <w:t>Для діагностики та лікування придбавалося медичне обладнання  для трьох діючих медичних закладів.</w:t>
      </w:r>
    </w:p>
    <w:p w14:paraId="7EB618C4" w14:textId="77777777" w:rsidR="004575AA" w:rsidRPr="00F00D88" w:rsidRDefault="004575AA" w:rsidP="00EC2A08">
      <w:pPr>
        <w:spacing w:before="120" w:after="120"/>
        <w:ind w:firstLine="284"/>
        <w:jc w:val="both"/>
        <w:rPr>
          <w:rFonts w:ascii="Times New Roman" w:eastAsia="Times New Roman" w:hAnsi="Times New Roman" w:cs="Times New Roman"/>
          <w:bCs/>
          <w:sz w:val="28"/>
          <w:szCs w:val="28"/>
          <w:lang w:val="uk-UA" w:eastAsia="ru-RU"/>
        </w:rPr>
      </w:pPr>
      <w:r w:rsidRPr="00F00D88">
        <w:rPr>
          <w:rFonts w:ascii="Times New Roman" w:eastAsia="Times New Roman" w:hAnsi="Times New Roman" w:cs="Times New Roman"/>
          <w:bCs/>
          <w:sz w:val="28"/>
          <w:szCs w:val="28"/>
          <w:lang w:val="uk-UA" w:eastAsia="ru-RU"/>
        </w:rPr>
        <w:t>Крім цього виділено кошти та забезпечене лікування пацієнта, хворого на спінальну м’язову атрофію.</w:t>
      </w:r>
    </w:p>
    <w:p w14:paraId="2AE1171B" w14:textId="77777777" w:rsidR="004575AA" w:rsidRPr="00F00D88" w:rsidRDefault="004575AA" w:rsidP="00EC2A08">
      <w:pPr>
        <w:spacing w:before="120" w:after="120"/>
        <w:ind w:firstLine="284"/>
        <w:jc w:val="both"/>
        <w:rPr>
          <w:rFonts w:ascii="Times New Roman" w:eastAsia="Times New Roman" w:hAnsi="Times New Roman" w:cs="Times New Roman"/>
          <w:bCs/>
          <w:sz w:val="28"/>
          <w:szCs w:val="28"/>
          <w:lang w:val="uk-UA" w:eastAsia="ru-RU"/>
        </w:rPr>
      </w:pPr>
      <w:r w:rsidRPr="00F00D88">
        <w:rPr>
          <w:rFonts w:ascii="Times New Roman" w:eastAsia="Times New Roman" w:hAnsi="Times New Roman" w:cs="Times New Roman"/>
          <w:bCs/>
          <w:sz w:val="28"/>
          <w:szCs w:val="28"/>
          <w:lang w:val="uk-UA" w:eastAsia="ru-RU"/>
        </w:rPr>
        <w:t xml:space="preserve">Забезпечено спеціальним харчування дитину з фенілкетонурією. </w:t>
      </w:r>
    </w:p>
    <w:p w14:paraId="1840430C" w14:textId="77777777" w:rsidR="00AE54BC" w:rsidRDefault="00AE54BC" w:rsidP="00EC2A08">
      <w:pPr>
        <w:spacing w:before="120" w:after="120"/>
        <w:ind w:firstLine="284"/>
        <w:jc w:val="both"/>
        <w:rPr>
          <w:rFonts w:ascii="Times New Roman" w:hAnsi="Times New Roman" w:cs="Times New Roman"/>
          <w:b/>
          <w:sz w:val="28"/>
          <w:szCs w:val="28"/>
          <w:lang w:val="uk-UA"/>
        </w:rPr>
      </w:pPr>
    </w:p>
    <w:p w14:paraId="7458EDD6" w14:textId="46691A7F" w:rsidR="00C226CE" w:rsidRPr="00F00D88" w:rsidRDefault="00C226CE" w:rsidP="00A856E5">
      <w:pPr>
        <w:spacing w:before="120" w:after="120"/>
        <w:ind w:firstLine="284"/>
        <w:jc w:val="center"/>
        <w:rPr>
          <w:rFonts w:ascii="Times New Roman" w:hAnsi="Times New Roman" w:cs="Times New Roman"/>
          <w:b/>
          <w:sz w:val="28"/>
          <w:szCs w:val="28"/>
          <w:lang w:val="uk-UA"/>
        </w:rPr>
      </w:pPr>
      <w:r w:rsidRPr="00F00D88">
        <w:rPr>
          <w:rFonts w:ascii="Times New Roman" w:hAnsi="Times New Roman" w:cs="Times New Roman"/>
          <w:b/>
          <w:sz w:val="28"/>
          <w:szCs w:val="28"/>
          <w:lang w:val="en-US"/>
        </w:rPr>
        <w:t>V</w:t>
      </w:r>
      <w:r w:rsidRPr="00F00D88">
        <w:rPr>
          <w:rFonts w:ascii="Times New Roman" w:hAnsi="Times New Roman" w:cs="Times New Roman"/>
          <w:b/>
          <w:sz w:val="28"/>
          <w:szCs w:val="28"/>
          <w:lang w:val="uk-UA"/>
        </w:rPr>
        <w:t>І</w:t>
      </w:r>
      <w:r w:rsidRPr="00F00D88">
        <w:rPr>
          <w:rFonts w:ascii="Times New Roman" w:hAnsi="Times New Roman" w:cs="Times New Roman"/>
          <w:b/>
          <w:sz w:val="28"/>
          <w:szCs w:val="28"/>
          <w:lang w:val="en-US"/>
        </w:rPr>
        <w:t>I</w:t>
      </w:r>
      <w:r w:rsidRPr="00F00D88">
        <w:rPr>
          <w:rFonts w:ascii="Times New Roman" w:hAnsi="Times New Roman" w:cs="Times New Roman"/>
          <w:b/>
          <w:sz w:val="28"/>
          <w:szCs w:val="28"/>
          <w:lang w:val="uk-UA"/>
        </w:rPr>
        <w:t>. Житлово-комунальна галузь</w:t>
      </w:r>
    </w:p>
    <w:p w14:paraId="12A919B7" w14:textId="77777777" w:rsidR="006C09BE" w:rsidRPr="00F00D88" w:rsidRDefault="006C09BE"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В умовах воєнного стану, постійної ракетної загрози, відключення</w:t>
      </w:r>
      <w:r w:rsidR="00F00D88">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електричної енергії, основною задач</w:t>
      </w:r>
      <w:r w:rsidR="000945CC" w:rsidRPr="00F00D88">
        <w:rPr>
          <w:rFonts w:ascii="Times New Roman" w:hAnsi="Times New Roman" w:cs="Times New Roman"/>
          <w:sz w:val="28"/>
          <w:szCs w:val="28"/>
          <w:lang w:val="uk-UA"/>
        </w:rPr>
        <w:t>е</w:t>
      </w:r>
      <w:r w:rsidRPr="00F00D88">
        <w:rPr>
          <w:rFonts w:ascii="Times New Roman" w:hAnsi="Times New Roman" w:cs="Times New Roman"/>
          <w:sz w:val="28"/>
          <w:szCs w:val="28"/>
          <w:lang w:val="uk-UA"/>
        </w:rPr>
        <w:t>ю є стабільне надання послуг теплопостачання, водопостачання</w:t>
      </w:r>
      <w:r w:rsidR="00AE54BC">
        <w:rPr>
          <w:rFonts w:ascii="Times New Roman" w:hAnsi="Times New Roman" w:cs="Times New Roman"/>
          <w:sz w:val="28"/>
          <w:szCs w:val="28"/>
          <w:lang w:val="uk-UA"/>
        </w:rPr>
        <w:t>,</w:t>
      </w:r>
      <w:r w:rsidRPr="00F00D88">
        <w:rPr>
          <w:rFonts w:ascii="Times New Roman" w:hAnsi="Times New Roman" w:cs="Times New Roman"/>
          <w:sz w:val="28"/>
          <w:szCs w:val="28"/>
          <w:lang w:val="uk-UA"/>
        </w:rPr>
        <w:t xml:space="preserve"> водовідведення</w:t>
      </w:r>
      <w:r w:rsidR="00AE54BC">
        <w:rPr>
          <w:rFonts w:ascii="Times New Roman" w:hAnsi="Times New Roman" w:cs="Times New Roman"/>
          <w:sz w:val="28"/>
          <w:szCs w:val="28"/>
          <w:lang w:val="uk-UA"/>
        </w:rPr>
        <w:t xml:space="preserve"> та інших комунальних послуг.</w:t>
      </w:r>
    </w:p>
    <w:p w14:paraId="7C4C3567" w14:textId="77777777" w:rsidR="00215632" w:rsidRPr="00A856E5" w:rsidRDefault="00215632" w:rsidP="00A856E5">
      <w:pPr>
        <w:pStyle w:val="a3"/>
        <w:numPr>
          <w:ilvl w:val="0"/>
          <w:numId w:val="7"/>
        </w:numPr>
        <w:spacing w:before="120" w:after="120"/>
        <w:ind w:left="0" w:firstLine="284"/>
        <w:jc w:val="center"/>
        <w:rPr>
          <w:rFonts w:ascii="Times New Roman" w:hAnsi="Times New Roman" w:cs="Times New Roman"/>
          <w:b/>
          <w:bCs/>
          <w:i/>
          <w:iCs/>
          <w:sz w:val="28"/>
          <w:szCs w:val="28"/>
          <w:lang w:val="uk-UA"/>
        </w:rPr>
      </w:pPr>
      <w:r w:rsidRPr="00A856E5">
        <w:rPr>
          <w:rFonts w:ascii="Times New Roman" w:hAnsi="Times New Roman" w:cs="Times New Roman"/>
          <w:b/>
          <w:bCs/>
          <w:i/>
          <w:iCs/>
          <w:sz w:val="28"/>
          <w:szCs w:val="28"/>
          <w:lang w:val="uk-UA"/>
        </w:rPr>
        <w:t>Теплопостачання</w:t>
      </w:r>
    </w:p>
    <w:p w14:paraId="12A9ABE7" w14:textId="77777777" w:rsidR="00215632" w:rsidRPr="00F00D88" w:rsidRDefault="00215632"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Стикаючись з викликами сьогодення, нам вдалося</w:t>
      </w:r>
      <w:r w:rsidR="00C92559" w:rsidRPr="00F00D88">
        <w:rPr>
          <w:rFonts w:ascii="Times New Roman" w:hAnsi="Times New Roman" w:cs="Times New Roman"/>
          <w:sz w:val="28"/>
          <w:szCs w:val="28"/>
          <w:lang w:val="uk-UA"/>
        </w:rPr>
        <w:t xml:space="preserve"> </w:t>
      </w:r>
      <w:r w:rsidR="00B64763" w:rsidRPr="00F00D88">
        <w:rPr>
          <w:rFonts w:ascii="Times New Roman" w:hAnsi="Times New Roman" w:cs="Times New Roman"/>
          <w:sz w:val="28"/>
          <w:szCs w:val="28"/>
          <w:lang w:val="uk-UA"/>
        </w:rPr>
        <w:t>четвертий</w:t>
      </w:r>
      <w:r w:rsidR="00C92559" w:rsidRPr="00F00D88">
        <w:rPr>
          <w:rFonts w:ascii="Times New Roman" w:hAnsi="Times New Roman" w:cs="Times New Roman"/>
          <w:sz w:val="28"/>
          <w:szCs w:val="28"/>
          <w:lang w:val="uk-UA"/>
        </w:rPr>
        <w:t xml:space="preserve"> рік поспіль</w:t>
      </w:r>
      <w:r w:rsidRPr="00F00D88">
        <w:rPr>
          <w:rFonts w:ascii="Times New Roman" w:hAnsi="Times New Roman" w:cs="Times New Roman"/>
          <w:sz w:val="28"/>
          <w:szCs w:val="28"/>
          <w:lang w:val="uk-UA"/>
        </w:rPr>
        <w:t xml:space="preserve"> вчасно </w:t>
      </w:r>
      <w:r w:rsidR="00C92559" w:rsidRPr="00F00D88">
        <w:rPr>
          <w:rFonts w:ascii="Times New Roman" w:hAnsi="Times New Roman" w:cs="Times New Roman"/>
          <w:sz w:val="28"/>
          <w:szCs w:val="28"/>
          <w:lang w:val="uk-UA"/>
        </w:rPr>
        <w:t>розпочати опалювальний сезон</w:t>
      </w:r>
      <w:r w:rsidR="00B64763" w:rsidRPr="00F00D88">
        <w:rPr>
          <w:rFonts w:ascii="Times New Roman" w:hAnsi="Times New Roman" w:cs="Times New Roman"/>
          <w:sz w:val="28"/>
          <w:szCs w:val="28"/>
          <w:lang w:val="uk-UA"/>
        </w:rPr>
        <w:t xml:space="preserve"> та не підвищувати тарифи на тепло для мешканців міста</w:t>
      </w:r>
      <w:r w:rsidR="00C92559" w:rsidRPr="00F00D88">
        <w:rPr>
          <w:rFonts w:ascii="Times New Roman" w:hAnsi="Times New Roman" w:cs="Times New Roman"/>
          <w:sz w:val="28"/>
          <w:szCs w:val="28"/>
          <w:lang w:val="uk-UA"/>
        </w:rPr>
        <w:t xml:space="preserve">. </w:t>
      </w:r>
    </w:p>
    <w:p w14:paraId="12347D96" w14:textId="36440484" w:rsidR="00C92559" w:rsidRPr="00F00D88" w:rsidRDefault="00C92559"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lastRenderedPageBreak/>
        <w:t xml:space="preserve">З метою використання  кількох видів палива, зниження залежності від газу та підвищення економічної ефективності виробництва теплової енергії  </w:t>
      </w:r>
      <w:r w:rsidR="00DA2F30" w:rsidRPr="00F00D88">
        <w:rPr>
          <w:rFonts w:ascii="Times New Roman" w:hAnsi="Times New Roman" w:cs="Times New Roman"/>
          <w:sz w:val="28"/>
          <w:szCs w:val="28"/>
          <w:lang w:val="uk-UA"/>
        </w:rPr>
        <w:t>продовжується робота по модернізації котелень. В</w:t>
      </w:r>
      <w:r w:rsidRPr="00F00D88">
        <w:rPr>
          <w:rFonts w:ascii="Times New Roman" w:hAnsi="Times New Roman" w:cs="Times New Roman"/>
          <w:sz w:val="28"/>
          <w:szCs w:val="28"/>
          <w:lang w:val="uk-UA"/>
        </w:rPr>
        <w:t xml:space="preserve"> цьому році завершено реконструкцію 2-х котелень (12 та 18 котельн</w:t>
      </w:r>
      <w:r w:rsidR="00C42914">
        <w:rPr>
          <w:rFonts w:ascii="Times New Roman" w:hAnsi="Times New Roman" w:cs="Times New Roman"/>
          <w:sz w:val="28"/>
          <w:szCs w:val="28"/>
          <w:lang w:val="uk-UA"/>
        </w:rPr>
        <w:t>і</w:t>
      </w:r>
      <w:r w:rsidRPr="00F00D88">
        <w:rPr>
          <w:rFonts w:ascii="Times New Roman" w:hAnsi="Times New Roman" w:cs="Times New Roman"/>
          <w:sz w:val="28"/>
          <w:szCs w:val="28"/>
          <w:lang w:val="uk-UA"/>
        </w:rPr>
        <w:t>)</w:t>
      </w:r>
      <w:r w:rsidR="00DA2F30" w:rsidRPr="00F00D88">
        <w:rPr>
          <w:rFonts w:ascii="Times New Roman" w:hAnsi="Times New Roman" w:cs="Times New Roman"/>
          <w:sz w:val="28"/>
          <w:szCs w:val="28"/>
          <w:lang w:val="uk-UA"/>
        </w:rPr>
        <w:t xml:space="preserve"> та </w:t>
      </w:r>
      <w:r w:rsidRPr="00F00D88">
        <w:rPr>
          <w:rFonts w:ascii="Times New Roman" w:hAnsi="Times New Roman" w:cs="Times New Roman"/>
          <w:sz w:val="28"/>
          <w:szCs w:val="28"/>
          <w:lang w:val="uk-UA"/>
        </w:rPr>
        <w:t xml:space="preserve"> встановлен</w:t>
      </w:r>
      <w:r w:rsidR="00DA2F30" w:rsidRPr="00F00D88">
        <w:rPr>
          <w:rFonts w:ascii="Times New Roman" w:hAnsi="Times New Roman" w:cs="Times New Roman"/>
          <w:sz w:val="28"/>
          <w:szCs w:val="28"/>
          <w:lang w:val="uk-UA"/>
        </w:rPr>
        <w:t>о</w:t>
      </w:r>
      <w:r w:rsidRPr="00F00D88">
        <w:rPr>
          <w:rFonts w:ascii="Times New Roman" w:hAnsi="Times New Roman" w:cs="Times New Roman"/>
          <w:sz w:val="28"/>
          <w:szCs w:val="28"/>
          <w:lang w:val="uk-UA"/>
        </w:rPr>
        <w:t xml:space="preserve"> нові твердопаливні котли</w:t>
      </w:r>
      <w:r w:rsidR="00DA2F30" w:rsidRPr="00F00D88">
        <w:rPr>
          <w:rFonts w:ascii="Times New Roman" w:hAnsi="Times New Roman" w:cs="Times New Roman"/>
          <w:sz w:val="28"/>
          <w:szCs w:val="28"/>
          <w:lang w:val="uk-UA"/>
        </w:rPr>
        <w:t xml:space="preserve"> та обладнання</w:t>
      </w:r>
      <w:r w:rsidRPr="00F00D88">
        <w:rPr>
          <w:rFonts w:ascii="Times New Roman" w:hAnsi="Times New Roman" w:cs="Times New Roman"/>
          <w:sz w:val="28"/>
          <w:szCs w:val="28"/>
          <w:lang w:val="uk-UA"/>
        </w:rPr>
        <w:t>.</w:t>
      </w:r>
    </w:p>
    <w:p w14:paraId="02C28D9B" w14:textId="42FAAF7A" w:rsidR="00DA2F30" w:rsidRPr="00F00D88" w:rsidRDefault="00DA2F30"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Продовжуємо роботу </w:t>
      </w:r>
      <w:r w:rsidR="003C58FF" w:rsidRPr="00F00D88">
        <w:rPr>
          <w:rFonts w:ascii="Times New Roman" w:hAnsi="Times New Roman" w:cs="Times New Roman"/>
          <w:sz w:val="28"/>
          <w:szCs w:val="28"/>
          <w:lang w:val="uk-UA"/>
        </w:rPr>
        <w:t>по</w:t>
      </w:r>
      <w:r w:rsidRPr="00F00D88">
        <w:rPr>
          <w:rFonts w:ascii="Times New Roman" w:hAnsi="Times New Roman" w:cs="Times New Roman"/>
          <w:sz w:val="28"/>
          <w:szCs w:val="28"/>
          <w:lang w:val="uk-UA"/>
        </w:rPr>
        <w:t xml:space="preserve"> диспетчеризації  котелень, </w:t>
      </w:r>
      <w:r w:rsidR="003C58FF" w:rsidRPr="00F00D88">
        <w:rPr>
          <w:rFonts w:ascii="Times New Roman" w:hAnsi="Times New Roman" w:cs="Times New Roman"/>
          <w:sz w:val="28"/>
          <w:szCs w:val="28"/>
          <w:lang w:val="uk-UA"/>
        </w:rPr>
        <w:t xml:space="preserve">яка </w:t>
      </w:r>
      <w:r w:rsidRPr="00F00D88">
        <w:rPr>
          <w:rFonts w:ascii="Times New Roman" w:hAnsi="Times New Roman" w:cs="Times New Roman"/>
          <w:sz w:val="28"/>
          <w:szCs w:val="28"/>
          <w:lang w:val="uk-UA"/>
        </w:rPr>
        <w:t>дозволяє контролювати та регулювати роботу об</w:t>
      </w:r>
      <w:r w:rsidR="00C42914">
        <w:rPr>
          <w:rFonts w:ascii="Times New Roman" w:hAnsi="Times New Roman" w:cs="Times New Roman"/>
          <w:sz w:val="28"/>
          <w:szCs w:val="28"/>
          <w:lang w:val="uk-UA"/>
        </w:rPr>
        <w:t>’</w:t>
      </w:r>
      <w:r w:rsidRPr="00F00D88">
        <w:rPr>
          <w:rFonts w:ascii="Times New Roman" w:hAnsi="Times New Roman" w:cs="Times New Roman"/>
          <w:sz w:val="28"/>
          <w:szCs w:val="28"/>
          <w:lang w:val="uk-UA"/>
        </w:rPr>
        <w:t>єкта у реальному часі, що суттєво підвищує ефективність управління та зменшує експлуатаційні витрати.</w:t>
      </w:r>
    </w:p>
    <w:p w14:paraId="7CBF29EE" w14:textId="087D15A3" w:rsidR="00B20D1A" w:rsidRPr="00F00D88" w:rsidRDefault="003C58FF"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На території  7 та 25 котелень було проведено ремонт </w:t>
      </w:r>
      <w:r w:rsidR="00B20D1A" w:rsidRPr="00F00D88">
        <w:rPr>
          <w:rFonts w:ascii="Times New Roman" w:hAnsi="Times New Roman" w:cs="Times New Roman"/>
          <w:sz w:val="28"/>
          <w:szCs w:val="28"/>
          <w:lang w:val="uk-UA"/>
        </w:rPr>
        <w:t>та</w:t>
      </w:r>
      <w:r w:rsidRPr="00F00D88">
        <w:rPr>
          <w:rFonts w:ascii="Times New Roman" w:hAnsi="Times New Roman" w:cs="Times New Roman"/>
          <w:sz w:val="28"/>
          <w:szCs w:val="28"/>
          <w:lang w:val="uk-UA"/>
        </w:rPr>
        <w:t xml:space="preserve"> </w:t>
      </w:r>
      <w:r w:rsidR="00B20D1A" w:rsidRPr="00F00D88">
        <w:rPr>
          <w:rFonts w:ascii="Times New Roman" w:hAnsi="Times New Roman" w:cs="Times New Roman"/>
          <w:sz w:val="28"/>
          <w:szCs w:val="28"/>
          <w:lang w:val="uk-UA"/>
        </w:rPr>
        <w:t xml:space="preserve">створено власні складські приміщення для зберігання альтернативних видів палива, </w:t>
      </w:r>
      <w:r w:rsidRPr="00F00D88">
        <w:rPr>
          <w:rFonts w:ascii="Times New Roman" w:hAnsi="Times New Roman" w:cs="Times New Roman"/>
          <w:sz w:val="28"/>
          <w:szCs w:val="28"/>
          <w:lang w:val="uk-UA"/>
        </w:rPr>
        <w:t xml:space="preserve">що дозволило </w:t>
      </w:r>
      <w:r w:rsidR="005C083E">
        <w:rPr>
          <w:rFonts w:ascii="Times New Roman" w:hAnsi="Times New Roman" w:cs="Times New Roman"/>
          <w:sz w:val="28"/>
          <w:szCs w:val="28"/>
          <w:lang w:val="uk-UA"/>
        </w:rPr>
        <w:t>з</w:t>
      </w:r>
      <w:r w:rsidR="00B20D1A" w:rsidRPr="00F00D88">
        <w:rPr>
          <w:rFonts w:ascii="Times New Roman" w:hAnsi="Times New Roman" w:cs="Times New Roman"/>
          <w:sz w:val="28"/>
          <w:szCs w:val="28"/>
          <w:lang w:val="uk-UA"/>
        </w:rPr>
        <w:t xml:space="preserve">економити на оренді </w:t>
      </w:r>
      <w:r w:rsidRPr="00F00D88">
        <w:rPr>
          <w:rFonts w:ascii="Times New Roman" w:hAnsi="Times New Roman" w:cs="Times New Roman"/>
          <w:sz w:val="28"/>
          <w:szCs w:val="28"/>
          <w:lang w:val="uk-UA"/>
        </w:rPr>
        <w:t xml:space="preserve"> </w:t>
      </w:r>
      <w:r w:rsidR="00B20D1A" w:rsidRPr="00F00D88">
        <w:rPr>
          <w:rFonts w:ascii="Times New Roman" w:hAnsi="Times New Roman" w:cs="Times New Roman"/>
          <w:sz w:val="28"/>
          <w:szCs w:val="28"/>
          <w:lang w:val="uk-UA"/>
        </w:rPr>
        <w:t>288 тис</w:t>
      </w:r>
      <w:r w:rsidR="00C42914">
        <w:rPr>
          <w:rFonts w:ascii="Times New Roman" w:hAnsi="Times New Roman" w:cs="Times New Roman"/>
          <w:sz w:val="28"/>
          <w:szCs w:val="28"/>
          <w:lang w:val="uk-UA"/>
        </w:rPr>
        <w:t>яч</w:t>
      </w:r>
      <w:r w:rsidR="00B20D1A" w:rsidRPr="00F00D88">
        <w:rPr>
          <w:rFonts w:ascii="Times New Roman" w:hAnsi="Times New Roman" w:cs="Times New Roman"/>
          <w:sz w:val="28"/>
          <w:szCs w:val="28"/>
          <w:lang w:val="uk-UA"/>
        </w:rPr>
        <w:t xml:space="preserve"> гривень </w:t>
      </w:r>
      <w:r w:rsidR="00C42914">
        <w:rPr>
          <w:rFonts w:ascii="Times New Roman" w:hAnsi="Times New Roman" w:cs="Times New Roman"/>
          <w:sz w:val="28"/>
          <w:szCs w:val="28"/>
          <w:lang w:val="uk-UA"/>
        </w:rPr>
        <w:t>на</w:t>
      </w:r>
      <w:r w:rsidR="00B20D1A" w:rsidRPr="00F00D88">
        <w:rPr>
          <w:rFonts w:ascii="Times New Roman" w:hAnsi="Times New Roman" w:cs="Times New Roman"/>
          <w:sz w:val="28"/>
          <w:szCs w:val="28"/>
          <w:lang w:val="uk-UA"/>
        </w:rPr>
        <w:t xml:space="preserve"> рік.</w:t>
      </w:r>
    </w:p>
    <w:p w14:paraId="4CB87943" w14:textId="77777777" w:rsidR="00B20D1A" w:rsidRPr="00F00D88" w:rsidRDefault="00B20D1A"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Проведена заміна понад 500 м трубопроводів різних діаметрів на теплових мережах міста, що дозволило зменшити втрати тепла та підвищити загальну надійність системи .</w:t>
      </w:r>
    </w:p>
    <w:p w14:paraId="5C10DC2D" w14:textId="77777777" w:rsidR="001D393F" w:rsidRPr="00F00D88" w:rsidRDefault="0045001C"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Протягом року проводилась робота щодо зміцнення теплоенергетичного комплексу на випадок надзвичайних ситуацій, </w:t>
      </w:r>
    </w:p>
    <w:p w14:paraId="0DDB8637" w14:textId="04E11734" w:rsidR="001D393F" w:rsidRPr="00F00D88" w:rsidRDefault="001D393F"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За рахунок коштів місцевого бюджету </w:t>
      </w:r>
      <w:r w:rsidR="00C42914">
        <w:rPr>
          <w:rFonts w:ascii="Times New Roman" w:hAnsi="Times New Roman" w:cs="Times New Roman"/>
          <w:sz w:val="28"/>
          <w:szCs w:val="28"/>
          <w:lang w:val="uk-UA"/>
        </w:rPr>
        <w:t>за</w:t>
      </w:r>
      <w:r w:rsidRPr="00F00D88">
        <w:rPr>
          <w:rFonts w:ascii="Times New Roman" w:hAnsi="Times New Roman" w:cs="Times New Roman"/>
          <w:sz w:val="28"/>
          <w:szCs w:val="28"/>
          <w:lang w:val="uk-UA"/>
        </w:rPr>
        <w:t xml:space="preserve"> Програм</w:t>
      </w:r>
      <w:r w:rsidR="00C42914">
        <w:rPr>
          <w:rFonts w:ascii="Times New Roman" w:hAnsi="Times New Roman" w:cs="Times New Roman"/>
          <w:sz w:val="28"/>
          <w:szCs w:val="28"/>
          <w:lang w:val="uk-UA"/>
        </w:rPr>
        <w:t>ою</w:t>
      </w:r>
      <w:r w:rsidRPr="00F00D88">
        <w:rPr>
          <w:rFonts w:ascii="Times New Roman" w:hAnsi="Times New Roman" w:cs="Times New Roman"/>
          <w:sz w:val="28"/>
          <w:szCs w:val="28"/>
          <w:lang w:val="uk-UA"/>
        </w:rPr>
        <w:t xml:space="preserve"> підтримки комунальних підприємств КП </w:t>
      </w:r>
      <w:r w:rsidR="00C42914">
        <w:rPr>
          <w:rFonts w:ascii="Times New Roman" w:hAnsi="Times New Roman" w:cs="Times New Roman"/>
          <w:sz w:val="28"/>
          <w:szCs w:val="28"/>
          <w:lang w:val="uk-UA"/>
        </w:rPr>
        <w:t>«</w:t>
      </w:r>
      <w:r w:rsidRPr="00F00D88">
        <w:rPr>
          <w:rFonts w:ascii="Times New Roman" w:hAnsi="Times New Roman" w:cs="Times New Roman"/>
          <w:sz w:val="28"/>
          <w:szCs w:val="28"/>
          <w:lang w:val="uk-UA"/>
        </w:rPr>
        <w:t>Смілакомунтеплоенерго</w:t>
      </w:r>
      <w:r w:rsidR="00C42914">
        <w:rPr>
          <w:rFonts w:ascii="Times New Roman" w:hAnsi="Times New Roman" w:cs="Times New Roman"/>
          <w:sz w:val="28"/>
          <w:szCs w:val="28"/>
          <w:lang w:val="uk-UA"/>
        </w:rPr>
        <w:t>»</w:t>
      </w:r>
      <w:r w:rsidRPr="00F00D88">
        <w:rPr>
          <w:rFonts w:ascii="Times New Roman" w:hAnsi="Times New Roman" w:cs="Times New Roman"/>
          <w:sz w:val="28"/>
          <w:szCs w:val="28"/>
          <w:lang w:val="uk-UA"/>
        </w:rPr>
        <w:t xml:space="preserve"> придбало 5 генераторів на суму 3,2 млн</w:t>
      </w:r>
      <w:r w:rsidR="00C42914">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 xml:space="preserve">грн, за рахунок </w:t>
      </w:r>
      <w:r w:rsidR="00C42914">
        <w:rPr>
          <w:rFonts w:ascii="Times New Roman" w:hAnsi="Times New Roman" w:cs="Times New Roman"/>
          <w:sz w:val="28"/>
          <w:szCs w:val="28"/>
          <w:lang w:val="uk-UA"/>
        </w:rPr>
        <w:t>б</w:t>
      </w:r>
      <w:r w:rsidRPr="00F00D88">
        <w:rPr>
          <w:rFonts w:ascii="Times New Roman" w:hAnsi="Times New Roman" w:cs="Times New Roman"/>
          <w:sz w:val="28"/>
          <w:szCs w:val="28"/>
          <w:lang w:val="uk-UA"/>
        </w:rPr>
        <w:t>лагодійної допомоги  підп</w:t>
      </w:r>
      <w:r w:rsidR="00B64763" w:rsidRPr="00F00D88">
        <w:rPr>
          <w:rFonts w:ascii="Times New Roman" w:hAnsi="Times New Roman" w:cs="Times New Roman"/>
          <w:sz w:val="28"/>
          <w:szCs w:val="28"/>
          <w:lang w:val="uk-UA"/>
        </w:rPr>
        <w:t xml:space="preserve">риємство отримало 8 генераторів,  </w:t>
      </w:r>
      <w:r w:rsidRPr="00F00D88">
        <w:rPr>
          <w:rFonts w:ascii="Times New Roman" w:hAnsi="Times New Roman" w:cs="Times New Roman"/>
          <w:sz w:val="28"/>
          <w:szCs w:val="28"/>
          <w:lang w:val="uk-UA"/>
        </w:rPr>
        <w:t xml:space="preserve">за кошти бюджету </w:t>
      </w:r>
      <w:r w:rsidR="00C42914" w:rsidRPr="005C083E">
        <w:rPr>
          <w:rFonts w:ascii="Times New Roman" w:hAnsi="Times New Roman" w:cs="Times New Roman"/>
          <w:sz w:val="28"/>
          <w:szCs w:val="28"/>
          <w:lang w:val="uk-UA"/>
        </w:rPr>
        <w:t>громади</w:t>
      </w:r>
      <w:r w:rsidRPr="00F00D88">
        <w:rPr>
          <w:rFonts w:ascii="Times New Roman" w:hAnsi="Times New Roman" w:cs="Times New Roman"/>
          <w:sz w:val="28"/>
          <w:szCs w:val="28"/>
          <w:lang w:val="uk-UA"/>
        </w:rPr>
        <w:t xml:space="preserve"> в розмірі 1,5 млн грн  було здійснено  підключення 12 генераторів.</w:t>
      </w:r>
    </w:p>
    <w:p w14:paraId="39B8939E" w14:textId="0373ADB2" w:rsidR="00E165E3" w:rsidRDefault="003E224F"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У </w:t>
      </w:r>
      <w:r w:rsidR="0045001C" w:rsidRPr="00F00D88">
        <w:rPr>
          <w:rFonts w:ascii="Times New Roman" w:hAnsi="Times New Roman" w:cs="Times New Roman"/>
          <w:sz w:val="28"/>
          <w:szCs w:val="28"/>
          <w:lang w:val="uk-UA"/>
        </w:rPr>
        <w:t>разі</w:t>
      </w:r>
      <w:r w:rsidRPr="00F00D88">
        <w:rPr>
          <w:rFonts w:ascii="Times New Roman" w:hAnsi="Times New Roman" w:cs="Times New Roman"/>
          <w:sz w:val="28"/>
          <w:szCs w:val="28"/>
          <w:lang w:val="uk-UA"/>
        </w:rPr>
        <w:t xml:space="preserve"> відключення електроенергії в місті можливість працювати на генераторах матимуть 1</w:t>
      </w:r>
      <w:r w:rsidR="001D393F" w:rsidRPr="00F00D88">
        <w:rPr>
          <w:rFonts w:ascii="Times New Roman" w:hAnsi="Times New Roman" w:cs="Times New Roman"/>
          <w:sz w:val="28"/>
          <w:szCs w:val="28"/>
          <w:lang w:val="uk-UA"/>
        </w:rPr>
        <w:t>5 з 17 котелень</w:t>
      </w:r>
      <w:r w:rsidRPr="00F00D88">
        <w:rPr>
          <w:rFonts w:ascii="Times New Roman" w:hAnsi="Times New Roman" w:cs="Times New Roman"/>
          <w:sz w:val="28"/>
          <w:szCs w:val="28"/>
          <w:lang w:val="uk-UA"/>
        </w:rPr>
        <w:t>.</w:t>
      </w:r>
      <w:r w:rsidR="001D393F" w:rsidRPr="00F00D88">
        <w:rPr>
          <w:rFonts w:ascii="Times New Roman" w:hAnsi="Times New Roman" w:cs="Times New Roman"/>
          <w:sz w:val="28"/>
          <w:szCs w:val="28"/>
          <w:lang w:val="uk-UA"/>
        </w:rPr>
        <w:t xml:space="preserve"> Роботи по підключенню генератора  на </w:t>
      </w:r>
      <w:r w:rsidR="00C42914">
        <w:rPr>
          <w:rFonts w:ascii="Times New Roman" w:hAnsi="Times New Roman" w:cs="Times New Roman"/>
          <w:sz w:val="28"/>
          <w:szCs w:val="28"/>
          <w:lang w:val="uk-UA"/>
        </w:rPr>
        <w:t>к</w:t>
      </w:r>
      <w:r w:rsidR="001D393F" w:rsidRPr="00F00D88">
        <w:rPr>
          <w:rFonts w:ascii="Times New Roman" w:hAnsi="Times New Roman" w:cs="Times New Roman"/>
          <w:sz w:val="28"/>
          <w:szCs w:val="28"/>
          <w:lang w:val="uk-UA"/>
        </w:rPr>
        <w:t>отельн</w:t>
      </w:r>
      <w:r w:rsidR="00C42914">
        <w:rPr>
          <w:rFonts w:ascii="Times New Roman" w:hAnsi="Times New Roman" w:cs="Times New Roman"/>
          <w:sz w:val="28"/>
          <w:szCs w:val="28"/>
          <w:lang w:val="uk-UA"/>
        </w:rPr>
        <w:t>і</w:t>
      </w:r>
      <w:r w:rsidR="001D393F" w:rsidRPr="00F00D88">
        <w:rPr>
          <w:rFonts w:ascii="Times New Roman" w:hAnsi="Times New Roman" w:cs="Times New Roman"/>
          <w:sz w:val="28"/>
          <w:szCs w:val="28"/>
          <w:lang w:val="uk-UA"/>
        </w:rPr>
        <w:t xml:space="preserve"> №</w:t>
      </w:r>
      <w:r w:rsidR="00C42914">
        <w:rPr>
          <w:rFonts w:ascii="Times New Roman" w:hAnsi="Times New Roman" w:cs="Times New Roman"/>
          <w:sz w:val="28"/>
          <w:szCs w:val="28"/>
          <w:lang w:val="uk-UA"/>
        </w:rPr>
        <w:t xml:space="preserve"> </w:t>
      </w:r>
      <w:r w:rsidR="001D393F" w:rsidRPr="00F00D88">
        <w:rPr>
          <w:rFonts w:ascii="Times New Roman" w:hAnsi="Times New Roman" w:cs="Times New Roman"/>
          <w:sz w:val="28"/>
          <w:szCs w:val="28"/>
          <w:lang w:val="uk-UA"/>
        </w:rPr>
        <w:t>25 тривають</w:t>
      </w:r>
      <w:r w:rsidR="00C42914">
        <w:rPr>
          <w:rFonts w:ascii="Times New Roman" w:hAnsi="Times New Roman" w:cs="Times New Roman"/>
          <w:sz w:val="28"/>
          <w:szCs w:val="28"/>
          <w:lang w:val="uk-UA"/>
        </w:rPr>
        <w:t xml:space="preserve"> </w:t>
      </w:r>
      <w:r w:rsidR="001D393F" w:rsidRPr="00F00D88">
        <w:rPr>
          <w:rFonts w:ascii="Times New Roman" w:hAnsi="Times New Roman" w:cs="Times New Roman"/>
          <w:sz w:val="28"/>
          <w:szCs w:val="28"/>
          <w:lang w:val="uk-UA"/>
        </w:rPr>
        <w:t>та завершаться найближчим часом</w:t>
      </w:r>
      <w:r w:rsidR="003F3C54">
        <w:rPr>
          <w:rFonts w:ascii="Times New Roman" w:hAnsi="Times New Roman" w:cs="Times New Roman"/>
          <w:sz w:val="28"/>
          <w:szCs w:val="28"/>
          <w:lang w:val="uk-UA"/>
        </w:rPr>
        <w:t xml:space="preserve">, а для </w:t>
      </w:r>
      <w:r w:rsidR="003F3C54" w:rsidRPr="00F00D88">
        <w:rPr>
          <w:rFonts w:ascii="Times New Roman" w:hAnsi="Times New Roman" w:cs="Times New Roman"/>
          <w:sz w:val="28"/>
          <w:szCs w:val="28"/>
          <w:lang w:val="uk-UA"/>
        </w:rPr>
        <w:t>для найбільш енергоємної  котельні №</w:t>
      </w:r>
      <w:r w:rsidR="003F3C54">
        <w:rPr>
          <w:rFonts w:ascii="Times New Roman" w:hAnsi="Times New Roman" w:cs="Times New Roman"/>
          <w:sz w:val="28"/>
          <w:szCs w:val="28"/>
          <w:lang w:val="uk-UA"/>
        </w:rPr>
        <w:t xml:space="preserve"> </w:t>
      </w:r>
      <w:r w:rsidR="003F3C54" w:rsidRPr="00F00D88">
        <w:rPr>
          <w:rFonts w:ascii="Times New Roman" w:hAnsi="Times New Roman" w:cs="Times New Roman"/>
          <w:sz w:val="28"/>
          <w:szCs w:val="28"/>
          <w:lang w:val="uk-UA"/>
        </w:rPr>
        <w:t>7</w:t>
      </w:r>
      <w:r w:rsidR="003F3C54">
        <w:rPr>
          <w:rFonts w:ascii="Times New Roman" w:hAnsi="Times New Roman" w:cs="Times New Roman"/>
          <w:sz w:val="28"/>
          <w:szCs w:val="28"/>
          <w:lang w:val="uk-UA"/>
        </w:rPr>
        <w:t xml:space="preserve"> </w:t>
      </w:r>
      <w:r w:rsidR="00AA1F50" w:rsidRPr="00F00D88">
        <w:rPr>
          <w:rFonts w:ascii="Times New Roman" w:hAnsi="Times New Roman" w:cs="Times New Roman"/>
          <w:sz w:val="28"/>
          <w:szCs w:val="28"/>
          <w:lang w:val="uk-UA"/>
        </w:rPr>
        <w:t xml:space="preserve">чекаємо </w:t>
      </w:r>
      <w:r w:rsidR="0039482C">
        <w:rPr>
          <w:rFonts w:ascii="Times New Roman" w:hAnsi="Times New Roman" w:cs="Times New Roman"/>
          <w:sz w:val="28"/>
          <w:szCs w:val="28"/>
          <w:lang w:val="uk-UA"/>
        </w:rPr>
        <w:t>надходження</w:t>
      </w:r>
      <w:r w:rsidR="003F3C54">
        <w:rPr>
          <w:rFonts w:ascii="Times New Roman" w:hAnsi="Times New Roman" w:cs="Times New Roman"/>
          <w:sz w:val="28"/>
          <w:szCs w:val="28"/>
          <w:lang w:val="uk-UA"/>
        </w:rPr>
        <w:t xml:space="preserve"> потужного</w:t>
      </w:r>
      <w:r w:rsidR="00AA1F50" w:rsidRPr="00F00D88">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генератор</w:t>
      </w:r>
      <w:r w:rsidR="00AA1F50" w:rsidRPr="00F00D88">
        <w:rPr>
          <w:rFonts w:ascii="Times New Roman" w:hAnsi="Times New Roman" w:cs="Times New Roman"/>
          <w:sz w:val="28"/>
          <w:szCs w:val="28"/>
          <w:lang w:val="uk-UA"/>
        </w:rPr>
        <w:t>а.</w:t>
      </w:r>
      <w:r w:rsidRPr="00F00D88">
        <w:rPr>
          <w:rFonts w:ascii="Times New Roman" w:hAnsi="Times New Roman" w:cs="Times New Roman"/>
          <w:sz w:val="28"/>
          <w:szCs w:val="28"/>
          <w:lang w:val="uk-UA"/>
        </w:rPr>
        <w:t xml:space="preserve">  Перепідключення обладнання до автономного джерела живлення дозволить звести до мінімуму перерви у наданні послуг теплопостачання.</w:t>
      </w:r>
      <w:r w:rsidR="00ED6E54" w:rsidRPr="00F00D88">
        <w:rPr>
          <w:rFonts w:ascii="Times New Roman" w:hAnsi="Times New Roman" w:cs="Times New Roman"/>
          <w:sz w:val="28"/>
          <w:szCs w:val="28"/>
          <w:lang w:val="uk-UA"/>
        </w:rPr>
        <w:t xml:space="preserve"> </w:t>
      </w:r>
    </w:p>
    <w:p w14:paraId="7903F19B" w14:textId="77777777" w:rsidR="00AE54BC" w:rsidRDefault="00AE54BC" w:rsidP="00EC2A08">
      <w:pPr>
        <w:spacing w:before="120" w:after="120"/>
        <w:ind w:firstLine="284"/>
        <w:jc w:val="both"/>
        <w:rPr>
          <w:rFonts w:ascii="Times New Roman" w:hAnsi="Times New Roman" w:cs="Times New Roman"/>
          <w:sz w:val="28"/>
          <w:szCs w:val="28"/>
          <w:lang w:val="uk-UA"/>
        </w:rPr>
      </w:pPr>
    </w:p>
    <w:p w14:paraId="13B140ED" w14:textId="77777777" w:rsidR="003E224F" w:rsidRPr="00C42914" w:rsidRDefault="00A02B6D" w:rsidP="00C42914">
      <w:pPr>
        <w:pStyle w:val="a3"/>
        <w:numPr>
          <w:ilvl w:val="0"/>
          <w:numId w:val="7"/>
        </w:numPr>
        <w:spacing w:before="120" w:after="120"/>
        <w:ind w:left="0" w:firstLine="284"/>
        <w:jc w:val="center"/>
        <w:rPr>
          <w:rFonts w:ascii="Times New Roman" w:hAnsi="Times New Roman" w:cs="Times New Roman"/>
          <w:b/>
          <w:bCs/>
          <w:i/>
          <w:iCs/>
          <w:sz w:val="28"/>
          <w:szCs w:val="28"/>
          <w:lang w:val="uk-UA"/>
        </w:rPr>
      </w:pPr>
      <w:r w:rsidRPr="00C42914">
        <w:rPr>
          <w:rFonts w:ascii="Times New Roman" w:hAnsi="Times New Roman" w:cs="Times New Roman"/>
          <w:b/>
          <w:bCs/>
          <w:i/>
          <w:iCs/>
          <w:sz w:val="28"/>
          <w:szCs w:val="28"/>
          <w:lang w:val="uk-UA"/>
        </w:rPr>
        <w:t>Водопостачання та водовідведення</w:t>
      </w:r>
    </w:p>
    <w:p w14:paraId="121483CA" w14:textId="77777777" w:rsidR="006C09BE" w:rsidRPr="00F00D88" w:rsidRDefault="002D5B3B"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Мешканців нашого міста було забезпечено безперебійним водопостачанням та водовідведенням.</w:t>
      </w:r>
    </w:p>
    <w:p w14:paraId="38109EFF" w14:textId="77777777" w:rsidR="00ED6E54" w:rsidRPr="00F00D88" w:rsidRDefault="00ED6E54"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З метою збільшення видобутку води та забезпечення мешканців  </w:t>
      </w:r>
      <w:r w:rsidR="00D916C1" w:rsidRPr="00F00D88">
        <w:rPr>
          <w:rFonts w:ascii="Times New Roman" w:hAnsi="Times New Roman" w:cs="Times New Roman"/>
          <w:sz w:val="28"/>
          <w:szCs w:val="28"/>
          <w:lang w:val="uk-UA"/>
        </w:rPr>
        <w:t>міста</w:t>
      </w:r>
      <w:r w:rsidR="007F3FA6" w:rsidRPr="00F00D88">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безперебійним водопостачанням</w:t>
      </w:r>
      <w:r w:rsidR="00D916C1" w:rsidRPr="00F00D88">
        <w:rPr>
          <w:rFonts w:ascii="Times New Roman" w:hAnsi="Times New Roman" w:cs="Times New Roman"/>
          <w:sz w:val="28"/>
          <w:szCs w:val="28"/>
          <w:lang w:val="uk-UA"/>
        </w:rPr>
        <w:t xml:space="preserve"> було проведено ремонт 2-х артезіанських свердловин, що дало додатково добуток води в обсязі до 60м3/год. </w:t>
      </w:r>
    </w:p>
    <w:p w14:paraId="70B06278" w14:textId="13D14B49" w:rsidR="00063C3D" w:rsidRPr="00F00D88" w:rsidRDefault="00C42914" w:rsidP="00EC2A08">
      <w:pPr>
        <w:spacing w:before="120" w:after="120"/>
        <w:ind w:firstLine="284"/>
        <w:jc w:val="both"/>
        <w:rPr>
          <w:rFonts w:ascii="Times New Roman" w:hAnsi="Times New Roman" w:cs="Times New Roman"/>
          <w:b/>
          <w:sz w:val="28"/>
          <w:szCs w:val="28"/>
          <w:lang w:val="uk-UA"/>
        </w:rPr>
      </w:pPr>
      <w:r>
        <w:rPr>
          <w:rFonts w:ascii="Times New Roman" w:hAnsi="Times New Roman" w:cs="Times New Roman"/>
          <w:sz w:val="28"/>
          <w:szCs w:val="28"/>
          <w:lang w:val="uk-UA"/>
        </w:rPr>
        <w:t>У</w:t>
      </w:r>
      <w:r w:rsidR="007F3FA6" w:rsidRPr="00F00D88">
        <w:rPr>
          <w:rFonts w:ascii="Times New Roman" w:hAnsi="Times New Roman" w:cs="Times New Roman"/>
          <w:sz w:val="28"/>
          <w:szCs w:val="28"/>
          <w:lang w:val="uk-UA"/>
        </w:rPr>
        <w:t xml:space="preserve"> цьому році продовжується робота </w:t>
      </w:r>
      <w:r>
        <w:rPr>
          <w:rFonts w:ascii="Times New Roman" w:hAnsi="Times New Roman" w:cs="Times New Roman"/>
          <w:sz w:val="28"/>
          <w:szCs w:val="28"/>
          <w:lang w:val="uk-UA"/>
        </w:rPr>
        <w:t>із</w:t>
      </w:r>
      <w:r w:rsidR="007F3FA6" w:rsidRPr="00F00D88">
        <w:rPr>
          <w:rFonts w:ascii="Times New Roman" w:hAnsi="Times New Roman" w:cs="Times New Roman"/>
          <w:sz w:val="28"/>
          <w:szCs w:val="28"/>
          <w:lang w:val="uk-UA"/>
        </w:rPr>
        <w:t xml:space="preserve"> замін</w:t>
      </w:r>
      <w:r>
        <w:rPr>
          <w:rFonts w:ascii="Times New Roman" w:hAnsi="Times New Roman" w:cs="Times New Roman"/>
          <w:sz w:val="28"/>
          <w:szCs w:val="28"/>
          <w:lang w:val="uk-UA"/>
        </w:rPr>
        <w:t>и</w:t>
      </w:r>
      <w:r w:rsidR="007F3FA6" w:rsidRPr="00F00D88">
        <w:rPr>
          <w:rFonts w:ascii="Times New Roman" w:hAnsi="Times New Roman" w:cs="Times New Roman"/>
          <w:sz w:val="28"/>
          <w:szCs w:val="28"/>
          <w:lang w:val="uk-UA"/>
        </w:rPr>
        <w:t xml:space="preserve"> застарілих мереж водопостачання</w:t>
      </w:r>
      <w:r>
        <w:rPr>
          <w:rFonts w:ascii="Times New Roman" w:hAnsi="Times New Roman" w:cs="Times New Roman"/>
          <w:sz w:val="28"/>
          <w:szCs w:val="28"/>
          <w:lang w:val="uk-UA"/>
        </w:rPr>
        <w:t>.</w:t>
      </w:r>
      <w:r w:rsidR="007F3FA6" w:rsidRPr="00F00D88">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007F3FA6" w:rsidRPr="00F00D88">
        <w:rPr>
          <w:rFonts w:ascii="Times New Roman" w:hAnsi="Times New Roman" w:cs="Times New Roman"/>
          <w:sz w:val="28"/>
          <w:szCs w:val="28"/>
          <w:lang w:val="uk-UA"/>
        </w:rPr>
        <w:t xml:space="preserve">уло замінено більше 500 метрів водопровідних мереж </w:t>
      </w:r>
      <w:r w:rsidR="007F3FA6" w:rsidRPr="00F00D88">
        <w:rPr>
          <w:rFonts w:ascii="Times New Roman" w:hAnsi="Times New Roman" w:cs="Times New Roman"/>
          <w:sz w:val="28"/>
          <w:szCs w:val="28"/>
          <w:lang w:val="uk-UA"/>
        </w:rPr>
        <w:lastRenderedPageBreak/>
        <w:t xml:space="preserve">різного діаметру, зокрема </w:t>
      </w:r>
      <w:r>
        <w:rPr>
          <w:rFonts w:ascii="Times New Roman" w:hAnsi="Times New Roman" w:cs="Times New Roman"/>
          <w:sz w:val="28"/>
          <w:szCs w:val="28"/>
          <w:lang w:val="uk-UA"/>
        </w:rPr>
        <w:t>на</w:t>
      </w:r>
      <w:r w:rsidR="007F3FA6" w:rsidRPr="00F00D88">
        <w:rPr>
          <w:rFonts w:ascii="Times New Roman" w:hAnsi="Times New Roman" w:cs="Times New Roman"/>
          <w:sz w:val="28"/>
          <w:szCs w:val="28"/>
          <w:lang w:val="uk-UA"/>
        </w:rPr>
        <w:t xml:space="preserve"> вулиц</w:t>
      </w:r>
      <w:r>
        <w:rPr>
          <w:rFonts w:ascii="Times New Roman" w:hAnsi="Times New Roman" w:cs="Times New Roman"/>
          <w:sz w:val="28"/>
          <w:szCs w:val="28"/>
          <w:lang w:val="uk-UA"/>
        </w:rPr>
        <w:t>ях</w:t>
      </w:r>
      <w:r w:rsidR="007F3FA6" w:rsidRPr="00F00D88">
        <w:rPr>
          <w:rFonts w:ascii="Times New Roman" w:hAnsi="Times New Roman" w:cs="Times New Roman"/>
          <w:sz w:val="28"/>
          <w:szCs w:val="28"/>
          <w:lang w:val="uk-UA"/>
        </w:rPr>
        <w:t xml:space="preserve"> Родини Бобринських, Євгена Саражі, Катерини Білокур, Святопокровськ</w:t>
      </w:r>
      <w:r>
        <w:rPr>
          <w:rFonts w:ascii="Times New Roman" w:hAnsi="Times New Roman" w:cs="Times New Roman"/>
          <w:sz w:val="28"/>
          <w:szCs w:val="28"/>
          <w:lang w:val="uk-UA"/>
        </w:rPr>
        <w:t>ій</w:t>
      </w:r>
      <w:r w:rsidR="007F3FA6" w:rsidRPr="00F00D88">
        <w:rPr>
          <w:rFonts w:ascii="Times New Roman" w:hAnsi="Times New Roman" w:cs="Times New Roman"/>
          <w:sz w:val="28"/>
          <w:szCs w:val="28"/>
          <w:lang w:val="uk-UA"/>
        </w:rPr>
        <w:t xml:space="preserve">  та інших вулицях. </w:t>
      </w:r>
    </w:p>
    <w:p w14:paraId="39BE7A86" w14:textId="584C76F9" w:rsidR="00063C3D" w:rsidRPr="00F00D88" w:rsidRDefault="00063C3D"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Крім цього, з метою залучення коштів для покращення мереж водопостачання,  прийнято участь в про</w:t>
      </w:r>
      <w:r w:rsidR="00C42914">
        <w:rPr>
          <w:rFonts w:ascii="Times New Roman" w:hAnsi="Times New Roman" w:cs="Times New Roman"/>
          <w:sz w:val="28"/>
          <w:szCs w:val="28"/>
          <w:lang w:val="uk-UA"/>
        </w:rPr>
        <w:t>є</w:t>
      </w:r>
      <w:r w:rsidRPr="00F00D88">
        <w:rPr>
          <w:rFonts w:ascii="Times New Roman" w:hAnsi="Times New Roman" w:cs="Times New Roman"/>
          <w:sz w:val="28"/>
          <w:szCs w:val="28"/>
          <w:lang w:val="uk-UA"/>
        </w:rPr>
        <w:t>кт</w:t>
      </w:r>
      <w:r w:rsidR="00C42914">
        <w:rPr>
          <w:rFonts w:ascii="Times New Roman" w:hAnsi="Times New Roman" w:cs="Times New Roman"/>
          <w:sz w:val="28"/>
          <w:szCs w:val="28"/>
          <w:lang w:val="uk-UA"/>
        </w:rPr>
        <w:t>і</w:t>
      </w:r>
      <w:r w:rsidRPr="00F00D88">
        <w:rPr>
          <w:rFonts w:ascii="Times New Roman" w:hAnsi="Times New Roman" w:cs="Times New Roman"/>
          <w:sz w:val="28"/>
          <w:szCs w:val="28"/>
          <w:lang w:val="uk-UA"/>
        </w:rPr>
        <w:t xml:space="preserve"> «Підтримка швидкого економічного відновлення українських муніципалітетів (SRER)», реалізованого ПРООН за підтримки уряду Німеччини. </w:t>
      </w:r>
      <w:r w:rsidR="00C42914">
        <w:rPr>
          <w:rFonts w:ascii="Times New Roman" w:hAnsi="Times New Roman" w:cs="Times New Roman"/>
          <w:sz w:val="28"/>
          <w:szCs w:val="28"/>
          <w:lang w:val="uk-UA"/>
        </w:rPr>
        <w:t>Сміла одне</w:t>
      </w:r>
      <w:r w:rsidRPr="00F00D88">
        <w:rPr>
          <w:rFonts w:ascii="Times New Roman" w:hAnsi="Times New Roman" w:cs="Times New Roman"/>
          <w:sz w:val="28"/>
          <w:szCs w:val="28"/>
          <w:lang w:val="uk-UA"/>
        </w:rPr>
        <w:t xml:space="preserve"> з 12 міст України, де впроваджується</w:t>
      </w:r>
      <w:r w:rsidR="00C42914">
        <w:rPr>
          <w:rFonts w:ascii="Times New Roman" w:hAnsi="Times New Roman" w:cs="Times New Roman"/>
          <w:sz w:val="28"/>
          <w:szCs w:val="28"/>
          <w:lang w:val="uk-UA"/>
        </w:rPr>
        <w:t xml:space="preserve"> цей </w:t>
      </w:r>
      <w:r w:rsidRPr="00F00D88">
        <w:rPr>
          <w:rFonts w:ascii="Times New Roman" w:hAnsi="Times New Roman" w:cs="Times New Roman"/>
          <w:sz w:val="28"/>
          <w:szCs w:val="28"/>
          <w:lang w:val="uk-UA"/>
        </w:rPr>
        <w:t>про</w:t>
      </w:r>
      <w:r w:rsidR="00C42914">
        <w:rPr>
          <w:rFonts w:ascii="Times New Roman" w:hAnsi="Times New Roman" w:cs="Times New Roman"/>
          <w:sz w:val="28"/>
          <w:szCs w:val="28"/>
          <w:lang w:val="uk-UA"/>
        </w:rPr>
        <w:t>є</w:t>
      </w:r>
      <w:r w:rsidRPr="00F00D88">
        <w:rPr>
          <w:rFonts w:ascii="Times New Roman" w:hAnsi="Times New Roman" w:cs="Times New Roman"/>
          <w:sz w:val="28"/>
          <w:szCs w:val="28"/>
          <w:lang w:val="uk-UA"/>
        </w:rPr>
        <w:t>кт. Участь в про</w:t>
      </w:r>
      <w:r w:rsidR="00C42914">
        <w:rPr>
          <w:rFonts w:ascii="Times New Roman" w:hAnsi="Times New Roman" w:cs="Times New Roman"/>
          <w:sz w:val="28"/>
          <w:szCs w:val="28"/>
          <w:lang w:val="uk-UA"/>
        </w:rPr>
        <w:t>є</w:t>
      </w:r>
      <w:r w:rsidRPr="00F00D88">
        <w:rPr>
          <w:rFonts w:ascii="Times New Roman" w:hAnsi="Times New Roman" w:cs="Times New Roman"/>
          <w:sz w:val="28"/>
          <w:szCs w:val="28"/>
          <w:lang w:val="uk-UA"/>
        </w:rPr>
        <w:t>кті дала змогу залучити понад 16 млн грн для модернізації системи водопостачання міста. На сьогоднішній день придбано генератор для забезпечення безперебійної подачі води, системи очищення води, дві сучасні насосні станції та шафу керування для них. Триває заміна 2 800 метрів мереж водопостачання, буде здійснено ремонт приміщення водонасосної станції та благоустрій прилеглої території</w:t>
      </w:r>
    </w:p>
    <w:p w14:paraId="5B6F33EE" w14:textId="0949FFA9" w:rsidR="002D5B3B" w:rsidRPr="00F00D88" w:rsidRDefault="002377C3"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2D5B3B" w:rsidRPr="00F00D88">
        <w:rPr>
          <w:rFonts w:ascii="Times New Roman" w:hAnsi="Times New Roman" w:cs="Times New Roman"/>
          <w:sz w:val="28"/>
          <w:szCs w:val="28"/>
          <w:lang w:val="uk-UA"/>
        </w:rPr>
        <w:t xml:space="preserve"> цьому році вийшов з ладу найбільший за потужніст</w:t>
      </w:r>
      <w:r>
        <w:rPr>
          <w:rFonts w:ascii="Times New Roman" w:hAnsi="Times New Roman" w:cs="Times New Roman"/>
          <w:sz w:val="28"/>
          <w:szCs w:val="28"/>
          <w:lang w:val="uk-UA"/>
        </w:rPr>
        <w:t>ю</w:t>
      </w:r>
      <w:r w:rsidR="002D5B3B" w:rsidRPr="00F00D88">
        <w:rPr>
          <w:rFonts w:ascii="Times New Roman" w:hAnsi="Times New Roman" w:cs="Times New Roman"/>
          <w:sz w:val="28"/>
          <w:szCs w:val="28"/>
          <w:lang w:val="uk-UA"/>
        </w:rPr>
        <w:t xml:space="preserve"> каналізаційний колектор, який знаходиться в центральній частині міста </w:t>
      </w:r>
      <w:r>
        <w:rPr>
          <w:rFonts w:ascii="Times New Roman" w:hAnsi="Times New Roman" w:cs="Times New Roman"/>
          <w:sz w:val="28"/>
          <w:szCs w:val="28"/>
          <w:lang w:val="uk-UA"/>
        </w:rPr>
        <w:t>на</w:t>
      </w:r>
      <w:r w:rsidR="002D5B3B" w:rsidRPr="00F00D88">
        <w:rPr>
          <w:rFonts w:ascii="Times New Roman" w:hAnsi="Times New Roman" w:cs="Times New Roman"/>
          <w:sz w:val="28"/>
          <w:szCs w:val="28"/>
          <w:lang w:val="uk-UA"/>
        </w:rPr>
        <w:t xml:space="preserve"> вулиці Святопокровськ</w:t>
      </w:r>
      <w:r>
        <w:rPr>
          <w:rFonts w:ascii="Times New Roman" w:hAnsi="Times New Roman" w:cs="Times New Roman"/>
          <w:sz w:val="28"/>
          <w:szCs w:val="28"/>
          <w:lang w:val="uk-UA"/>
        </w:rPr>
        <w:t>ій</w:t>
      </w:r>
      <w:r w:rsidR="002D5B3B" w:rsidRPr="00F00D8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2D5B3B" w:rsidRPr="00F00D88">
        <w:rPr>
          <w:rFonts w:ascii="Times New Roman" w:hAnsi="Times New Roman" w:cs="Times New Roman"/>
          <w:sz w:val="28"/>
          <w:szCs w:val="28"/>
          <w:lang w:val="uk-UA"/>
        </w:rPr>
        <w:t>діаметр каналізаційної труби становить 1000 міліметрів</w:t>
      </w:r>
      <w:r>
        <w:rPr>
          <w:rFonts w:ascii="Times New Roman" w:hAnsi="Times New Roman" w:cs="Times New Roman"/>
          <w:sz w:val="28"/>
          <w:szCs w:val="28"/>
          <w:lang w:val="uk-UA"/>
        </w:rPr>
        <w:t>)</w:t>
      </w:r>
      <w:r w:rsidR="002D5B3B" w:rsidRPr="00F00D88">
        <w:rPr>
          <w:rFonts w:ascii="Times New Roman" w:hAnsi="Times New Roman" w:cs="Times New Roman"/>
          <w:sz w:val="28"/>
          <w:szCs w:val="28"/>
          <w:lang w:val="uk-UA"/>
        </w:rPr>
        <w:t xml:space="preserve"> та колектор по вулиці Родини </w:t>
      </w:r>
      <w:r w:rsidR="00AA1F50" w:rsidRPr="00F00D88">
        <w:rPr>
          <w:rFonts w:ascii="Times New Roman" w:hAnsi="Times New Roman" w:cs="Times New Roman"/>
          <w:sz w:val="28"/>
          <w:szCs w:val="28"/>
          <w:lang w:val="uk-UA"/>
        </w:rPr>
        <w:t>Б</w:t>
      </w:r>
      <w:r w:rsidR="002D5B3B" w:rsidRPr="00F00D88">
        <w:rPr>
          <w:rFonts w:ascii="Times New Roman" w:hAnsi="Times New Roman" w:cs="Times New Roman"/>
          <w:sz w:val="28"/>
          <w:szCs w:val="28"/>
          <w:lang w:val="uk-UA"/>
        </w:rPr>
        <w:t xml:space="preserve">обринських. З метою ліквідації наслідків аварії </w:t>
      </w:r>
      <w:r w:rsidR="00ED6E54" w:rsidRPr="00F00D88">
        <w:rPr>
          <w:rFonts w:ascii="Times New Roman" w:hAnsi="Times New Roman" w:cs="Times New Roman"/>
          <w:sz w:val="28"/>
          <w:szCs w:val="28"/>
          <w:lang w:val="uk-UA"/>
        </w:rPr>
        <w:t xml:space="preserve">з </w:t>
      </w:r>
      <w:r>
        <w:rPr>
          <w:rFonts w:ascii="Times New Roman" w:hAnsi="Times New Roman" w:cs="Times New Roman"/>
          <w:sz w:val="28"/>
          <w:szCs w:val="28"/>
          <w:lang w:val="uk-UA"/>
        </w:rPr>
        <w:t>бюджету громади</w:t>
      </w:r>
      <w:r w:rsidR="00ED6E54" w:rsidRPr="00F00D88">
        <w:rPr>
          <w:rFonts w:ascii="Times New Roman" w:hAnsi="Times New Roman" w:cs="Times New Roman"/>
          <w:sz w:val="28"/>
          <w:szCs w:val="28"/>
          <w:lang w:val="uk-UA"/>
        </w:rPr>
        <w:t xml:space="preserve"> </w:t>
      </w:r>
      <w:r w:rsidR="002D5B3B" w:rsidRPr="00F00D88">
        <w:rPr>
          <w:rFonts w:ascii="Times New Roman" w:hAnsi="Times New Roman" w:cs="Times New Roman"/>
          <w:sz w:val="28"/>
          <w:szCs w:val="28"/>
          <w:lang w:val="uk-UA"/>
        </w:rPr>
        <w:t xml:space="preserve">було виділено кошти в сумі </w:t>
      </w:r>
      <w:r w:rsidR="00E165E3" w:rsidRPr="00F00D88">
        <w:rPr>
          <w:rFonts w:ascii="Times New Roman" w:hAnsi="Times New Roman" w:cs="Times New Roman"/>
          <w:sz w:val="28"/>
          <w:szCs w:val="28"/>
          <w:lang w:val="uk-UA"/>
        </w:rPr>
        <w:t>4,3</w:t>
      </w:r>
      <w:r>
        <w:rPr>
          <w:rFonts w:ascii="Times New Roman" w:hAnsi="Times New Roman" w:cs="Times New Roman"/>
          <w:sz w:val="28"/>
          <w:szCs w:val="28"/>
          <w:lang w:val="uk-UA"/>
        </w:rPr>
        <w:t xml:space="preserve"> </w:t>
      </w:r>
      <w:r w:rsidR="00E165E3" w:rsidRPr="00F00D88">
        <w:rPr>
          <w:rFonts w:ascii="Times New Roman" w:hAnsi="Times New Roman" w:cs="Times New Roman"/>
          <w:sz w:val="28"/>
          <w:szCs w:val="28"/>
          <w:lang w:val="uk-UA"/>
        </w:rPr>
        <w:t xml:space="preserve">млн грн, </w:t>
      </w:r>
      <w:r w:rsidR="002D5B3B" w:rsidRPr="00F00D88">
        <w:rPr>
          <w:rFonts w:ascii="Times New Roman" w:hAnsi="Times New Roman" w:cs="Times New Roman"/>
          <w:sz w:val="28"/>
          <w:szCs w:val="28"/>
          <w:lang w:val="uk-UA"/>
        </w:rPr>
        <w:t>що дало змогу закупити необхідні матеріали, оперативно здійснити роботи  по заміні пошкодженої частини колектор</w:t>
      </w:r>
      <w:r w:rsidR="00ED6E54" w:rsidRPr="00F00D88">
        <w:rPr>
          <w:rFonts w:ascii="Times New Roman" w:hAnsi="Times New Roman" w:cs="Times New Roman"/>
          <w:sz w:val="28"/>
          <w:szCs w:val="28"/>
          <w:lang w:val="uk-UA"/>
        </w:rPr>
        <w:t>ів</w:t>
      </w:r>
      <w:r w:rsidR="002D5B3B" w:rsidRPr="00F00D88">
        <w:rPr>
          <w:rFonts w:ascii="Times New Roman" w:hAnsi="Times New Roman" w:cs="Times New Roman"/>
          <w:sz w:val="28"/>
          <w:szCs w:val="28"/>
          <w:lang w:val="uk-UA"/>
        </w:rPr>
        <w:t xml:space="preserve"> та не обмежувати мешканців міста в отриманні послуг водовідведення.</w:t>
      </w:r>
    </w:p>
    <w:p w14:paraId="542815B7" w14:textId="38C529EF" w:rsidR="00E165E3" w:rsidRPr="00F00D88" w:rsidRDefault="00D916C1"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Протягом року проводилась робота щодо </w:t>
      </w:r>
      <w:r w:rsidR="00995B62" w:rsidRPr="00F00D88">
        <w:rPr>
          <w:rFonts w:ascii="Times New Roman" w:hAnsi="Times New Roman" w:cs="Times New Roman"/>
          <w:sz w:val="28"/>
          <w:szCs w:val="28"/>
          <w:lang w:val="uk-UA"/>
        </w:rPr>
        <w:t>забезпечення  резервними джерела</w:t>
      </w:r>
      <w:r w:rsidR="002377C3">
        <w:rPr>
          <w:rFonts w:ascii="Times New Roman" w:hAnsi="Times New Roman" w:cs="Times New Roman"/>
          <w:sz w:val="28"/>
          <w:szCs w:val="28"/>
          <w:lang w:val="uk-UA"/>
        </w:rPr>
        <w:t>ми</w:t>
      </w:r>
      <w:r w:rsidR="00995B62" w:rsidRPr="00F00D88">
        <w:rPr>
          <w:rFonts w:ascii="Times New Roman" w:hAnsi="Times New Roman" w:cs="Times New Roman"/>
          <w:sz w:val="28"/>
          <w:szCs w:val="28"/>
          <w:lang w:val="uk-UA"/>
        </w:rPr>
        <w:t xml:space="preserve"> живлення</w:t>
      </w:r>
      <w:r w:rsidRPr="00F00D88">
        <w:rPr>
          <w:rFonts w:ascii="Times New Roman" w:hAnsi="Times New Roman" w:cs="Times New Roman"/>
          <w:sz w:val="28"/>
          <w:szCs w:val="28"/>
          <w:lang w:val="uk-UA"/>
        </w:rPr>
        <w:t xml:space="preserve"> </w:t>
      </w:r>
      <w:r w:rsidR="00AA1F50" w:rsidRPr="00F00D88">
        <w:rPr>
          <w:rFonts w:ascii="Times New Roman" w:hAnsi="Times New Roman" w:cs="Times New Roman"/>
          <w:sz w:val="28"/>
          <w:szCs w:val="28"/>
          <w:lang w:val="uk-UA"/>
        </w:rPr>
        <w:t>(генераторам</w:t>
      </w:r>
      <w:r w:rsidR="002377C3">
        <w:rPr>
          <w:rFonts w:ascii="Times New Roman" w:hAnsi="Times New Roman" w:cs="Times New Roman"/>
          <w:sz w:val="28"/>
          <w:szCs w:val="28"/>
          <w:lang w:val="uk-UA"/>
        </w:rPr>
        <w:t>и</w:t>
      </w:r>
      <w:r w:rsidR="00AA1F50" w:rsidRPr="00F00D88">
        <w:rPr>
          <w:rFonts w:ascii="Times New Roman" w:hAnsi="Times New Roman" w:cs="Times New Roman"/>
          <w:sz w:val="28"/>
          <w:szCs w:val="28"/>
          <w:lang w:val="uk-UA"/>
        </w:rPr>
        <w:t xml:space="preserve">) </w:t>
      </w:r>
      <w:r w:rsidR="00995B62" w:rsidRPr="00F00D88">
        <w:rPr>
          <w:rFonts w:ascii="Times New Roman" w:hAnsi="Times New Roman" w:cs="Times New Roman"/>
          <w:sz w:val="28"/>
          <w:szCs w:val="28"/>
          <w:lang w:val="uk-UA"/>
        </w:rPr>
        <w:t xml:space="preserve"> важливих об’єктів водопостачання та водовідведення</w:t>
      </w:r>
      <w:r w:rsidR="00725DFD" w:rsidRPr="00F00D88">
        <w:rPr>
          <w:rFonts w:ascii="Times New Roman" w:hAnsi="Times New Roman" w:cs="Times New Roman"/>
          <w:sz w:val="28"/>
          <w:szCs w:val="28"/>
          <w:lang w:val="uk-UA"/>
        </w:rPr>
        <w:t xml:space="preserve"> міста </w:t>
      </w:r>
      <w:r w:rsidR="00995B62" w:rsidRPr="00F00D88">
        <w:rPr>
          <w:rFonts w:ascii="Times New Roman" w:hAnsi="Times New Roman" w:cs="Times New Roman"/>
          <w:sz w:val="28"/>
          <w:szCs w:val="28"/>
          <w:lang w:val="uk-UA"/>
        </w:rPr>
        <w:t xml:space="preserve"> на </w:t>
      </w:r>
      <w:r w:rsidRPr="00F00D88">
        <w:rPr>
          <w:rFonts w:ascii="Times New Roman" w:hAnsi="Times New Roman" w:cs="Times New Roman"/>
          <w:sz w:val="28"/>
          <w:szCs w:val="28"/>
          <w:lang w:val="uk-UA"/>
        </w:rPr>
        <w:t xml:space="preserve">випадок </w:t>
      </w:r>
      <w:r w:rsidR="00995B62" w:rsidRPr="00F00D88">
        <w:rPr>
          <w:rFonts w:ascii="Times New Roman" w:hAnsi="Times New Roman" w:cs="Times New Roman"/>
          <w:sz w:val="28"/>
          <w:szCs w:val="28"/>
          <w:lang w:val="uk-UA"/>
        </w:rPr>
        <w:t>відсутності електро</w:t>
      </w:r>
      <w:r w:rsidR="00725DFD" w:rsidRPr="00F00D88">
        <w:rPr>
          <w:rFonts w:ascii="Times New Roman" w:hAnsi="Times New Roman" w:cs="Times New Roman"/>
          <w:sz w:val="28"/>
          <w:szCs w:val="28"/>
          <w:lang w:val="uk-UA"/>
        </w:rPr>
        <w:t>енергії</w:t>
      </w:r>
      <w:r w:rsidR="00995B62" w:rsidRPr="00F00D88">
        <w:rPr>
          <w:rFonts w:ascii="Times New Roman" w:hAnsi="Times New Roman" w:cs="Times New Roman"/>
          <w:sz w:val="28"/>
          <w:szCs w:val="28"/>
          <w:lang w:val="uk-UA"/>
        </w:rPr>
        <w:t>.</w:t>
      </w:r>
    </w:p>
    <w:p w14:paraId="20D5E8AC" w14:textId="728B4C61" w:rsidR="00995B62" w:rsidRPr="00F00D88" w:rsidRDefault="00E165E3"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За рахунок коштів місцевого бюджету </w:t>
      </w:r>
      <w:r w:rsidR="002377C3">
        <w:rPr>
          <w:rFonts w:ascii="Times New Roman" w:hAnsi="Times New Roman" w:cs="Times New Roman"/>
          <w:sz w:val="28"/>
          <w:szCs w:val="28"/>
          <w:lang w:val="uk-UA"/>
        </w:rPr>
        <w:t>за</w:t>
      </w:r>
      <w:r w:rsidRPr="00F00D88">
        <w:rPr>
          <w:rFonts w:ascii="Times New Roman" w:hAnsi="Times New Roman" w:cs="Times New Roman"/>
          <w:sz w:val="28"/>
          <w:szCs w:val="28"/>
          <w:lang w:val="uk-UA"/>
        </w:rPr>
        <w:t xml:space="preserve"> Програм</w:t>
      </w:r>
      <w:r w:rsidR="002377C3">
        <w:rPr>
          <w:rFonts w:ascii="Times New Roman" w:hAnsi="Times New Roman" w:cs="Times New Roman"/>
          <w:sz w:val="28"/>
          <w:szCs w:val="28"/>
          <w:lang w:val="uk-UA"/>
        </w:rPr>
        <w:t>ою</w:t>
      </w:r>
      <w:r w:rsidRPr="00F00D88">
        <w:rPr>
          <w:rFonts w:ascii="Times New Roman" w:hAnsi="Times New Roman" w:cs="Times New Roman"/>
          <w:sz w:val="28"/>
          <w:szCs w:val="28"/>
          <w:lang w:val="uk-UA"/>
        </w:rPr>
        <w:t xml:space="preserve"> підтримки комунальних підприємств  СКП </w:t>
      </w:r>
      <w:r w:rsidR="002377C3">
        <w:rPr>
          <w:rFonts w:ascii="Times New Roman" w:hAnsi="Times New Roman" w:cs="Times New Roman"/>
          <w:sz w:val="28"/>
          <w:szCs w:val="28"/>
          <w:lang w:val="uk-UA"/>
        </w:rPr>
        <w:t>«</w:t>
      </w:r>
      <w:r w:rsidRPr="00F00D88">
        <w:rPr>
          <w:rFonts w:ascii="Times New Roman" w:hAnsi="Times New Roman" w:cs="Times New Roman"/>
          <w:sz w:val="28"/>
          <w:szCs w:val="28"/>
          <w:lang w:val="uk-UA"/>
        </w:rPr>
        <w:t>Вод</w:t>
      </w:r>
      <w:r w:rsidR="002377C3">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Гео</w:t>
      </w:r>
      <w:r w:rsidR="002377C3">
        <w:rPr>
          <w:rFonts w:ascii="Times New Roman" w:hAnsi="Times New Roman" w:cs="Times New Roman"/>
          <w:sz w:val="28"/>
          <w:szCs w:val="28"/>
          <w:lang w:val="uk-UA"/>
        </w:rPr>
        <w:t>»</w:t>
      </w:r>
      <w:r w:rsidRPr="00F00D88">
        <w:rPr>
          <w:rFonts w:ascii="Times New Roman" w:hAnsi="Times New Roman" w:cs="Times New Roman"/>
          <w:sz w:val="28"/>
          <w:szCs w:val="28"/>
          <w:lang w:val="uk-UA"/>
        </w:rPr>
        <w:t xml:space="preserve"> придбало 8 генераторів на загальну суму 457 тис.</w:t>
      </w:r>
      <w:r w:rsidR="002377C3">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 xml:space="preserve">грн, за рахунок </w:t>
      </w:r>
      <w:r w:rsidR="002377C3">
        <w:rPr>
          <w:rFonts w:ascii="Times New Roman" w:hAnsi="Times New Roman" w:cs="Times New Roman"/>
          <w:sz w:val="28"/>
          <w:szCs w:val="28"/>
          <w:lang w:val="uk-UA"/>
        </w:rPr>
        <w:t>б</w:t>
      </w:r>
      <w:r w:rsidRPr="00F00D88">
        <w:rPr>
          <w:rFonts w:ascii="Times New Roman" w:hAnsi="Times New Roman" w:cs="Times New Roman"/>
          <w:sz w:val="28"/>
          <w:szCs w:val="28"/>
          <w:lang w:val="uk-UA"/>
        </w:rPr>
        <w:t>лагодійної допомоги  підприємство отримало 9</w:t>
      </w:r>
      <w:r w:rsidR="002377C3">
        <w:rPr>
          <w:rFonts w:ascii="Times New Roman" w:hAnsi="Times New Roman" w:cs="Times New Roman"/>
          <w:sz w:val="28"/>
          <w:szCs w:val="28"/>
          <w:lang w:val="uk-UA"/>
        </w:rPr>
        <w:t> </w:t>
      </w:r>
      <w:r w:rsidRPr="00F00D88">
        <w:rPr>
          <w:rFonts w:ascii="Times New Roman" w:hAnsi="Times New Roman" w:cs="Times New Roman"/>
          <w:sz w:val="28"/>
          <w:szCs w:val="28"/>
          <w:lang w:val="uk-UA"/>
        </w:rPr>
        <w:t>генераторів</w:t>
      </w:r>
      <w:r w:rsidR="00D13842" w:rsidRPr="00F00D88">
        <w:rPr>
          <w:rFonts w:ascii="Times New Roman" w:hAnsi="Times New Roman" w:cs="Times New Roman"/>
          <w:sz w:val="28"/>
          <w:szCs w:val="28"/>
          <w:lang w:val="uk-UA"/>
        </w:rPr>
        <w:t>,</w:t>
      </w:r>
      <w:r w:rsidRPr="00F00D88">
        <w:rPr>
          <w:rFonts w:ascii="Times New Roman" w:hAnsi="Times New Roman" w:cs="Times New Roman"/>
          <w:sz w:val="28"/>
          <w:szCs w:val="28"/>
          <w:lang w:val="uk-UA"/>
        </w:rPr>
        <w:t xml:space="preserve"> за кошти бюджету</w:t>
      </w:r>
      <w:r w:rsidR="002377C3">
        <w:rPr>
          <w:rFonts w:ascii="Times New Roman" w:hAnsi="Times New Roman" w:cs="Times New Roman"/>
          <w:sz w:val="28"/>
          <w:szCs w:val="28"/>
          <w:lang w:val="uk-UA"/>
        </w:rPr>
        <w:t xml:space="preserve"> громади</w:t>
      </w:r>
      <w:r w:rsidRPr="00F00D88">
        <w:rPr>
          <w:rFonts w:ascii="Times New Roman" w:hAnsi="Times New Roman" w:cs="Times New Roman"/>
          <w:sz w:val="28"/>
          <w:szCs w:val="28"/>
          <w:lang w:val="uk-UA"/>
        </w:rPr>
        <w:t xml:space="preserve"> в розмірі 2,1 млн грн було здійснено  підключення 17 генераторів </w:t>
      </w:r>
      <w:r w:rsidR="00995B62" w:rsidRPr="00F00D88">
        <w:rPr>
          <w:rFonts w:ascii="Times New Roman" w:hAnsi="Times New Roman" w:cs="Times New Roman"/>
          <w:sz w:val="28"/>
          <w:szCs w:val="28"/>
          <w:lang w:val="uk-UA"/>
        </w:rPr>
        <w:t>для водо- і каналізаційних насосних станцій із загальною потужністю 2,</w:t>
      </w:r>
      <w:r w:rsidR="00725DFD" w:rsidRPr="00F00D88">
        <w:rPr>
          <w:rFonts w:ascii="Times New Roman" w:hAnsi="Times New Roman" w:cs="Times New Roman"/>
          <w:sz w:val="28"/>
          <w:szCs w:val="28"/>
          <w:lang w:val="uk-UA"/>
        </w:rPr>
        <w:t>3</w:t>
      </w:r>
      <w:r w:rsidR="00995B62" w:rsidRPr="00F00D88">
        <w:rPr>
          <w:rFonts w:ascii="Times New Roman" w:hAnsi="Times New Roman" w:cs="Times New Roman"/>
          <w:sz w:val="28"/>
          <w:szCs w:val="28"/>
          <w:lang w:val="uk-UA"/>
        </w:rPr>
        <w:t xml:space="preserve"> МВт.</w:t>
      </w:r>
    </w:p>
    <w:p w14:paraId="494BC422" w14:textId="77777777" w:rsidR="00A02B6D" w:rsidRPr="002377C3" w:rsidRDefault="00331F8E" w:rsidP="002377C3">
      <w:pPr>
        <w:pStyle w:val="a3"/>
        <w:numPr>
          <w:ilvl w:val="0"/>
          <w:numId w:val="7"/>
        </w:numPr>
        <w:spacing w:before="120" w:after="120"/>
        <w:ind w:left="0" w:firstLine="284"/>
        <w:jc w:val="center"/>
        <w:rPr>
          <w:rFonts w:ascii="Times New Roman" w:hAnsi="Times New Roman" w:cs="Times New Roman"/>
          <w:b/>
          <w:bCs/>
          <w:i/>
          <w:iCs/>
          <w:sz w:val="28"/>
          <w:szCs w:val="28"/>
          <w:lang w:val="uk-UA"/>
        </w:rPr>
      </w:pPr>
      <w:r w:rsidRPr="002377C3">
        <w:rPr>
          <w:rFonts w:ascii="Times New Roman" w:hAnsi="Times New Roman" w:cs="Times New Roman"/>
          <w:b/>
          <w:bCs/>
          <w:i/>
          <w:iCs/>
          <w:sz w:val="28"/>
          <w:szCs w:val="28"/>
          <w:lang w:val="uk-UA"/>
        </w:rPr>
        <w:t>Благоустрій</w:t>
      </w:r>
    </w:p>
    <w:p w14:paraId="7AB02849" w14:textId="156ED776" w:rsidR="00240E04" w:rsidRPr="00F00D88" w:rsidRDefault="002377C3"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240E04" w:rsidRPr="00F00D8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поточному </w:t>
      </w:r>
      <w:r w:rsidR="00240E04" w:rsidRPr="00F00D88">
        <w:rPr>
          <w:rFonts w:ascii="Times New Roman" w:hAnsi="Times New Roman" w:cs="Times New Roman"/>
          <w:sz w:val="28"/>
          <w:szCs w:val="28"/>
          <w:lang w:val="uk-UA"/>
        </w:rPr>
        <w:t xml:space="preserve">році завершено </w:t>
      </w:r>
      <w:r w:rsidR="00AA1F50" w:rsidRPr="00F00D88">
        <w:rPr>
          <w:rFonts w:ascii="Times New Roman" w:hAnsi="Times New Roman" w:cs="Times New Roman"/>
          <w:sz w:val="28"/>
          <w:szCs w:val="28"/>
          <w:lang w:val="uk-UA"/>
        </w:rPr>
        <w:t>ремонт</w:t>
      </w:r>
      <w:r w:rsidR="00240E04" w:rsidRPr="00F00D88">
        <w:rPr>
          <w:rFonts w:ascii="Times New Roman" w:hAnsi="Times New Roman" w:cs="Times New Roman"/>
          <w:sz w:val="28"/>
          <w:szCs w:val="28"/>
          <w:lang w:val="uk-UA"/>
        </w:rPr>
        <w:t xml:space="preserve"> </w:t>
      </w:r>
      <w:r w:rsidR="00AA1F50" w:rsidRPr="00F00D88">
        <w:rPr>
          <w:rFonts w:ascii="Times New Roman" w:hAnsi="Times New Roman" w:cs="Times New Roman"/>
          <w:sz w:val="28"/>
          <w:szCs w:val="28"/>
          <w:lang w:val="uk-UA"/>
        </w:rPr>
        <w:t>бульвару</w:t>
      </w:r>
      <w:r>
        <w:rPr>
          <w:rFonts w:ascii="Times New Roman" w:hAnsi="Times New Roman" w:cs="Times New Roman"/>
          <w:sz w:val="28"/>
          <w:szCs w:val="28"/>
          <w:lang w:val="uk-UA"/>
        </w:rPr>
        <w:t xml:space="preserve"> </w:t>
      </w:r>
      <w:r w:rsidR="00240E04" w:rsidRPr="00F00D88">
        <w:rPr>
          <w:rFonts w:ascii="Times New Roman" w:hAnsi="Times New Roman" w:cs="Times New Roman"/>
          <w:sz w:val="28"/>
          <w:szCs w:val="28"/>
          <w:lang w:val="uk-UA"/>
        </w:rPr>
        <w:t>по вулиці Б.</w:t>
      </w:r>
      <w:r>
        <w:rPr>
          <w:rFonts w:ascii="Times New Roman" w:hAnsi="Times New Roman" w:cs="Times New Roman"/>
          <w:sz w:val="28"/>
          <w:szCs w:val="28"/>
          <w:lang w:val="uk-UA"/>
        </w:rPr>
        <w:t> </w:t>
      </w:r>
      <w:r w:rsidR="00240E04" w:rsidRPr="00F00D88">
        <w:rPr>
          <w:rFonts w:ascii="Times New Roman" w:hAnsi="Times New Roman" w:cs="Times New Roman"/>
          <w:sz w:val="28"/>
          <w:szCs w:val="28"/>
          <w:lang w:val="uk-UA"/>
        </w:rPr>
        <w:t>Хмельницького, як</w:t>
      </w:r>
      <w:r w:rsidR="00AA1F50" w:rsidRPr="00F00D88">
        <w:rPr>
          <w:rFonts w:ascii="Times New Roman" w:hAnsi="Times New Roman" w:cs="Times New Roman"/>
          <w:sz w:val="28"/>
          <w:szCs w:val="28"/>
          <w:lang w:val="uk-UA"/>
        </w:rPr>
        <w:t>ий</w:t>
      </w:r>
      <w:r w:rsidR="00240E04" w:rsidRPr="00F00D88">
        <w:rPr>
          <w:rFonts w:ascii="Times New Roman" w:hAnsi="Times New Roman" w:cs="Times New Roman"/>
          <w:sz w:val="28"/>
          <w:szCs w:val="28"/>
          <w:lang w:val="uk-UA"/>
        </w:rPr>
        <w:t xml:space="preserve"> бу</w:t>
      </w:r>
      <w:r w:rsidR="00AA1F50" w:rsidRPr="00F00D88">
        <w:rPr>
          <w:rFonts w:ascii="Times New Roman" w:hAnsi="Times New Roman" w:cs="Times New Roman"/>
          <w:sz w:val="28"/>
          <w:szCs w:val="28"/>
          <w:lang w:val="uk-UA"/>
        </w:rPr>
        <w:t>в</w:t>
      </w:r>
      <w:r w:rsidR="00240E04" w:rsidRPr="00F00D88">
        <w:rPr>
          <w:rFonts w:ascii="Times New Roman" w:hAnsi="Times New Roman" w:cs="Times New Roman"/>
          <w:sz w:val="28"/>
          <w:szCs w:val="28"/>
          <w:lang w:val="uk-UA"/>
        </w:rPr>
        <w:t xml:space="preserve"> розпочат</w:t>
      </w:r>
      <w:r w:rsidR="00AA1F50" w:rsidRPr="00F00D88">
        <w:rPr>
          <w:rFonts w:ascii="Times New Roman" w:hAnsi="Times New Roman" w:cs="Times New Roman"/>
          <w:sz w:val="28"/>
          <w:szCs w:val="28"/>
          <w:lang w:val="uk-UA"/>
        </w:rPr>
        <w:t>ий</w:t>
      </w:r>
      <w:r w:rsidR="00240E04" w:rsidRPr="00F00D88">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240E04" w:rsidRPr="00F00D88">
        <w:rPr>
          <w:rFonts w:ascii="Times New Roman" w:hAnsi="Times New Roman" w:cs="Times New Roman"/>
          <w:sz w:val="28"/>
          <w:szCs w:val="28"/>
          <w:lang w:val="uk-UA"/>
        </w:rPr>
        <w:t xml:space="preserve"> 2023 році</w:t>
      </w:r>
      <w:r>
        <w:rPr>
          <w:rFonts w:ascii="Times New Roman" w:hAnsi="Times New Roman" w:cs="Times New Roman"/>
          <w:sz w:val="28"/>
          <w:szCs w:val="28"/>
          <w:lang w:val="uk-UA"/>
        </w:rPr>
        <w:t>;</w:t>
      </w:r>
      <w:r w:rsidR="00240E04" w:rsidRPr="00F00D88">
        <w:rPr>
          <w:rFonts w:ascii="Times New Roman" w:hAnsi="Times New Roman" w:cs="Times New Roman"/>
          <w:sz w:val="28"/>
          <w:szCs w:val="28"/>
          <w:lang w:val="uk-UA"/>
        </w:rPr>
        <w:t xml:space="preserve"> встановлено  лавки, урни, замінено опори зовнішнього освітлення та прокладено нову мережу вуличного освітлення, висаджено зелені насадження. </w:t>
      </w:r>
    </w:p>
    <w:p w14:paraId="530673DA" w14:textId="5DF84CB9" w:rsidR="00240E04" w:rsidRPr="00F00D88" w:rsidRDefault="00240E04"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Також завершено </w:t>
      </w:r>
      <w:r w:rsidR="002377C3">
        <w:rPr>
          <w:rFonts w:ascii="Times New Roman" w:hAnsi="Times New Roman" w:cs="Times New Roman"/>
          <w:sz w:val="28"/>
          <w:szCs w:val="28"/>
          <w:lang w:val="uk-UA"/>
        </w:rPr>
        <w:t>к</w:t>
      </w:r>
      <w:r w:rsidRPr="00F00D88">
        <w:rPr>
          <w:rFonts w:ascii="Times New Roman" w:hAnsi="Times New Roman" w:cs="Times New Roman"/>
          <w:sz w:val="28"/>
          <w:szCs w:val="28"/>
          <w:lang w:val="uk-UA"/>
        </w:rPr>
        <w:t>апітальний ремонт вулиці Святопокровськ</w:t>
      </w:r>
      <w:r w:rsidR="002377C3">
        <w:rPr>
          <w:rFonts w:ascii="Times New Roman" w:hAnsi="Times New Roman" w:cs="Times New Roman"/>
          <w:sz w:val="28"/>
          <w:szCs w:val="28"/>
          <w:lang w:val="uk-UA"/>
        </w:rPr>
        <w:t>ої</w:t>
      </w:r>
      <w:r w:rsidRPr="00F00D88">
        <w:rPr>
          <w:rFonts w:ascii="Times New Roman" w:hAnsi="Times New Roman" w:cs="Times New Roman"/>
          <w:sz w:val="28"/>
          <w:szCs w:val="28"/>
          <w:lang w:val="uk-UA"/>
        </w:rPr>
        <w:t xml:space="preserve">, укладено асфальт та </w:t>
      </w:r>
      <w:r w:rsidR="00631D22" w:rsidRPr="00F00D88">
        <w:rPr>
          <w:rFonts w:ascii="Times New Roman" w:hAnsi="Times New Roman" w:cs="Times New Roman"/>
          <w:sz w:val="28"/>
          <w:szCs w:val="28"/>
          <w:lang w:val="uk-UA"/>
        </w:rPr>
        <w:t xml:space="preserve">облаштовано </w:t>
      </w:r>
      <w:r w:rsidRPr="00F00D88">
        <w:rPr>
          <w:rFonts w:ascii="Times New Roman" w:hAnsi="Times New Roman" w:cs="Times New Roman"/>
          <w:sz w:val="28"/>
          <w:szCs w:val="28"/>
          <w:lang w:val="uk-UA"/>
        </w:rPr>
        <w:t>тротуар.</w:t>
      </w:r>
    </w:p>
    <w:p w14:paraId="39974B70" w14:textId="4A23B73D" w:rsidR="00240E04" w:rsidRPr="00F00D88" w:rsidRDefault="00240E04"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 </w:t>
      </w:r>
      <w:r w:rsidR="002377C3">
        <w:rPr>
          <w:rFonts w:ascii="Times New Roman" w:hAnsi="Times New Roman" w:cs="Times New Roman"/>
          <w:sz w:val="28"/>
          <w:szCs w:val="28"/>
          <w:lang w:val="uk-UA"/>
        </w:rPr>
        <w:t>У</w:t>
      </w:r>
      <w:r w:rsidRPr="00F00D88">
        <w:rPr>
          <w:rFonts w:ascii="Times New Roman" w:hAnsi="Times New Roman" w:cs="Times New Roman"/>
          <w:sz w:val="28"/>
          <w:szCs w:val="28"/>
          <w:lang w:val="uk-UA"/>
        </w:rPr>
        <w:t xml:space="preserve"> цьому році </w:t>
      </w:r>
      <w:r w:rsidR="00AA1F50" w:rsidRPr="00F00D88">
        <w:rPr>
          <w:rFonts w:ascii="Times New Roman" w:hAnsi="Times New Roman" w:cs="Times New Roman"/>
          <w:sz w:val="28"/>
          <w:szCs w:val="28"/>
          <w:lang w:val="uk-UA"/>
        </w:rPr>
        <w:t xml:space="preserve">розпочали довгоочікуваний </w:t>
      </w:r>
      <w:r w:rsidRPr="00F00D88">
        <w:rPr>
          <w:rFonts w:ascii="Times New Roman" w:hAnsi="Times New Roman" w:cs="Times New Roman"/>
          <w:sz w:val="28"/>
          <w:szCs w:val="28"/>
          <w:lang w:val="uk-UA"/>
        </w:rPr>
        <w:t xml:space="preserve"> капітальний ремонт вулиці Івана Франка з улаштуванням тротуарів.</w:t>
      </w:r>
    </w:p>
    <w:p w14:paraId="7C35C7F9" w14:textId="7DFC5114" w:rsidR="00240E04" w:rsidRPr="00F00D88" w:rsidRDefault="002377C3"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w:t>
      </w:r>
      <w:r w:rsidR="00240E04" w:rsidRPr="00F00D88">
        <w:rPr>
          <w:rFonts w:ascii="Times New Roman" w:hAnsi="Times New Roman" w:cs="Times New Roman"/>
          <w:sz w:val="28"/>
          <w:szCs w:val="28"/>
          <w:lang w:val="uk-UA"/>
        </w:rPr>
        <w:t xml:space="preserve"> рамках </w:t>
      </w:r>
      <w:r>
        <w:rPr>
          <w:rFonts w:ascii="Times New Roman" w:hAnsi="Times New Roman" w:cs="Times New Roman"/>
          <w:sz w:val="28"/>
          <w:szCs w:val="28"/>
          <w:lang w:val="uk-UA"/>
        </w:rPr>
        <w:t>П</w:t>
      </w:r>
      <w:r w:rsidR="00240E04" w:rsidRPr="00F00D88">
        <w:rPr>
          <w:rFonts w:ascii="Times New Roman" w:hAnsi="Times New Roman" w:cs="Times New Roman"/>
          <w:sz w:val="28"/>
          <w:szCs w:val="28"/>
          <w:lang w:val="uk-UA"/>
        </w:rPr>
        <w:t>рограми утримання та ремонту об'єктів благоустрою м. Сміла</w:t>
      </w:r>
      <w:r>
        <w:rPr>
          <w:rFonts w:ascii="Times New Roman" w:hAnsi="Times New Roman" w:cs="Times New Roman"/>
          <w:sz w:val="28"/>
          <w:szCs w:val="28"/>
          <w:lang w:val="uk-UA"/>
        </w:rPr>
        <w:t xml:space="preserve"> </w:t>
      </w:r>
      <w:r w:rsidR="00240E04" w:rsidRPr="00F00D88">
        <w:rPr>
          <w:rFonts w:ascii="Times New Roman" w:hAnsi="Times New Roman" w:cs="Times New Roman"/>
          <w:sz w:val="28"/>
          <w:szCs w:val="28"/>
          <w:lang w:val="uk-UA"/>
        </w:rPr>
        <w:t xml:space="preserve"> підприємством СКП «Комунальник» було здійснено низку важливих заходів, спрямованих на поліпшення дорожньої інфраструктури та благоустрій міста. Значна увага була приділена усуненню аварійної ямковості на тротуарах та найбільш навантажених автотранспортом вулицях.</w:t>
      </w:r>
    </w:p>
    <w:p w14:paraId="364595D1" w14:textId="53BF64AD" w:rsidR="00240E04" w:rsidRPr="00F00D88" w:rsidRDefault="00240E04"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Нанесено дорожню розмітку, зокрема пішохідні переходи загальною площею 2</w:t>
      </w:r>
      <w:r w:rsidR="002377C3">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857 м².</w:t>
      </w:r>
    </w:p>
    <w:p w14:paraId="26913E3B" w14:textId="44A2B82C" w:rsidR="00240E04" w:rsidRPr="00F00D88" w:rsidRDefault="00240E04"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Проведено заміну світлофорного об’єкту на перехресті вул. Соборн</w:t>
      </w:r>
      <w:r w:rsidR="002377C3">
        <w:rPr>
          <w:rFonts w:ascii="Times New Roman" w:hAnsi="Times New Roman" w:cs="Times New Roman"/>
          <w:sz w:val="28"/>
          <w:szCs w:val="28"/>
          <w:lang w:val="uk-UA"/>
        </w:rPr>
        <w:t>ої</w:t>
      </w:r>
      <w:r w:rsidRPr="00F00D88">
        <w:rPr>
          <w:rFonts w:ascii="Times New Roman" w:hAnsi="Times New Roman" w:cs="Times New Roman"/>
          <w:sz w:val="28"/>
          <w:szCs w:val="28"/>
          <w:lang w:val="uk-UA"/>
        </w:rPr>
        <w:t xml:space="preserve"> та вул.</w:t>
      </w:r>
      <w:r w:rsidR="002377C3">
        <w:rPr>
          <w:rFonts w:ascii="Times New Roman" w:hAnsi="Times New Roman" w:cs="Times New Roman"/>
          <w:sz w:val="28"/>
          <w:szCs w:val="28"/>
          <w:lang w:val="uk-UA"/>
        </w:rPr>
        <w:t> </w:t>
      </w:r>
      <w:r w:rsidRPr="00F00D88">
        <w:rPr>
          <w:rFonts w:ascii="Times New Roman" w:hAnsi="Times New Roman" w:cs="Times New Roman"/>
          <w:sz w:val="28"/>
          <w:szCs w:val="28"/>
          <w:lang w:val="uk-UA"/>
        </w:rPr>
        <w:t>Незалежності з облаштуванням таймерів на пішохідних переходах.</w:t>
      </w:r>
    </w:p>
    <w:p w14:paraId="2D0D25F7" w14:textId="083A690A" w:rsidR="00240E04" w:rsidRPr="00F00D88" w:rsidRDefault="00240E04"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Завершені роботи </w:t>
      </w:r>
      <w:r w:rsidR="002377C3">
        <w:rPr>
          <w:rFonts w:ascii="Times New Roman" w:hAnsi="Times New Roman" w:cs="Times New Roman"/>
          <w:sz w:val="28"/>
          <w:szCs w:val="28"/>
          <w:lang w:val="uk-UA"/>
        </w:rPr>
        <w:t>з</w:t>
      </w:r>
      <w:r w:rsidRPr="00F00D88">
        <w:rPr>
          <w:rFonts w:ascii="Times New Roman" w:hAnsi="Times New Roman" w:cs="Times New Roman"/>
          <w:sz w:val="28"/>
          <w:szCs w:val="28"/>
          <w:lang w:val="uk-UA"/>
        </w:rPr>
        <w:t xml:space="preserve"> реконструкції мереж вуличного освітлення </w:t>
      </w:r>
      <w:r w:rsidR="002377C3">
        <w:rPr>
          <w:rFonts w:ascii="Times New Roman" w:hAnsi="Times New Roman" w:cs="Times New Roman"/>
          <w:sz w:val="28"/>
          <w:szCs w:val="28"/>
          <w:lang w:val="uk-UA"/>
        </w:rPr>
        <w:t>у</w:t>
      </w:r>
      <w:r w:rsidRPr="00F00D88">
        <w:rPr>
          <w:rFonts w:ascii="Times New Roman" w:hAnsi="Times New Roman" w:cs="Times New Roman"/>
          <w:sz w:val="28"/>
          <w:szCs w:val="28"/>
          <w:lang w:val="uk-UA"/>
        </w:rPr>
        <w:t xml:space="preserve"> мікрорайоні Гречківка, а саме</w:t>
      </w:r>
      <w:r w:rsidR="002377C3">
        <w:rPr>
          <w:rFonts w:ascii="Times New Roman" w:hAnsi="Times New Roman" w:cs="Times New Roman"/>
          <w:sz w:val="28"/>
          <w:szCs w:val="28"/>
          <w:lang w:val="uk-UA"/>
        </w:rPr>
        <w:t>:</w:t>
      </w:r>
      <w:r w:rsidRPr="00F00D88">
        <w:rPr>
          <w:rFonts w:ascii="Times New Roman" w:hAnsi="Times New Roman" w:cs="Times New Roman"/>
          <w:sz w:val="28"/>
          <w:szCs w:val="28"/>
          <w:lang w:val="uk-UA"/>
        </w:rPr>
        <w:t xml:space="preserve"> проведено освітлення на 6 вулицях.</w:t>
      </w:r>
    </w:p>
    <w:p w14:paraId="6C7647F9" w14:textId="2585B49E" w:rsidR="00240E04" w:rsidRDefault="00240E04"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Оскільки потреба </w:t>
      </w:r>
      <w:r w:rsidR="002377C3">
        <w:rPr>
          <w:rFonts w:ascii="Times New Roman" w:hAnsi="Times New Roman" w:cs="Times New Roman"/>
          <w:sz w:val="28"/>
          <w:szCs w:val="28"/>
          <w:lang w:val="uk-UA"/>
        </w:rPr>
        <w:t>у</w:t>
      </w:r>
      <w:r w:rsidRPr="00F00D88">
        <w:rPr>
          <w:rFonts w:ascii="Times New Roman" w:hAnsi="Times New Roman" w:cs="Times New Roman"/>
          <w:sz w:val="28"/>
          <w:szCs w:val="28"/>
          <w:lang w:val="uk-UA"/>
        </w:rPr>
        <w:t xml:space="preserve"> створенні та оновленні зелених насаджень у місті є важливим напрямом</w:t>
      </w:r>
      <w:r w:rsidR="00631D22" w:rsidRPr="00F00D88">
        <w:rPr>
          <w:rFonts w:ascii="Times New Roman" w:hAnsi="Times New Roman" w:cs="Times New Roman"/>
          <w:sz w:val="28"/>
          <w:szCs w:val="28"/>
          <w:lang w:val="uk-UA"/>
        </w:rPr>
        <w:t>,</w:t>
      </w:r>
      <w:r w:rsidRPr="00F00D88">
        <w:rPr>
          <w:rFonts w:ascii="Times New Roman" w:hAnsi="Times New Roman" w:cs="Times New Roman"/>
          <w:sz w:val="28"/>
          <w:szCs w:val="28"/>
          <w:lang w:val="uk-UA"/>
        </w:rPr>
        <w:t xml:space="preserve"> цього року було придбано та висаджено 332 дерев</w:t>
      </w:r>
      <w:r w:rsidR="00AA1F50" w:rsidRPr="00F00D88">
        <w:rPr>
          <w:rFonts w:ascii="Times New Roman" w:hAnsi="Times New Roman" w:cs="Times New Roman"/>
          <w:sz w:val="28"/>
          <w:szCs w:val="28"/>
          <w:lang w:val="uk-UA"/>
        </w:rPr>
        <w:t>а</w:t>
      </w:r>
      <w:r w:rsidRPr="00F00D88">
        <w:rPr>
          <w:rFonts w:ascii="Times New Roman" w:hAnsi="Times New Roman" w:cs="Times New Roman"/>
          <w:sz w:val="28"/>
          <w:szCs w:val="28"/>
          <w:lang w:val="uk-UA"/>
        </w:rPr>
        <w:t xml:space="preserve"> (сакури, платани,</w:t>
      </w:r>
      <w:r w:rsidR="002377C3">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каштани). Улаштовувались нові клумби та газони</w:t>
      </w:r>
      <w:r w:rsidR="00617496" w:rsidRPr="00F00D88">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викону</w:t>
      </w:r>
      <w:r w:rsidR="00617496" w:rsidRPr="00F00D88">
        <w:rPr>
          <w:rFonts w:ascii="Times New Roman" w:hAnsi="Times New Roman" w:cs="Times New Roman"/>
          <w:sz w:val="28"/>
          <w:szCs w:val="28"/>
          <w:lang w:val="uk-UA"/>
        </w:rPr>
        <w:t>вали</w:t>
      </w:r>
      <w:r w:rsidRPr="00F00D88">
        <w:rPr>
          <w:rFonts w:ascii="Times New Roman" w:hAnsi="Times New Roman" w:cs="Times New Roman"/>
          <w:sz w:val="28"/>
          <w:szCs w:val="28"/>
          <w:lang w:val="uk-UA"/>
        </w:rPr>
        <w:t xml:space="preserve">ся заходи </w:t>
      </w:r>
      <w:r w:rsidR="002377C3">
        <w:rPr>
          <w:rFonts w:ascii="Times New Roman" w:hAnsi="Times New Roman" w:cs="Times New Roman"/>
          <w:sz w:val="28"/>
          <w:szCs w:val="28"/>
          <w:lang w:val="uk-UA"/>
        </w:rPr>
        <w:t>з</w:t>
      </w:r>
      <w:r w:rsidRPr="00F00D88">
        <w:rPr>
          <w:rFonts w:ascii="Times New Roman" w:hAnsi="Times New Roman" w:cs="Times New Roman"/>
          <w:sz w:val="28"/>
          <w:szCs w:val="28"/>
          <w:lang w:val="uk-UA"/>
        </w:rPr>
        <w:t xml:space="preserve"> утриманн</w:t>
      </w:r>
      <w:r w:rsidR="002377C3">
        <w:rPr>
          <w:rFonts w:ascii="Times New Roman" w:hAnsi="Times New Roman" w:cs="Times New Roman"/>
          <w:sz w:val="28"/>
          <w:szCs w:val="28"/>
          <w:lang w:val="uk-UA"/>
        </w:rPr>
        <w:t>я</w:t>
      </w:r>
      <w:r w:rsidR="00617496" w:rsidRPr="00F00D88">
        <w:rPr>
          <w:rFonts w:ascii="Times New Roman" w:hAnsi="Times New Roman" w:cs="Times New Roman"/>
          <w:sz w:val="28"/>
          <w:szCs w:val="28"/>
          <w:lang w:val="uk-UA"/>
        </w:rPr>
        <w:t xml:space="preserve"> існуючих клумб та  газонів. </w:t>
      </w:r>
      <w:r w:rsidR="002377C3">
        <w:rPr>
          <w:rFonts w:ascii="Times New Roman" w:hAnsi="Times New Roman" w:cs="Times New Roman"/>
          <w:sz w:val="28"/>
          <w:szCs w:val="28"/>
          <w:lang w:val="uk-UA"/>
        </w:rPr>
        <w:t xml:space="preserve">Загалом за рік </w:t>
      </w:r>
      <w:r w:rsidRPr="00F00D88">
        <w:rPr>
          <w:rFonts w:ascii="Times New Roman" w:hAnsi="Times New Roman" w:cs="Times New Roman"/>
          <w:sz w:val="28"/>
          <w:szCs w:val="28"/>
          <w:lang w:val="uk-UA"/>
        </w:rPr>
        <w:t>висаджено понад 6000 зелених насаджень, що сприяло поліпшенню екологічного стану міста та створенню сприятливих умов для відпочинку громадян.</w:t>
      </w:r>
    </w:p>
    <w:p w14:paraId="45438ACF" w14:textId="77777777" w:rsidR="00631D22" w:rsidRPr="002377C3" w:rsidRDefault="00631D22" w:rsidP="005C083E">
      <w:pPr>
        <w:pStyle w:val="a3"/>
        <w:numPr>
          <w:ilvl w:val="0"/>
          <w:numId w:val="7"/>
        </w:numPr>
        <w:spacing w:after="0"/>
        <w:ind w:left="0" w:firstLine="284"/>
        <w:jc w:val="center"/>
        <w:rPr>
          <w:rFonts w:ascii="Times New Roman" w:hAnsi="Times New Roman" w:cs="Times New Roman"/>
          <w:b/>
          <w:bCs/>
          <w:i/>
          <w:iCs/>
          <w:sz w:val="28"/>
          <w:szCs w:val="28"/>
          <w:lang w:val="uk-UA"/>
        </w:rPr>
      </w:pPr>
      <w:r w:rsidRPr="002377C3">
        <w:rPr>
          <w:rFonts w:ascii="Times New Roman" w:hAnsi="Times New Roman" w:cs="Times New Roman"/>
          <w:b/>
          <w:bCs/>
          <w:i/>
          <w:iCs/>
          <w:sz w:val="28"/>
          <w:szCs w:val="28"/>
          <w:lang w:val="uk-UA"/>
        </w:rPr>
        <w:t>Оновлення техніки</w:t>
      </w:r>
    </w:p>
    <w:p w14:paraId="4B30F5A6" w14:textId="19A620E7" w:rsidR="00617496" w:rsidRPr="00F00D88" w:rsidRDefault="002377C3" w:rsidP="005C083E">
      <w:pPr>
        <w:spacing w:after="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За рахунок співфінансуванн</w:t>
      </w:r>
      <w:r>
        <w:rPr>
          <w:rFonts w:ascii="Times New Roman" w:hAnsi="Times New Roman" w:cs="Times New Roman"/>
          <w:sz w:val="28"/>
          <w:szCs w:val="28"/>
          <w:lang w:val="uk-UA"/>
        </w:rPr>
        <w:t>я</w:t>
      </w:r>
      <w:r w:rsidRPr="00F00D88">
        <w:rPr>
          <w:rFonts w:ascii="Times New Roman" w:hAnsi="Times New Roman" w:cs="Times New Roman"/>
          <w:sz w:val="28"/>
          <w:szCs w:val="28"/>
          <w:lang w:val="uk-UA"/>
        </w:rPr>
        <w:t xml:space="preserve"> коштів бюджету </w:t>
      </w:r>
      <w:r>
        <w:rPr>
          <w:rFonts w:ascii="Times New Roman" w:hAnsi="Times New Roman" w:cs="Times New Roman"/>
          <w:sz w:val="28"/>
          <w:szCs w:val="28"/>
          <w:lang w:val="uk-UA"/>
        </w:rPr>
        <w:t>громади та</w:t>
      </w:r>
      <w:r w:rsidRPr="00F00D88">
        <w:rPr>
          <w:rFonts w:ascii="Times New Roman" w:hAnsi="Times New Roman" w:cs="Times New Roman"/>
          <w:sz w:val="28"/>
          <w:szCs w:val="28"/>
          <w:lang w:val="uk-UA"/>
        </w:rPr>
        <w:t xml:space="preserve"> СКП «Комунальник» </w:t>
      </w:r>
      <w:r w:rsidR="00617496" w:rsidRPr="00F00D88">
        <w:rPr>
          <w:rFonts w:ascii="Times New Roman" w:hAnsi="Times New Roman" w:cs="Times New Roman"/>
          <w:sz w:val="28"/>
          <w:szCs w:val="28"/>
          <w:lang w:val="uk-UA"/>
        </w:rPr>
        <w:t xml:space="preserve">за рік було придбано автотранспортні засоби, </w:t>
      </w:r>
      <w:r w:rsidR="00240E04" w:rsidRPr="00F00D88">
        <w:rPr>
          <w:rFonts w:ascii="Times New Roman" w:hAnsi="Times New Roman" w:cs="Times New Roman"/>
          <w:sz w:val="28"/>
          <w:szCs w:val="28"/>
          <w:lang w:val="uk-UA"/>
        </w:rPr>
        <w:t>техніку</w:t>
      </w:r>
      <w:r w:rsidR="00617496" w:rsidRPr="00F00D88">
        <w:rPr>
          <w:rFonts w:ascii="Times New Roman" w:hAnsi="Times New Roman" w:cs="Times New Roman"/>
          <w:sz w:val="28"/>
          <w:szCs w:val="28"/>
          <w:lang w:val="uk-UA"/>
        </w:rPr>
        <w:t xml:space="preserve"> та обладнання</w:t>
      </w:r>
      <w:r w:rsidR="00240E04" w:rsidRPr="00F00D88">
        <w:rPr>
          <w:rFonts w:ascii="Times New Roman" w:hAnsi="Times New Roman" w:cs="Times New Roman"/>
          <w:sz w:val="28"/>
          <w:szCs w:val="28"/>
          <w:lang w:val="uk-UA"/>
        </w:rPr>
        <w:t>. Зокрема</w:t>
      </w:r>
      <w:r w:rsidR="00617496" w:rsidRPr="00F00D88">
        <w:rPr>
          <w:rFonts w:ascii="Times New Roman" w:hAnsi="Times New Roman" w:cs="Times New Roman"/>
          <w:sz w:val="28"/>
          <w:szCs w:val="28"/>
          <w:lang w:val="uk-UA"/>
        </w:rPr>
        <w:t>:</w:t>
      </w:r>
    </w:p>
    <w:p w14:paraId="304CC1F7" w14:textId="0258B587" w:rsidR="00617496" w:rsidRPr="00F00D88" w:rsidRDefault="002377C3" w:rsidP="005C083E">
      <w:pPr>
        <w:numPr>
          <w:ilvl w:val="0"/>
          <w:numId w:val="12"/>
        </w:numPr>
        <w:suppressAutoHyphens/>
        <w:spacing w:after="0"/>
        <w:ind w:left="0" w:firstLine="28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с</w:t>
      </w:r>
      <w:r w:rsidR="00617496" w:rsidRPr="00F00D88">
        <w:rPr>
          <w:rFonts w:ascii="Times New Roman" w:hAnsi="Times New Roman" w:cs="Times New Roman"/>
          <w:sz w:val="28"/>
          <w:szCs w:val="28"/>
          <w:shd w:val="clear" w:color="auto" w:fill="FFFFFF"/>
          <w:lang w:val="uk-UA"/>
        </w:rPr>
        <w:t xml:space="preserve">міттєвоз </w:t>
      </w:r>
      <w:r w:rsidR="00617496" w:rsidRPr="00F00D88">
        <w:rPr>
          <w:rFonts w:ascii="Times New Roman" w:hAnsi="Times New Roman" w:cs="Times New Roman"/>
          <w:sz w:val="28"/>
          <w:szCs w:val="28"/>
          <w:shd w:val="clear" w:color="auto" w:fill="FFFFFF"/>
          <w:lang w:val="en-US"/>
        </w:rPr>
        <w:t>MERCEDES</w:t>
      </w:r>
      <w:r w:rsidR="00617496" w:rsidRPr="00F00D88">
        <w:rPr>
          <w:rFonts w:ascii="Times New Roman" w:hAnsi="Times New Roman" w:cs="Times New Roman"/>
          <w:sz w:val="28"/>
          <w:szCs w:val="28"/>
          <w:shd w:val="clear" w:color="auto" w:fill="FFFFFF"/>
          <w:lang w:val="uk-UA"/>
        </w:rPr>
        <w:t>-</w:t>
      </w:r>
      <w:r w:rsidR="00617496" w:rsidRPr="00F00D88">
        <w:rPr>
          <w:rFonts w:ascii="Times New Roman" w:hAnsi="Times New Roman" w:cs="Times New Roman"/>
          <w:sz w:val="28"/>
          <w:szCs w:val="28"/>
          <w:shd w:val="clear" w:color="auto" w:fill="FFFFFF"/>
          <w:lang w:val="en-US"/>
        </w:rPr>
        <w:t>BENZ</w:t>
      </w:r>
      <w:r w:rsidR="00617496" w:rsidRPr="00F00D88">
        <w:rPr>
          <w:rFonts w:ascii="Times New Roman" w:hAnsi="Times New Roman" w:cs="Times New Roman"/>
          <w:sz w:val="28"/>
          <w:szCs w:val="28"/>
          <w:shd w:val="clear" w:color="auto" w:fill="FFFFFF"/>
          <w:lang w:val="uk-UA"/>
        </w:rPr>
        <w:t xml:space="preserve"> </w:t>
      </w:r>
      <w:r w:rsidR="00617496" w:rsidRPr="00F00D88">
        <w:rPr>
          <w:rFonts w:ascii="Times New Roman" w:hAnsi="Times New Roman" w:cs="Times New Roman"/>
          <w:sz w:val="28"/>
          <w:szCs w:val="28"/>
          <w:shd w:val="clear" w:color="auto" w:fill="FFFFFF"/>
          <w:lang w:val="en-US"/>
        </w:rPr>
        <w:t>AXOR</w:t>
      </w:r>
      <w:r>
        <w:rPr>
          <w:rFonts w:ascii="Times New Roman" w:hAnsi="Times New Roman" w:cs="Times New Roman"/>
          <w:sz w:val="28"/>
          <w:szCs w:val="28"/>
          <w:shd w:val="clear" w:color="auto" w:fill="FFFFFF"/>
          <w:lang w:val="uk-UA"/>
        </w:rPr>
        <w:t>;</w:t>
      </w:r>
    </w:p>
    <w:p w14:paraId="0BB9E059" w14:textId="5D7C564B" w:rsidR="00617496" w:rsidRPr="00F00D88" w:rsidRDefault="002377C3" w:rsidP="005C083E">
      <w:pPr>
        <w:numPr>
          <w:ilvl w:val="0"/>
          <w:numId w:val="12"/>
        </w:numPr>
        <w:suppressAutoHyphens/>
        <w:spacing w:after="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17496" w:rsidRPr="00F00D88">
        <w:rPr>
          <w:rFonts w:ascii="Times New Roman" w:hAnsi="Times New Roman" w:cs="Times New Roman"/>
          <w:sz w:val="28"/>
          <w:szCs w:val="28"/>
          <w:lang w:val="uk-UA"/>
        </w:rPr>
        <w:t>антажний автомобіль MERCEDES-BENZ SPRINTER 313</w:t>
      </w:r>
      <w:r>
        <w:rPr>
          <w:rFonts w:ascii="Times New Roman" w:hAnsi="Times New Roman" w:cs="Times New Roman"/>
          <w:sz w:val="28"/>
          <w:szCs w:val="28"/>
          <w:lang w:val="uk-UA"/>
        </w:rPr>
        <w:t>;</w:t>
      </w:r>
      <w:r w:rsidR="00617496" w:rsidRPr="00F00D88">
        <w:rPr>
          <w:rFonts w:ascii="Times New Roman" w:hAnsi="Times New Roman" w:cs="Times New Roman"/>
          <w:sz w:val="28"/>
          <w:szCs w:val="28"/>
          <w:lang w:val="uk-UA"/>
        </w:rPr>
        <w:t xml:space="preserve"> </w:t>
      </w:r>
    </w:p>
    <w:p w14:paraId="74E071F9" w14:textId="19C02144" w:rsidR="00617496" w:rsidRPr="00F00D88" w:rsidRDefault="002377C3" w:rsidP="005C083E">
      <w:pPr>
        <w:numPr>
          <w:ilvl w:val="0"/>
          <w:numId w:val="12"/>
        </w:numPr>
        <w:suppressAutoHyphens/>
        <w:spacing w:after="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17496" w:rsidRPr="00F00D88">
        <w:rPr>
          <w:rFonts w:ascii="Times New Roman" w:hAnsi="Times New Roman" w:cs="Times New Roman"/>
          <w:sz w:val="28"/>
          <w:szCs w:val="28"/>
          <w:lang w:val="uk-UA"/>
        </w:rPr>
        <w:t>антажний автомобіль MERCEDES-BENZ Самоскид</w:t>
      </w:r>
      <w:r>
        <w:rPr>
          <w:rFonts w:ascii="Times New Roman" w:hAnsi="Times New Roman" w:cs="Times New Roman"/>
          <w:sz w:val="28"/>
          <w:szCs w:val="28"/>
          <w:lang w:val="uk-UA"/>
        </w:rPr>
        <w:t>;</w:t>
      </w:r>
      <w:r w:rsidR="00617496" w:rsidRPr="00F00D88">
        <w:rPr>
          <w:rFonts w:ascii="Times New Roman" w:hAnsi="Times New Roman" w:cs="Times New Roman"/>
          <w:sz w:val="28"/>
          <w:szCs w:val="28"/>
          <w:lang w:val="uk-UA"/>
        </w:rPr>
        <w:t xml:space="preserve"> </w:t>
      </w:r>
    </w:p>
    <w:p w14:paraId="61814DC6" w14:textId="2A5113A4" w:rsidR="005C56B0" w:rsidRPr="00F00D88" w:rsidRDefault="002377C3" w:rsidP="005C083E">
      <w:pPr>
        <w:numPr>
          <w:ilvl w:val="0"/>
          <w:numId w:val="12"/>
        </w:numPr>
        <w:suppressAutoHyphens/>
        <w:spacing w:after="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5C56B0" w:rsidRPr="00F00D88">
        <w:rPr>
          <w:rFonts w:ascii="Times New Roman" w:hAnsi="Times New Roman" w:cs="Times New Roman"/>
          <w:sz w:val="28"/>
          <w:szCs w:val="28"/>
          <w:lang w:val="uk-UA"/>
        </w:rPr>
        <w:t xml:space="preserve">рактор </w:t>
      </w:r>
      <w:r w:rsidR="005C56B0" w:rsidRPr="00F00D88">
        <w:rPr>
          <w:rFonts w:ascii="Times New Roman" w:hAnsi="Times New Roman" w:cs="Times New Roman"/>
          <w:sz w:val="28"/>
          <w:szCs w:val="28"/>
          <w:lang w:val="en-US"/>
        </w:rPr>
        <w:t>Lovol</w:t>
      </w:r>
      <w:r>
        <w:rPr>
          <w:rFonts w:ascii="Times New Roman" w:hAnsi="Times New Roman" w:cs="Times New Roman"/>
          <w:sz w:val="28"/>
          <w:szCs w:val="28"/>
          <w:lang w:val="uk-UA"/>
        </w:rPr>
        <w:t>;</w:t>
      </w:r>
    </w:p>
    <w:p w14:paraId="3891898F" w14:textId="43C677FD" w:rsidR="00617496" w:rsidRPr="00F00D88" w:rsidRDefault="005C56B0" w:rsidP="005C083E">
      <w:pPr>
        <w:numPr>
          <w:ilvl w:val="0"/>
          <w:numId w:val="12"/>
        </w:numPr>
        <w:suppressAutoHyphens/>
        <w:spacing w:after="0"/>
        <w:ind w:left="0" w:firstLine="284"/>
        <w:jc w:val="both"/>
        <w:rPr>
          <w:rFonts w:ascii="Times New Roman" w:hAnsi="Times New Roman" w:cs="Times New Roman"/>
          <w:sz w:val="28"/>
          <w:szCs w:val="28"/>
          <w:lang w:val="uk-UA"/>
        </w:rPr>
      </w:pPr>
      <w:r w:rsidRPr="00F00D88">
        <w:rPr>
          <w:rFonts w:ascii="Times New Roman" w:hAnsi="Times New Roman" w:cs="Times New Roman"/>
          <w:sz w:val="28"/>
          <w:szCs w:val="28"/>
        </w:rPr>
        <w:t xml:space="preserve"> </w:t>
      </w:r>
      <w:r w:rsidR="002377C3">
        <w:rPr>
          <w:rFonts w:ascii="Times New Roman" w:hAnsi="Times New Roman" w:cs="Times New Roman"/>
          <w:sz w:val="28"/>
          <w:szCs w:val="28"/>
          <w:lang w:val="uk-UA"/>
        </w:rPr>
        <w:t>о</w:t>
      </w:r>
      <w:r w:rsidR="00617496" w:rsidRPr="00F00D88">
        <w:rPr>
          <w:rFonts w:ascii="Times New Roman" w:hAnsi="Times New Roman" w:cs="Times New Roman"/>
          <w:sz w:val="28"/>
          <w:szCs w:val="28"/>
          <w:lang w:val="uk-UA"/>
        </w:rPr>
        <w:t xml:space="preserve">бладнання піскорозкидальне </w:t>
      </w:r>
      <w:r w:rsidRPr="00F00D88">
        <w:rPr>
          <w:rFonts w:ascii="Times New Roman" w:hAnsi="Times New Roman" w:cs="Times New Roman"/>
          <w:sz w:val="28"/>
          <w:szCs w:val="28"/>
          <w:lang w:val="uk-UA"/>
        </w:rPr>
        <w:t>на вантажний автомобіль</w:t>
      </w:r>
      <w:r w:rsidR="002377C3">
        <w:rPr>
          <w:rFonts w:ascii="Times New Roman" w:hAnsi="Times New Roman" w:cs="Times New Roman"/>
          <w:sz w:val="28"/>
          <w:szCs w:val="28"/>
          <w:lang w:val="uk-UA"/>
        </w:rPr>
        <w:t>;</w:t>
      </w:r>
    </w:p>
    <w:p w14:paraId="42570A9E" w14:textId="69E9F921" w:rsidR="00617496" w:rsidRPr="00F00D88" w:rsidRDefault="00617496" w:rsidP="005C083E">
      <w:pPr>
        <w:numPr>
          <w:ilvl w:val="0"/>
          <w:numId w:val="12"/>
        </w:numPr>
        <w:suppressAutoHyphens/>
        <w:spacing w:after="0"/>
        <w:ind w:left="0" w:firstLine="284"/>
        <w:jc w:val="both"/>
        <w:rPr>
          <w:rFonts w:ascii="Times New Roman" w:hAnsi="Times New Roman" w:cs="Times New Roman"/>
          <w:sz w:val="28"/>
          <w:szCs w:val="28"/>
          <w:lang w:val="uk-UA"/>
        </w:rPr>
      </w:pPr>
      <w:r w:rsidRPr="00F00D88">
        <w:rPr>
          <w:rFonts w:ascii="Times New Roman" w:hAnsi="Times New Roman" w:cs="Times New Roman"/>
          <w:sz w:val="28"/>
          <w:szCs w:val="28"/>
          <w:shd w:val="clear" w:color="auto" w:fill="FFFFFF"/>
          <w:lang w:val="uk-UA"/>
        </w:rPr>
        <w:t xml:space="preserve"> </w:t>
      </w:r>
      <w:r w:rsidR="002377C3">
        <w:rPr>
          <w:rFonts w:ascii="Times New Roman" w:hAnsi="Times New Roman" w:cs="Times New Roman"/>
          <w:sz w:val="28"/>
          <w:szCs w:val="28"/>
          <w:shd w:val="clear" w:color="auto" w:fill="FFFFFF"/>
          <w:lang w:val="uk-UA"/>
        </w:rPr>
        <w:t>щ</w:t>
      </w:r>
      <w:r w:rsidRPr="00F00D88">
        <w:rPr>
          <w:rFonts w:ascii="Times New Roman" w:hAnsi="Times New Roman" w:cs="Times New Roman"/>
          <w:sz w:val="28"/>
          <w:szCs w:val="28"/>
          <w:shd w:val="clear" w:color="auto" w:fill="FFFFFF"/>
          <w:lang w:val="uk-UA"/>
        </w:rPr>
        <w:t xml:space="preserve">ітка </w:t>
      </w:r>
      <w:r w:rsidR="00AA1F50" w:rsidRPr="00F00D88">
        <w:rPr>
          <w:rFonts w:ascii="Times New Roman" w:hAnsi="Times New Roman" w:cs="Times New Roman"/>
          <w:sz w:val="28"/>
          <w:szCs w:val="28"/>
          <w:shd w:val="clear" w:color="auto" w:fill="FFFFFF"/>
          <w:lang w:val="uk-UA"/>
        </w:rPr>
        <w:t xml:space="preserve">тракторна </w:t>
      </w:r>
      <w:r w:rsidRPr="00F00D88">
        <w:rPr>
          <w:rFonts w:ascii="Times New Roman" w:hAnsi="Times New Roman" w:cs="Times New Roman"/>
          <w:sz w:val="28"/>
          <w:szCs w:val="28"/>
          <w:shd w:val="clear" w:color="auto" w:fill="FFFFFF"/>
          <w:lang w:val="uk-UA"/>
        </w:rPr>
        <w:t xml:space="preserve"> </w:t>
      </w:r>
      <w:r w:rsidR="005C56B0" w:rsidRPr="00F00D88">
        <w:rPr>
          <w:rFonts w:ascii="Times New Roman" w:hAnsi="Times New Roman" w:cs="Times New Roman"/>
          <w:sz w:val="28"/>
          <w:szCs w:val="28"/>
          <w:shd w:val="clear" w:color="auto" w:fill="FFFFFF"/>
          <w:lang w:val="uk-UA"/>
        </w:rPr>
        <w:t>для підмітання</w:t>
      </w:r>
      <w:r w:rsidR="002377C3">
        <w:rPr>
          <w:rFonts w:ascii="Times New Roman" w:hAnsi="Times New Roman" w:cs="Times New Roman"/>
          <w:sz w:val="28"/>
          <w:szCs w:val="28"/>
          <w:shd w:val="clear" w:color="auto" w:fill="FFFFFF"/>
          <w:lang w:val="uk-UA"/>
        </w:rPr>
        <w:t>;</w:t>
      </w:r>
    </w:p>
    <w:p w14:paraId="203F16CF" w14:textId="2B2857CD" w:rsidR="005C56B0" w:rsidRPr="00F00D88" w:rsidRDefault="00617496" w:rsidP="005C083E">
      <w:pPr>
        <w:numPr>
          <w:ilvl w:val="0"/>
          <w:numId w:val="12"/>
        </w:numPr>
        <w:suppressAutoHyphens/>
        <w:spacing w:after="0"/>
        <w:ind w:left="0" w:firstLine="284"/>
        <w:jc w:val="both"/>
        <w:rPr>
          <w:rFonts w:ascii="Times New Roman" w:hAnsi="Times New Roman" w:cs="Times New Roman"/>
          <w:sz w:val="28"/>
          <w:szCs w:val="28"/>
          <w:lang w:val="uk-UA"/>
        </w:rPr>
      </w:pPr>
      <w:r w:rsidRPr="00F00D88">
        <w:rPr>
          <w:rFonts w:ascii="Times New Roman" w:hAnsi="Times New Roman" w:cs="Times New Roman"/>
          <w:sz w:val="28"/>
          <w:szCs w:val="28"/>
          <w:shd w:val="clear" w:color="auto" w:fill="FFFFFF"/>
          <w:lang w:val="uk-UA"/>
        </w:rPr>
        <w:t xml:space="preserve"> </w:t>
      </w:r>
      <w:r w:rsidR="002377C3">
        <w:rPr>
          <w:rFonts w:ascii="Times New Roman" w:hAnsi="Times New Roman" w:cs="Times New Roman"/>
          <w:sz w:val="28"/>
          <w:szCs w:val="28"/>
          <w:shd w:val="clear" w:color="auto" w:fill="FFFFFF"/>
          <w:lang w:val="uk-UA"/>
        </w:rPr>
        <w:t>б</w:t>
      </w:r>
      <w:r w:rsidRPr="00F00D88">
        <w:rPr>
          <w:rFonts w:ascii="Times New Roman" w:hAnsi="Times New Roman" w:cs="Times New Roman"/>
          <w:sz w:val="28"/>
          <w:szCs w:val="28"/>
          <w:shd w:val="clear" w:color="auto" w:fill="FFFFFF"/>
          <w:lang w:val="uk-UA"/>
        </w:rPr>
        <w:t>урове обладнання</w:t>
      </w:r>
      <w:r w:rsidR="002377C3">
        <w:rPr>
          <w:rFonts w:ascii="Times New Roman" w:hAnsi="Times New Roman" w:cs="Times New Roman"/>
          <w:sz w:val="28"/>
          <w:szCs w:val="28"/>
          <w:shd w:val="clear" w:color="auto" w:fill="FFFFFF"/>
          <w:lang w:val="uk-UA"/>
        </w:rPr>
        <w:t>;</w:t>
      </w:r>
      <w:r w:rsidRPr="00F00D88">
        <w:rPr>
          <w:rFonts w:ascii="Times New Roman" w:hAnsi="Times New Roman" w:cs="Times New Roman"/>
          <w:sz w:val="28"/>
          <w:szCs w:val="28"/>
          <w:shd w:val="clear" w:color="auto" w:fill="FFFFFF"/>
          <w:lang w:val="uk-UA"/>
        </w:rPr>
        <w:t xml:space="preserve"> </w:t>
      </w:r>
    </w:p>
    <w:p w14:paraId="2F5ABAA6" w14:textId="099583A4" w:rsidR="005C56B0" w:rsidRDefault="002377C3" w:rsidP="005C083E">
      <w:pPr>
        <w:numPr>
          <w:ilvl w:val="0"/>
          <w:numId w:val="12"/>
        </w:numPr>
        <w:suppressAutoHyphens/>
        <w:spacing w:after="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5C56B0" w:rsidRPr="00F00D88">
        <w:rPr>
          <w:rFonts w:ascii="Times New Roman" w:hAnsi="Times New Roman" w:cs="Times New Roman"/>
          <w:sz w:val="28"/>
          <w:szCs w:val="28"/>
          <w:lang w:val="uk-UA"/>
        </w:rPr>
        <w:t>омплект дорожнього обладнання (піскорозкидальне обладнання та відвал снігоприбиральний на вантажний автомобіль</w:t>
      </w:r>
      <w:r w:rsidR="005C56B0" w:rsidRPr="00F00D88">
        <w:rPr>
          <w:rFonts w:ascii="Times New Roman" w:hAnsi="Times New Roman" w:cs="Times New Roman"/>
          <w:sz w:val="28"/>
          <w:szCs w:val="28"/>
        </w:rPr>
        <w:t>)</w:t>
      </w:r>
      <w:r w:rsidR="007D7BE3">
        <w:rPr>
          <w:rFonts w:ascii="Times New Roman" w:hAnsi="Times New Roman" w:cs="Times New Roman"/>
          <w:sz w:val="28"/>
          <w:szCs w:val="28"/>
          <w:lang w:val="uk-UA"/>
        </w:rPr>
        <w:t>.</w:t>
      </w:r>
    </w:p>
    <w:p w14:paraId="286EEC08" w14:textId="77777777" w:rsidR="007D7BE3" w:rsidRPr="00F00D88" w:rsidRDefault="007D7BE3" w:rsidP="005C083E">
      <w:pPr>
        <w:suppressAutoHyphens/>
        <w:spacing w:after="0"/>
        <w:ind w:left="284"/>
        <w:jc w:val="both"/>
        <w:rPr>
          <w:rFonts w:ascii="Times New Roman" w:hAnsi="Times New Roman" w:cs="Times New Roman"/>
          <w:sz w:val="28"/>
          <w:szCs w:val="28"/>
          <w:lang w:val="uk-UA"/>
        </w:rPr>
      </w:pPr>
    </w:p>
    <w:p w14:paraId="46B735AA" w14:textId="77777777" w:rsidR="00331F8E" w:rsidRPr="007D7BE3" w:rsidRDefault="00331F8E" w:rsidP="007D7BE3">
      <w:pPr>
        <w:pStyle w:val="a3"/>
        <w:numPr>
          <w:ilvl w:val="0"/>
          <w:numId w:val="7"/>
        </w:numPr>
        <w:spacing w:before="120" w:after="120"/>
        <w:ind w:left="0" w:firstLine="284"/>
        <w:jc w:val="center"/>
        <w:rPr>
          <w:rFonts w:ascii="Times New Roman" w:hAnsi="Times New Roman" w:cs="Times New Roman"/>
          <w:b/>
          <w:bCs/>
          <w:i/>
          <w:iCs/>
          <w:sz w:val="28"/>
          <w:szCs w:val="28"/>
          <w:lang w:val="uk-UA"/>
        </w:rPr>
      </w:pPr>
      <w:r w:rsidRPr="007D7BE3">
        <w:rPr>
          <w:rFonts w:ascii="Times New Roman" w:hAnsi="Times New Roman" w:cs="Times New Roman"/>
          <w:b/>
          <w:bCs/>
          <w:i/>
          <w:iCs/>
          <w:sz w:val="28"/>
          <w:szCs w:val="28"/>
          <w:lang w:val="uk-UA"/>
        </w:rPr>
        <w:t>Безпечне місто</w:t>
      </w:r>
    </w:p>
    <w:p w14:paraId="7D929FE8" w14:textId="4AD978E3" w:rsidR="00A74F78" w:rsidRDefault="00A74F78"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 xml:space="preserve">З метою </w:t>
      </w:r>
      <w:r w:rsidR="007960E6" w:rsidRPr="00F00D88">
        <w:rPr>
          <w:rFonts w:ascii="Times New Roman" w:hAnsi="Times New Roman" w:cs="Times New Roman"/>
          <w:sz w:val="28"/>
          <w:szCs w:val="28"/>
          <w:lang w:val="uk-UA"/>
        </w:rPr>
        <w:t xml:space="preserve">покращення криміногенної ситуації в місті,  </w:t>
      </w:r>
      <w:r w:rsidRPr="00F00D88">
        <w:rPr>
          <w:rFonts w:ascii="Times New Roman" w:hAnsi="Times New Roman" w:cs="Times New Roman"/>
          <w:sz w:val="28"/>
          <w:szCs w:val="28"/>
          <w:lang w:val="uk-UA"/>
        </w:rPr>
        <w:t>контролю робот</w:t>
      </w:r>
      <w:r w:rsidR="00B64763" w:rsidRPr="00F00D88">
        <w:rPr>
          <w:rFonts w:ascii="Times New Roman" w:hAnsi="Times New Roman" w:cs="Times New Roman"/>
          <w:sz w:val="28"/>
          <w:szCs w:val="28"/>
          <w:lang w:val="uk-UA"/>
        </w:rPr>
        <w:t>и</w:t>
      </w:r>
      <w:r w:rsidRPr="00F00D88">
        <w:rPr>
          <w:rFonts w:ascii="Times New Roman" w:hAnsi="Times New Roman" w:cs="Times New Roman"/>
          <w:sz w:val="28"/>
          <w:szCs w:val="28"/>
          <w:lang w:val="uk-UA"/>
        </w:rPr>
        <w:t xml:space="preserve"> об'єктів життєзабезпечення міста, оперативно</w:t>
      </w:r>
      <w:r w:rsidR="00AA1F50" w:rsidRPr="00F00D88">
        <w:rPr>
          <w:rFonts w:ascii="Times New Roman" w:hAnsi="Times New Roman" w:cs="Times New Roman"/>
          <w:sz w:val="28"/>
          <w:szCs w:val="28"/>
          <w:lang w:val="uk-UA"/>
        </w:rPr>
        <w:t>го</w:t>
      </w:r>
      <w:r w:rsidRPr="00F00D88">
        <w:rPr>
          <w:rFonts w:ascii="Times New Roman" w:hAnsi="Times New Roman" w:cs="Times New Roman"/>
          <w:sz w:val="28"/>
          <w:szCs w:val="28"/>
          <w:lang w:val="uk-UA"/>
        </w:rPr>
        <w:t xml:space="preserve"> реагува</w:t>
      </w:r>
      <w:r w:rsidR="007D7BE3">
        <w:rPr>
          <w:rFonts w:ascii="Times New Roman" w:hAnsi="Times New Roman" w:cs="Times New Roman"/>
          <w:sz w:val="28"/>
          <w:szCs w:val="28"/>
          <w:lang w:val="uk-UA"/>
        </w:rPr>
        <w:t>н</w:t>
      </w:r>
      <w:r w:rsidR="00AA1F50" w:rsidRPr="00F00D88">
        <w:rPr>
          <w:rFonts w:ascii="Times New Roman" w:hAnsi="Times New Roman" w:cs="Times New Roman"/>
          <w:sz w:val="28"/>
          <w:szCs w:val="28"/>
          <w:lang w:val="uk-UA"/>
        </w:rPr>
        <w:t>ня</w:t>
      </w:r>
      <w:r w:rsidR="007960E6" w:rsidRPr="00F00D88">
        <w:rPr>
          <w:rFonts w:ascii="Times New Roman" w:hAnsi="Times New Roman" w:cs="Times New Roman"/>
          <w:sz w:val="28"/>
          <w:szCs w:val="28"/>
          <w:lang w:val="uk-UA"/>
        </w:rPr>
        <w:t xml:space="preserve"> на аварійні ситуації, здійснення </w:t>
      </w:r>
      <w:r w:rsidRPr="00F00D88">
        <w:rPr>
          <w:rFonts w:ascii="Times New Roman" w:hAnsi="Times New Roman" w:cs="Times New Roman"/>
          <w:sz w:val="28"/>
          <w:szCs w:val="28"/>
          <w:lang w:val="uk-UA"/>
        </w:rPr>
        <w:t>моніторинг</w:t>
      </w:r>
      <w:r w:rsidR="007960E6" w:rsidRPr="00F00D88">
        <w:rPr>
          <w:rFonts w:ascii="Times New Roman" w:hAnsi="Times New Roman" w:cs="Times New Roman"/>
          <w:sz w:val="28"/>
          <w:szCs w:val="28"/>
          <w:lang w:val="uk-UA"/>
        </w:rPr>
        <w:t>у</w:t>
      </w:r>
      <w:r w:rsidRPr="00F00D88">
        <w:rPr>
          <w:rFonts w:ascii="Times New Roman" w:hAnsi="Times New Roman" w:cs="Times New Roman"/>
          <w:sz w:val="28"/>
          <w:szCs w:val="28"/>
          <w:lang w:val="uk-UA"/>
        </w:rPr>
        <w:t xml:space="preserve"> безпеки дорожнього руху</w:t>
      </w:r>
      <w:r w:rsidR="007960E6" w:rsidRPr="00F00D88">
        <w:rPr>
          <w:rFonts w:ascii="Times New Roman" w:hAnsi="Times New Roman" w:cs="Times New Roman"/>
          <w:sz w:val="28"/>
          <w:szCs w:val="28"/>
          <w:lang w:val="uk-UA"/>
        </w:rPr>
        <w:t xml:space="preserve"> на території міста Сміла в</w:t>
      </w:r>
      <w:r w:rsidRPr="00F00D88">
        <w:rPr>
          <w:rFonts w:ascii="Times New Roman" w:hAnsi="Times New Roman" w:cs="Times New Roman"/>
          <w:sz w:val="28"/>
          <w:szCs w:val="28"/>
          <w:lang w:val="uk-UA"/>
        </w:rPr>
        <w:t>проваджен</w:t>
      </w:r>
      <w:r w:rsidR="007960E6" w:rsidRPr="00F00D88">
        <w:rPr>
          <w:rFonts w:ascii="Times New Roman" w:hAnsi="Times New Roman" w:cs="Times New Roman"/>
          <w:sz w:val="28"/>
          <w:szCs w:val="28"/>
          <w:lang w:val="uk-UA"/>
        </w:rPr>
        <w:t xml:space="preserve">а </w:t>
      </w:r>
      <w:r w:rsidRPr="00F00D88">
        <w:rPr>
          <w:rFonts w:ascii="Times New Roman" w:hAnsi="Times New Roman" w:cs="Times New Roman"/>
          <w:sz w:val="28"/>
          <w:szCs w:val="28"/>
          <w:lang w:val="uk-UA"/>
        </w:rPr>
        <w:t>систем</w:t>
      </w:r>
      <w:r w:rsidR="00AA1F50" w:rsidRPr="00F00D88">
        <w:rPr>
          <w:rFonts w:ascii="Times New Roman" w:hAnsi="Times New Roman" w:cs="Times New Roman"/>
          <w:sz w:val="28"/>
          <w:szCs w:val="28"/>
          <w:lang w:val="uk-UA"/>
        </w:rPr>
        <w:t>а</w:t>
      </w:r>
      <w:r w:rsidRPr="00F00D88">
        <w:rPr>
          <w:rFonts w:ascii="Times New Roman" w:hAnsi="Times New Roman" w:cs="Times New Roman"/>
          <w:sz w:val="28"/>
          <w:szCs w:val="28"/>
          <w:lang w:val="uk-UA"/>
        </w:rPr>
        <w:t xml:space="preserve"> </w:t>
      </w:r>
      <w:r w:rsidR="007960E6" w:rsidRPr="00F00D88">
        <w:rPr>
          <w:rFonts w:ascii="Times New Roman" w:hAnsi="Times New Roman" w:cs="Times New Roman"/>
          <w:sz w:val="28"/>
          <w:szCs w:val="28"/>
          <w:lang w:val="uk-UA"/>
        </w:rPr>
        <w:t xml:space="preserve">відеоспостереження та аналітики </w:t>
      </w:r>
      <w:r w:rsidRPr="00F00D88">
        <w:rPr>
          <w:rFonts w:ascii="Times New Roman" w:hAnsi="Times New Roman" w:cs="Times New Roman"/>
          <w:sz w:val="28"/>
          <w:szCs w:val="28"/>
          <w:lang w:val="uk-UA"/>
        </w:rPr>
        <w:t>«Безпечне місто».</w:t>
      </w:r>
      <w:r w:rsidR="007960E6" w:rsidRPr="00F00D88">
        <w:rPr>
          <w:rFonts w:ascii="Times New Roman" w:hAnsi="Times New Roman" w:cs="Times New Roman"/>
          <w:sz w:val="28"/>
          <w:szCs w:val="28"/>
          <w:lang w:val="uk-UA"/>
        </w:rPr>
        <w:t xml:space="preserve"> На сьогоднішній день  встановлено та працює 82 </w:t>
      </w:r>
      <w:r w:rsidR="007D7BE3" w:rsidRPr="005C083E">
        <w:rPr>
          <w:rFonts w:ascii="Times New Roman" w:hAnsi="Times New Roman" w:cs="Times New Roman"/>
          <w:sz w:val="28"/>
          <w:szCs w:val="28"/>
          <w:lang w:val="uk-UA"/>
        </w:rPr>
        <w:t>відео</w:t>
      </w:r>
      <w:r w:rsidR="007960E6" w:rsidRPr="00F00D88">
        <w:rPr>
          <w:rFonts w:ascii="Times New Roman" w:hAnsi="Times New Roman" w:cs="Times New Roman"/>
          <w:sz w:val="28"/>
          <w:szCs w:val="28"/>
          <w:lang w:val="uk-UA"/>
        </w:rPr>
        <w:t>камери</w:t>
      </w:r>
      <w:r w:rsidR="00C21572">
        <w:rPr>
          <w:rFonts w:ascii="Times New Roman" w:hAnsi="Times New Roman" w:cs="Times New Roman"/>
          <w:sz w:val="28"/>
          <w:szCs w:val="28"/>
          <w:lang w:val="uk-UA"/>
        </w:rPr>
        <w:t>.</w:t>
      </w:r>
    </w:p>
    <w:p w14:paraId="7D0D8FB9" w14:textId="3C0E4C5A" w:rsidR="00C21572" w:rsidRPr="00F00D88" w:rsidRDefault="00C21572" w:rsidP="00EC2A08">
      <w:pPr>
        <w:spacing w:before="120" w:after="120"/>
        <w:ind w:firstLine="284"/>
        <w:jc w:val="both"/>
        <w:rPr>
          <w:rFonts w:ascii="Times New Roman" w:hAnsi="Times New Roman" w:cs="Times New Roman"/>
          <w:sz w:val="28"/>
          <w:szCs w:val="28"/>
          <w:lang w:val="uk-UA"/>
        </w:rPr>
      </w:pPr>
      <w:r w:rsidRPr="00C21572">
        <w:rPr>
          <w:rFonts w:ascii="Times New Roman" w:hAnsi="Times New Roman" w:cs="Times New Roman"/>
          <w:sz w:val="28"/>
          <w:szCs w:val="28"/>
          <w:lang w:val="uk-UA"/>
        </w:rPr>
        <w:lastRenderedPageBreak/>
        <w:t xml:space="preserve">Протягом 2024 року </w:t>
      </w:r>
      <w:r w:rsidR="007D7BE3">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C21572">
        <w:rPr>
          <w:rFonts w:ascii="Times New Roman" w:hAnsi="Times New Roman" w:cs="Times New Roman"/>
          <w:sz w:val="28"/>
          <w:szCs w:val="28"/>
          <w:lang w:val="uk-UA"/>
        </w:rPr>
        <w:t>відділ</w:t>
      </w:r>
      <w:r w:rsidR="007D7BE3">
        <w:rPr>
          <w:rFonts w:ascii="Times New Roman" w:hAnsi="Times New Roman" w:cs="Times New Roman"/>
          <w:sz w:val="28"/>
          <w:szCs w:val="28"/>
          <w:lang w:val="uk-UA"/>
        </w:rPr>
        <w:t>і</w:t>
      </w:r>
      <w:r w:rsidRPr="00C21572">
        <w:rPr>
          <w:rFonts w:ascii="Times New Roman" w:hAnsi="Times New Roman" w:cs="Times New Roman"/>
          <w:sz w:val="28"/>
          <w:szCs w:val="28"/>
          <w:lang w:val="uk-UA"/>
        </w:rPr>
        <w:t xml:space="preserve"> поліції № 2 </w:t>
      </w:r>
      <w:r w:rsidR="007D7BE3" w:rsidRPr="005C083E">
        <w:rPr>
          <w:rFonts w:ascii="Times New Roman" w:hAnsi="Times New Roman" w:cs="Times New Roman"/>
          <w:sz w:val="28"/>
          <w:szCs w:val="28"/>
          <w:lang w:val="uk-UA"/>
        </w:rPr>
        <w:t>Черкаського РУП</w:t>
      </w:r>
      <w:r w:rsidR="007D7BE3">
        <w:rPr>
          <w:rFonts w:ascii="Times New Roman" w:hAnsi="Times New Roman" w:cs="Times New Roman"/>
          <w:sz w:val="28"/>
          <w:szCs w:val="28"/>
          <w:lang w:val="uk-UA"/>
        </w:rPr>
        <w:t xml:space="preserve"> </w:t>
      </w:r>
      <w:r w:rsidRPr="00C21572">
        <w:rPr>
          <w:rFonts w:ascii="Times New Roman" w:hAnsi="Times New Roman" w:cs="Times New Roman"/>
          <w:sz w:val="28"/>
          <w:szCs w:val="28"/>
          <w:lang w:val="uk-UA"/>
        </w:rPr>
        <w:t>зареєстровано 16 748 заяв і повідомлень про вчинен</w:t>
      </w:r>
      <w:r w:rsidR="007D7BE3">
        <w:rPr>
          <w:rFonts w:ascii="Times New Roman" w:hAnsi="Times New Roman" w:cs="Times New Roman"/>
          <w:sz w:val="28"/>
          <w:szCs w:val="28"/>
          <w:lang w:val="uk-UA"/>
        </w:rPr>
        <w:t>ня</w:t>
      </w:r>
      <w:r w:rsidRPr="00C21572">
        <w:rPr>
          <w:rFonts w:ascii="Times New Roman" w:hAnsi="Times New Roman" w:cs="Times New Roman"/>
          <w:sz w:val="28"/>
          <w:szCs w:val="28"/>
          <w:lang w:val="uk-UA"/>
        </w:rPr>
        <w:t xml:space="preserve"> кримінальн</w:t>
      </w:r>
      <w:r>
        <w:rPr>
          <w:rFonts w:ascii="Times New Roman" w:hAnsi="Times New Roman" w:cs="Times New Roman"/>
          <w:sz w:val="28"/>
          <w:szCs w:val="28"/>
          <w:lang w:val="uk-UA"/>
        </w:rPr>
        <w:t>их</w:t>
      </w:r>
      <w:r w:rsidRPr="00C21572">
        <w:rPr>
          <w:rFonts w:ascii="Times New Roman" w:hAnsi="Times New Roman" w:cs="Times New Roman"/>
          <w:sz w:val="28"/>
          <w:szCs w:val="28"/>
          <w:lang w:val="uk-UA"/>
        </w:rPr>
        <w:t xml:space="preserve"> правопорушен</w:t>
      </w:r>
      <w:r>
        <w:rPr>
          <w:rFonts w:ascii="Times New Roman" w:hAnsi="Times New Roman" w:cs="Times New Roman"/>
          <w:sz w:val="28"/>
          <w:szCs w:val="28"/>
          <w:lang w:val="uk-UA"/>
        </w:rPr>
        <w:t>ь</w:t>
      </w:r>
      <w:r w:rsidRPr="00C21572">
        <w:t xml:space="preserve"> </w:t>
      </w:r>
      <w:r w:rsidRPr="00C21572">
        <w:rPr>
          <w:rFonts w:ascii="Times New Roman" w:hAnsi="Times New Roman" w:cs="Times New Roman"/>
          <w:sz w:val="28"/>
          <w:szCs w:val="28"/>
          <w:lang w:val="uk-UA"/>
        </w:rPr>
        <w:t>та інші події</w:t>
      </w:r>
      <w:r>
        <w:rPr>
          <w:rFonts w:ascii="Times New Roman" w:hAnsi="Times New Roman" w:cs="Times New Roman"/>
          <w:sz w:val="28"/>
          <w:szCs w:val="28"/>
          <w:lang w:val="uk-UA"/>
        </w:rPr>
        <w:t>.</w:t>
      </w:r>
    </w:p>
    <w:p w14:paraId="0C4FA392" w14:textId="77777777" w:rsidR="00C21572" w:rsidRDefault="00C21572" w:rsidP="00EC2A08">
      <w:pPr>
        <w:tabs>
          <w:tab w:val="left" w:pos="567"/>
          <w:tab w:val="left" w:pos="11057"/>
        </w:tabs>
        <w:spacing w:before="120" w:after="120"/>
        <w:ind w:firstLine="284"/>
        <w:jc w:val="both"/>
        <w:rPr>
          <w:rFonts w:ascii="Times New Roman" w:hAnsi="Times New Roman"/>
          <w:sz w:val="28"/>
          <w:szCs w:val="28"/>
          <w:lang w:val="uk-UA"/>
        </w:rPr>
      </w:pPr>
      <w:r>
        <w:rPr>
          <w:rFonts w:ascii="Times New Roman" w:hAnsi="Times New Roman" w:cs="Times New Roman"/>
          <w:sz w:val="28"/>
          <w:szCs w:val="28"/>
          <w:lang w:val="uk-UA"/>
        </w:rPr>
        <w:t xml:space="preserve">Під час розгляду заяв та повідомлень, а також під час документування адміністративних та кримінальних правопорушень на постійній основі використовується </w:t>
      </w:r>
      <w:r>
        <w:rPr>
          <w:rFonts w:ascii="Times New Roman" w:hAnsi="Times New Roman"/>
          <w:sz w:val="28"/>
          <w:szCs w:val="28"/>
          <w:lang w:val="uk-UA"/>
        </w:rPr>
        <w:t>комплексна автоматизована система відеоспостереження та аналітики в м. Сміла.</w:t>
      </w:r>
    </w:p>
    <w:p w14:paraId="6642D926" w14:textId="6CC2DC2F" w:rsidR="00C21572" w:rsidRDefault="00C21572" w:rsidP="00EC2A08">
      <w:pPr>
        <w:tabs>
          <w:tab w:val="left" w:pos="567"/>
          <w:tab w:val="left" w:pos="11057"/>
        </w:tabs>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Зазначені відео використовується при розкритті та документуванні злочинів та правопорушень, в подальшому використовуються як речові докази, результатом чого є прийняття судами законних рішень, а винні несуть відповідальність згідно</w:t>
      </w:r>
      <w:r w:rsidR="007D7BE3">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 чинн</w:t>
      </w:r>
      <w:r w:rsidR="007D7BE3">
        <w:rPr>
          <w:rFonts w:ascii="Times New Roman" w:hAnsi="Times New Roman" w:cs="Times New Roman"/>
          <w:sz w:val="28"/>
          <w:szCs w:val="28"/>
          <w:lang w:val="uk-UA"/>
        </w:rPr>
        <w:t>им</w:t>
      </w:r>
      <w:r>
        <w:rPr>
          <w:rFonts w:ascii="Times New Roman" w:hAnsi="Times New Roman" w:cs="Times New Roman"/>
          <w:sz w:val="28"/>
          <w:szCs w:val="28"/>
          <w:lang w:val="uk-UA"/>
        </w:rPr>
        <w:t xml:space="preserve"> законодавств</w:t>
      </w:r>
      <w:r w:rsidR="007D7BE3">
        <w:rPr>
          <w:rFonts w:ascii="Times New Roman" w:hAnsi="Times New Roman" w:cs="Times New Roman"/>
          <w:sz w:val="28"/>
          <w:szCs w:val="28"/>
          <w:lang w:val="uk-UA"/>
        </w:rPr>
        <w:t>ом</w:t>
      </w:r>
      <w:r>
        <w:rPr>
          <w:rFonts w:ascii="Times New Roman" w:hAnsi="Times New Roman" w:cs="Times New Roman"/>
          <w:sz w:val="28"/>
          <w:szCs w:val="28"/>
          <w:lang w:val="uk-UA"/>
        </w:rPr>
        <w:t>.</w:t>
      </w:r>
    </w:p>
    <w:p w14:paraId="4212139E" w14:textId="4F413DFD" w:rsidR="00B64763" w:rsidRDefault="00B64763"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ab/>
        <w:t>Також для оптимізаці</w:t>
      </w:r>
      <w:r w:rsidR="007D7BE3">
        <w:rPr>
          <w:rFonts w:ascii="Times New Roman" w:hAnsi="Times New Roman" w:cs="Times New Roman"/>
          <w:sz w:val="28"/>
          <w:szCs w:val="28"/>
          <w:lang w:val="uk-UA"/>
        </w:rPr>
        <w:t>ї</w:t>
      </w:r>
      <w:r w:rsidRPr="00F00D88">
        <w:rPr>
          <w:rFonts w:ascii="Times New Roman" w:hAnsi="Times New Roman" w:cs="Times New Roman"/>
          <w:sz w:val="28"/>
          <w:szCs w:val="28"/>
          <w:lang w:val="uk-UA"/>
        </w:rPr>
        <w:t xml:space="preserve"> дорожнього руху, збільшення пропускної спроможності, забезпечення максимально безпечних і комфортних умов руху транспортних засобів і пішоходів було розроблено схеми ОДР на основні вулиці міста.</w:t>
      </w:r>
    </w:p>
    <w:p w14:paraId="4A875A15" w14:textId="4C3600F8" w:rsidR="0054230D" w:rsidRPr="007D7BE3" w:rsidRDefault="0054230D" w:rsidP="007D7BE3">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Хоч</w:t>
      </w:r>
      <w:r w:rsidR="007D7BE3">
        <w:rPr>
          <w:rFonts w:ascii="Times New Roman" w:hAnsi="Times New Roman" w:cs="Times New Roman"/>
          <w:sz w:val="28"/>
          <w:szCs w:val="28"/>
          <w:lang w:val="uk-UA"/>
        </w:rPr>
        <w:t>у</w:t>
      </w:r>
      <w:r>
        <w:rPr>
          <w:rFonts w:ascii="Times New Roman" w:hAnsi="Times New Roman" w:cs="Times New Roman"/>
          <w:sz w:val="28"/>
          <w:szCs w:val="28"/>
          <w:lang w:val="uk-UA"/>
        </w:rPr>
        <w:t xml:space="preserve"> зазначити, що окрім пріоритетних напрямів, залишається щоденна праця структурних підрозділів виконавчого комітету, яка направлена на виконання обов’язків, передбачени</w:t>
      </w:r>
      <w:r w:rsidR="007D7BE3">
        <w:rPr>
          <w:rFonts w:ascii="Times New Roman" w:hAnsi="Times New Roman" w:cs="Times New Roman"/>
          <w:sz w:val="28"/>
          <w:szCs w:val="28"/>
          <w:lang w:val="uk-UA"/>
        </w:rPr>
        <w:t>х</w:t>
      </w:r>
      <w:r>
        <w:rPr>
          <w:rFonts w:ascii="Times New Roman" w:hAnsi="Times New Roman" w:cs="Times New Roman"/>
          <w:sz w:val="28"/>
          <w:szCs w:val="28"/>
          <w:lang w:val="uk-UA"/>
        </w:rPr>
        <w:t xml:space="preserve"> З</w:t>
      </w:r>
      <w:r w:rsidR="007D7BE3">
        <w:rPr>
          <w:rFonts w:ascii="Times New Roman" w:hAnsi="Times New Roman" w:cs="Times New Roman"/>
          <w:sz w:val="28"/>
          <w:szCs w:val="28"/>
          <w:lang w:val="uk-UA"/>
        </w:rPr>
        <w:t xml:space="preserve">аконом </w:t>
      </w:r>
      <w:r>
        <w:rPr>
          <w:rFonts w:ascii="Times New Roman" w:hAnsi="Times New Roman" w:cs="Times New Roman"/>
          <w:sz w:val="28"/>
          <w:szCs w:val="28"/>
          <w:lang w:val="uk-UA"/>
        </w:rPr>
        <w:t>У</w:t>
      </w:r>
      <w:r w:rsidR="007D7BE3">
        <w:rPr>
          <w:rFonts w:ascii="Times New Roman" w:hAnsi="Times New Roman" w:cs="Times New Roman"/>
          <w:sz w:val="28"/>
          <w:szCs w:val="28"/>
          <w:lang w:val="uk-UA"/>
        </w:rPr>
        <w:t>країни</w:t>
      </w:r>
      <w:r>
        <w:rPr>
          <w:rFonts w:ascii="Times New Roman" w:hAnsi="Times New Roman" w:cs="Times New Roman"/>
          <w:sz w:val="28"/>
          <w:szCs w:val="28"/>
          <w:lang w:val="uk-UA"/>
        </w:rPr>
        <w:t xml:space="preserve"> «Про місцеве самоврядування в Україні». Зокрема:</w:t>
      </w:r>
    </w:p>
    <w:p w14:paraId="4597AE9F" w14:textId="43AAE260" w:rsidR="005C360E" w:rsidRPr="005C360E" w:rsidRDefault="007D7BE3" w:rsidP="00EC2A08">
      <w:pPr>
        <w:pStyle w:val="a3"/>
        <w:numPr>
          <w:ilvl w:val="0"/>
          <w:numId w:val="3"/>
        </w:numPr>
        <w:spacing w:before="120" w:after="120"/>
        <w:ind w:left="0" w:firstLine="284"/>
        <w:jc w:val="both"/>
        <w:rPr>
          <w:rFonts w:ascii="Times New Roman" w:hAnsi="Times New Roman" w:cs="Times New Roman"/>
          <w:sz w:val="28"/>
          <w:szCs w:val="28"/>
        </w:rPr>
      </w:pPr>
      <w:r>
        <w:rPr>
          <w:rFonts w:ascii="Times New Roman" w:hAnsi="Times New Roman" w:cs="Times New Roman"/>
          <w:sz w:val="28"/>
          <w:szCs w:val="28"/>
          <w:lang w:val="uk-UA"/>
        </w:rPr>
        <w:t>в</w:t>
      </w:r>
      <w:r w:rsidR="005C360E" w:rsidRPr="005C360E">
        <w:rPr>
          <w:rFonts w:ascii="Times New Roman" w:hAnsi="Times New Roman" w:cs="Times New Roman"/>
          <w:sz w:val="28"/>
          <w:szCs w:val="28"/>
        </w:rPr>
        <w:t>ідділ фінансового контролю</w:t>
      </w:r>
      <w:r>
        <w:rPr>
          <w:rFonts w:ascii="Times New Roman" w:hAnsi="Times New Roman" w:cs="Times New Roman"/>
          <w:sz w:val="28"/>
          <w:szCs w:val="28"/>
          <w:lang w:val="uk-UA"/>
        </w:rPr>
        <w:t xml:space="preserve"> </w:t>
      </w:r>
      <w:r w:rsidRPr="005C083E">
        <w:rPr>
          <w:rFonts w:ascii="Times New Roman" w:hAnsi="Times New Roman" w:cs="Times New Roman"/>
          <w:sz w:val="28"/>
          <w:szCs w:val="28"/>
          <w:lang w:val="uk-UA"/>
        </w:rPr>
        <w:t>та аудиту</w:t>
      </w:r>
      <w:r w:rsidR="005C360E" w:rsidRPr="005C360E">
        <w:rPr>
          <w:rFonts w:ascii="Times New Roman" w:hAnsi="Times New Roman" w:cs="Times New Roman"/>
          <w:sz w:val="28"/>
          <w:szCs w:val="28"/>
        </w:rPr>
        <w:t xml:space="preserve"> </w:t>
      </w:r>
      <w:r w:rsidR="005C360E">
        <w:rPr>
          <w:rFonts w:ascii="Times New Roman" w:hAnsi="Times New Roman" w:cs="Times New Roman"/>
          <w:sz w:val="28"/>
          <w:szCs w:val="28"/>
          <w:lang w:val="uk-UA"/>
        </w:rPr>
        <w:t>продовжує</w:t>
      </w:r>
      <w:r w:rsidR="005C360E" w:rsidRPr="005C360E">
        <w:rPr>
          <w:rFonts w:ascii="Times New Roman" w:hAnsi="Times New Roman" w:cs="Times New Roman"/>
          <w:sz w:val="28"/>
          <w:szCs w:val="28"/>
        </w:rPr>
        <w:t xml:space="preserve"> сприя</w:t>
      </w:r>
      <w:r w:rsidR="005C360E">
        <w:rPr>
          <w:rFonts w:ascii="Times New Roman" w:hAnsi="Times New Roman" w:cs="Times New Roman"/>
          <w:sz w:val="28"/>
          <w:szCs w:val="28"/>
          <w:lang w:val="uk-UA"/>
        </w:rPr>
        <w:t>ти</w:t>
      </w:r>
      <w:r w:rsidR="005C360E" w:rsidRPr="005C360E">
        <w:rPr>
          <w:rFonts w:ascii="Times New Roman" w:hAnsi="Times New Roman" w:cs="Times New Roman"/>
          <w:sz w:val="28"/>
          <w:szCs w:val="28"/>
        </w:rPr>
        <w:t xml:space="preserve"> економії бюджетних коштів і </w:t>
      </w:r>
      <w:r w:rsidR="005C360E">
        <w:rPr>
          <w:rFonts w:ascii="Times New Roman" w:hAnsi="Times New Roman" w:cs="Times New Roman"/>
          <w:sz w:val="28"/>
          <w:szCs w:val="28"/>
          <w:lang w:val="uk-UA"/>
        </w:rPr>
        <w:t>здійснює</w:t>
      </w:r>
      <w:r w:rsidR="005C360E" w:rsidRPr="005C360E">
        <w:rPr>
          <w:rFonts w:ascii="Times New Roman" w:hAnsi="Times New Roman" w:cs="Times New Roman"/>
          <w:sz w:val="28"/>
          <w:szCs w:val="28"/>
        </w:rPr>
        <w:t xml:space="preserve"> прозорість </w:t>
      </w:r>
      <w:r w:rsidR="005C360E">
        <w:rPr>
          <w:rFonts w:ascii="Times New Roman" w:hAnsi="Times New Roman" w:cs="Times New Roman"/>
          <w:sz w:val="28"/>
          <w:szCs w:val="28"/>
          <w:lang w:val="uk-UA"/>
        </w:rPr>
        <w:t>використання коштів</w:t>
      </w:r>
      <w:r>
        <w:rPr>
          <w:rFonts w:ascii="Times New Roman" w:hAnsi="Times New Roman" w:cs="Times New Roman"/>
          <w:sz w:val="28"/>
          <w:szCs w:val="28"/>
          <w:lang w:val="uk-UA"/>
        </w:rPr>
        <w:t>;</w:t>
      </w:r>
    </w:p>
    <w:p w14:paraId="6712DF2E" w14:textId="58FED1C8" w:rsidR="005C360E" w:rsidRDefault="007D7BE3" w:rsidP="00EC2A08">
      <w:pPr>
        <w:pStyle w:val="a3"/>
        <w:numPr>
          <w:ilvl w:val="0"/>
          <w:numId w:val="3"/>
        </w:numPr>
        <w:spacing w:before="120" w:after="12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ю</w:t>
      </w:r>
      <w:r w:rsidR="005C360E" w:rsidRPr="005C360E">
        <w:rPr>
          <w:rFonts w:ascii="Times New Roman" w:hAnsi="Times New Roman" w:cs="Times New Roman"/>
          <w:sz w:val="28"/>
          <w:szCs w:val="28"/>
        </w:rPr>
        <w:t xml:space="preserve">ридичний відділ здійснює повний правовий супровід діяльності міської ради та </w:t>
      </w:r>
      <w:r w:rsidR="005C360E" w:rsidRPr="005C360E">
        <w:rPr>
          <w:rFonts w:ascii="Times New Roman" w:hAnsi="Times New Roman" w:cs="Times New Roman"/>
          <w:sz w:val="28"/>
          <w:szCs w:val="28"/>
          <w:lang w:val="uk-UA"/>
        </w:rPr>
        <w:t>структурних підрозділів</w:t>
      </w:r>
      <w:r w:rsidR="005C360E" w:rsidRPr="005C360E">
        <w:rPr>
          <w:rFonts w:ascii="Times New Roman" w:hAnsi="Times New Roman" w:cs="Times New Roman"/>
          <w:sz w:val="28"/>
          <w:szCs w:val="28"/>
        </w:rPr>
        <w:t xml:space="preserve"> виконавч</w:t>
      </w:r>
      <w:r w:rsidR="005C360E" w:rsidRPr="005C360E">
        <w:rPr>
          <w:rFonts w:ascii="Times New Roman" w:hAnsi="Times New Roman" w:cs="Times New Roman"/>
          <w:sz w:val="28"/>
          <w:szCs w:val="28"/>
          <w:lang w:val="uk-UA"/>
        </w:rPr>
        <w:t>ого комітету</w:t>
      </w:r>
      <w:r>
        <w:rPr>
          <w:rFonts w:ascii="Times New Roman" w:hAnsi="Times New Roman" w:cs="Times New Roman"/>
          <w:sz w:val="28"/>
          <w:szCs w:val="28"/>
          <w:lang w:val="uk-UA"/>
        </w:rPr>
        <w:t>;</w:t>
      </w:r>
    </w:p>
    <w:p w14:paraId="5A08C43F" w14:textId="4F94EE1E" w:rsidR="005C360E" w:rsidRDefault="007D7BE3" w:rsidP="00EC2A08">
      <w:pPr>
        <w:pStyle w:val="a3"/>
        <w:numPr>
          <w:ilvl w:val="0"/>
          <w:numId w:val="3"/>
        </w:numPr>
        <w:spacing w:before="120" w:after="12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C360E">
        <w:rPr>
          <w:rFonts w:ascii="Times New Roman" w:hAnsi="Times New Roman" w:cs="Times New Roman"/>
          <w:sz w:val="28"/>
          <w:szCs w:val="28"/>
          <w:lang w:val="uk-UA"/>
        </w:rPr>
        <w:t>ідділ цивільного захисту та оборонної роботи продовжує працювати в напрям</w:t>
      </w:r>
      <w:r>
        <w:rPr>
          <w:rFonts w:ascii="Times New Roman" w:hAnsi="Times New Roman" w:cs="Times New Roman"/>
          <w:sz w:val="28"/>
          <w:szCs w:val="28"/>
          <w:lang w:val="uk-UA"/>
        </w:rPr>
        <w:t>і</w:t>
      </w:r>
      <w:r w:rsidR="005C360E">
        <w:rPr>
          <w:rFonts w:ascii="Times New Roman" w:hAnsi="Times New Roman" w:cs="Times New Roman"/>
          <w:sz w:val="28"/>
          <w:szCs w:val="28"/>
          <w:lang w:val="uk-UA"/>
        </w:rPr>
        <w:t xml:space="preserve"> оповіщення та забезпечення безпеки цивільного населення</w:t>
      </w:r>
      <w:r>
        <w:rPr>
          <w:rFonts w:ascii="Times New Roman" w:hAnsi="Times New Roman" w:cs="Times New Roman"/>
          <w:sz w:val="28"/>
          <w:szCs w:val="28"/>
          <w:lang w:val="uk-UA"/>
        </w:rPr>
        <w:t>;</w:t>
      </w:r>
    </w:p>
    <w:p w14:paraId="1D5D8B3E" w14:textId="2533C488" w:rsidR="005C360E" w:rsidRDefault="007D7BE3" w:rsidP="00EC2A08">
      <w:pPr>
        <w:pStyle w:val="a3"/>
        <w:numPr>
          <w:ilvl w:val="0"/>
          <w:numId w:val="3"/>
        </w:numPr>
        <w:spacing w:before="120" w:after="12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C360E">
        <w:rPr>
          <w:rFonts w:ascii="Times New Roman" w:hAnsi="Times New Roman" w:cs="Times New Roman"/>
          <w:sz w:val="28"/>
          <w:szCs w:val="28"/>
          <w:lang w:val="uk-UA"/>
        </w:rPr>
        <w:t>правління економічного розвитку здійснює контроль за комунальним майном та стратегією розвитку громади в економічному напрям</w:t>
      </w:r>
      <w:r>
        <w:rPr>
          <w:rFonts w:ascii="Times New Roman" w:hAnsi="Times New Roman" w:cs="Times New Roman"/>
          <w:sz w:val="28"/>
          <w:szCs w:val="28"/>
          <w:lang w:val="uk-UA"/>
        </w:rPr>
        <w:t>і;</w:t>
      </w:r>
    </w:p>
    <w:p w14:paraId="28B381A5" w14:textId="371F95BC" w:rsidR="005C360E" w:rsidRDefault="007D7BE3" w:rsidP="00EC2A08">
      <w:pPr>
        <w:pStyle w:val="a3"/>
        <w:numPr>
          <w:ilvl w:val="0"/>
          <w:numId w:val="3"/>
        </w:numPr>
        <w:spacing w:before="120" w:after="12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C360E">
        <w:rPr>
          <w:rFonts w:ascii="Times New Roman" w:hAnsi="Times New Roman" w:cs="Times New Roman"/>
          <w:sz w:val="28"/>
          <w:szCs w:val="28"/>
          <w:lang w:val="uk-UA"/>
        </w:rPr>
        <w:t>правл</w:t>
      </w:r>
      <w:r>
        <w:rPr>
          <w:rFonts w:ascii="Times New Roman" w:hAnsi="Times New Roman" w:cs="Times New Roman"/>
          <w:sz w:val="28"/>
          <w:szCs w:val="28"/>
          <w:lang w:val="uk-UA"/>
        </w:rPr>
        <w:t>і</w:t>
      </w:r>
      <w:r w:rsidR="005C360E">
        <w:rPr>
          <w:rFonts w:ascii="Times New Roman" w:hAnsi="Times New Roman" w:cs="Times New Roman"/>
          <w:sz w:val="28"/>
          <w:szCs w:val="28"/>
          <w:lang w:val="uk-UA"/>
        </w:rPr>
        <w:t xml:space="preserve">ння архітектури, </w:t>
      </w:r>
      <w:r w:rsidR="005C360E" w:rsidRPr="005C360E">
        <w:rPr>
          <w:rFonts w:ascii="Times New Roman" w:hAnsi="Times New Roman" w:cs="Times New Roman"/>
          <w:sz w:val="28"/>
          <w:szCs w:val="28"/>
          <w:lang w:val="uk-UA"/>
        </w:rPr>
        <w:t>містобудування та земельних відносин</w:t>
      </w:r>
      <w:r w:rsidR="005C360E">
        <w:rPr>
          <w:rFonts w:ascii="Times New Roman" w:hAnsi="Times New Roman" w:cs="Times New Roman"/>
          <w:sz w:val="28"/>
          <w:szCs w:val="28"/>
          <w:lang w:val="uk-UA"/>
        </w:rPr>
        <w:t xml:space="preserve"> п</w:t>
      </w:r>
      <w:r w:rsidR="006F2B97">
        <w:rPr>
          <w:rFonts w:ascii="Times New Roman" w:hAnsi="Times New Roman" w:cs="Times New Roman"/>
          <w:sz w:val="28"/>
          <w:szCs w:val="28"/>
          <w:lang w:val="uk-UA"/>
        </w:rPr>
        <w:t>родовжує виконання повноважен</w:t>
      </w:r>
      <w:r>
        <w:rPr>
          <w:rFonts w:ascii="Times New Roman" w:hAnsi="Times New Roman" w:cs="Times New Roman"/>
          <w:sz w:val="28"/>
          <w:szCs w:val="28"/>
          <w:lang w:val="uk-UA"/>
        </w:rPr>
        <w:t>ь</w:t>
      </w:r>
      <w:r w:rsidR="006F2B97">
        <w:rPr>
          <w:rFonts w:ascii="Times New Roman" w:hAnsi="Times New Roman" w:cs="Times New Roman"/>
          <w:sz w:val="28"/>
          <w:szCs w:val="28"/>
          <w:lang w:val="uk-UA"/>
        </w:rPr>
        <w:t>:</w:t>
      </w:r>
      <w:r w:rsidR="000A342D">
        <w:rPr>
          <w:rFonts w:ascii="Times New Roman" w:hAnsi="Times New Roman" w:cs="Times New Roman"/>
          <w:sz w:val="28"/>
          <w:szCs w:val="28"/>
          <w:lang w:val="uk-UA"/>
        </w:rPr>
        <w:t xml:space="preserve"> вида</w:t>
      </w:r>
      <w:r>
        <w:rPr>
          <w:rFonts w:ascii="Times New Roman" w:hAnsi="Times New Roman" w:cs="Times New Roman"/>
          <w:sz w:val="28"/>
          <w:szCs w:val="28"/>
          <w:lang w:val="uk-UA"/>
        </w:rPr>
        <w:t>є</w:t>
      </w:r>
      <w:r w:rsidR="000A342D">
        <w:rPr>
          <w:rFonts w:ascii="Times New Roman" w:hAnsi="Times New Roman" w:cs="Times New Roman"/>
          <w:sz w:val="28"/>
          <w:szCs w:val="28"/>
          <w:lang w:val="uk-UA"/>
        </w:rPr>
        <w:t xml:space="preserve"> будівельні паспорти як на нове будівництво</w:t>
      </w:r>
      <w:r>
        <w:rPr>
          <w:rFonts w:ascii="Times New Roman" w:hAnsi="Times New Roman" w:cs="Times New Roman"/>
          <w:sz w:val="28"/>
          <w:szCs w:val="28"/>
          <w:lang w:val="uk-UA"/>
        </w:rPr>
        <w:t>,</w:t>
      </w:r>
      <w:r w:rsidR="000A342D">
        <w:rPr>
          <w:rFonts w:ascii="Times New Roman" w:hAnsi="Times New Roman" w:cs="Times New Roman"/>
          <w:sz w:val="28"/>
          <w:szCs w:val="28"/>
          <w:lang w:val="uk-UA"/>
        </w:rPr>
        <w:t xml:space="preserve"> так і на реконструкцію будинків, містобудівні умови та обмеження, присвою</w:t>
      </w:r>
      <w:r>
        <w:rPr>
          <w:rFonts w:ascii="Times New Roman" w:hAnsi="Times New Roman" w:cs="Times New Roman"/>
          <w:sz w:val="28"/>
          <w:szCs w:val="28"/>
          <w:lang w:val="uk-UA"/>
        </w:rPr>
        <w:t>є</w:t>
      </w:r>
      <w:r w:rsidR="000A342D">
        <w:rPr>
          <w:rFonts w:ascii="Times New Roman" w:hAnsi="Times New Roman" w:cs="Times New Roman"/>
          <w:sz w:val="28"/>
          <w:szCs w:val="28"/>
          <w:lang w:val="uk-UA"/>
        </w:rPr>
        <w:t xml:space="preserve"> адреси </w:t>
      </w:r>
      <w:r w:rsidR="006F2B97">
        <w:rPr>
          <w:rFonts w:ascii="Times New Roman" w:hAnsi="Times New Roman" w:cs="Times New Roman"/>
          <w:sz w:val="28"/>
          <w:szCs w:val="28"/>
          <w:lang w:val="uk-UA"/>
        </w:rPr>
        <w:t>об’єктам</w:t>
      </w:r>
      <w:r w:rsidR="000A342D">
        <w:rPr>
          <w:rFonts w:ascii="Times New Roman" w:hAnsi="Times New Roman" w:cs="Times New Roman"/>
          <w:sz w:val="28"/>
          <w:szCs w:val="28"/>
          <w:lang w:val="uk-UA"/>
        </w:rPr>
        <w:t xml:space="preserve"> нерухомості</w:t>
      </w:r>
      <w:r w:rsidR="006F2B97">
        <w:rPr>
          <w:rFonts w:ascii="Times New Roman" w:hAnsi="Times New Roman" w:cs="Times New Roman"/>
          <w:sz w:val="28"/>
          <w:szCs w:val="28"/>
          <w:lang w:val="uk-UA"/>
        </w:rPr>
        <w:t>;  нада</w:t>
      </w:r>
      <w:r>
        <w:rPr>
          <w:rFonts w:ascii="Times New Roman" w:hAnsi="Times New Roman" w:cs="Times New Roman"/>
          <w:sz w:val="28"/>
          <w:szCs w:val="28"/>
          <w:lang w:val="uk-UA"/>
        </w:rPr>
        <w:t>є</w:t>
      </w:r>
      <w:r w:rsidR="006F2B97">
        <w:rPr>
          <w:rFonts w:ascii="Times New Roman" w:hAnsi="Times New Roman" w:cs="Times New Roman"/>
          <w:sz w:val="28"/>
          <w:szCs w:val="28"/>
          <w:lang w:val="uk-UA"/>
        </w:rPr>
        <w:t xml:space="preserve"> в оренду земельні ділянки, </w:t>
      </w:r>
      <w:r w:rsidR="00140731">
        <w:rPr>
          <w:rFonts w:ascii="Times New Roman" w:hAnsi="Times New Roman" w:cs="Times New Roman"/>
          <w:sz w:val="28"/>
          <w:szCs w:val="28"/>
          <w:lang w:val="uk-UA"/>
        </w:rPr>
        <w:t>організову</w:t>
      </w:r>
      <w:r>
        <w:rPr>
          <w:rFonts w:ascii="Times New Roman" w:hAnsi="Times New Roman" w:cs="Times New Roman"/>
          <w:sz w:val="28"/>
          <w:szCs w:val="28"/>
          <w:lang w:val="uk-UA"/>
        </w:rPr>
        <w:t>є</w:t>
      </w:r>
      <w:r w:rsidR="00140731">
        <w:rPr>
          <w:rFonts w:ascii="Times New Roman" w:hAnsi="Times New Roman" w:cs="Times New Roman"/>
          <w:sz w:val="28"/>
          <w:szCs w:val="28"/>
          <w:lang w:val="uk-UA"/>
        </w:rPr>
        <w:t xml:space="preserve"> та </w:t>
      </w:r>
      <w:r w:rsidR="006F2B97">
        <w:rPr>
          <w:rFonts w:ascii="Times New Roman" w:hAnsi="Times New Roman" w:cs="Times New Roman"/>
          <w:sz w:val="28"/>
          <w:szCs w:val="28"/>
          <w:lang w:val="uk-UA"/>
        </w:rPr>
        <w:t>проводит</w:t>
      </w:r>
      <w:r>
        <w:rPr>
          <w:rFonts w:ascii="Times New Roman" w:hAnsi="Times New Roman" w:cs="Times New Roman"/>
          <w:sz w:val="28"/>
          <w:szCs w:val="28"/>
          <w:lang w:val="uk-UA"/>
        </w:rPr>
        <w:t>ь</w:t>
      </w:r>
      <w:r w:rsidR="006F2B97">
        <w:rPr>
          <w:rFonts w:ascii="Times New Roman" w:hAnsi="Times New Roman" w:cs="Times New Roman"/>
          <w:sz w:val="28"/>
          <w:szCs w:val="28"/>
          <w:lang w:val="uk-UA"/>
        </w:rPr>
        <w:t xml:space="preserve"> аукціони </w:t>
      </w:r>
      <w:r>
        <w:rPr>
          <w:rFonts w:ascii="Times New Roman" w:hAnsi="Times New Roman" w:cs="Times New Roman"/>
          <w:sz w:val="28"/>
          <w:szCs w:val="28"/>
          <w:lang w:val="uk-UA"/>
        </w:rPr>
        <w:t>з</w:t>
      </w:r>
      <w:r w:rsidR="00140731">
        <w:rPr>
          <w:rFonts w:ascii="Times New Roman" w:hAnsi="Times New Roman" w:cs="Times New Roman"/>
          <w:sz w:val="28"/>
          <w:szCs w:val="28"/>
          <w:lang w:val="uk-UA"/>
        </w:rPr>
        <w:t xml:space="preserve"> оренд</w:t>
      </w:r>
      <w:r>
        <w:rPr>
          <w:rFonts w:ascii="Times New Roman" w:hAnsi="Times New Roman" w:cs="Times New Roman"/>
          <w:sz w:val="28"/>
          <w:szCs w:val="28"/>
          <w:lang w:val="uk-UA"/>
        </w:rPr>
        <w:t>и</w:t>
      </w:r>
      <w:r w:rsidR="00140731">
        <w:rPr>
          <w:rFonts w:ascii="Times New Roman" w:hAnsi="Times New Roman" w:cs="Times New Roman"/>
          <w:sz w:val="28"/>
          <w:szCs w:val="28"/>
          <w:lang w:val="uk-UA"/>
        </w:rPr>
        <w:t xml:space="preserve"> землі, проводит</w:t>
      </w:r>
      <w:r>
        <w:rPr>
          <w:rFonts w:ascii="Times New Roman" w:hAnsi="Times New Roman" w:cs="Times New Roman"/>
          <w:sz w:val="28"/>
          <w:szCs w:val="28"/>
          <w:lang w:val="uk-UA"/>
        </w:rPr>
        <w:t>ь</w:t>
      </w:r>
      <w:r w:rsidR="00140731">
        <w:rPr>
          <w:rFonts w:ascii="Times New Roman" w:hAnsi="Times New Roman" w:cs="Times New Roman"/>
          <w:sz w:val="28"/>
          <w:szCs w:val="28"/>
          <w:lang w:val="uk-UA"/>
        </w:rPr>
        <w:t xml:space="preserve"> інвентаризацію земель</w:t>
      </w:r>
      <w:r>
        <w:rPr>
          <w:rFonts w:ascii="Times New Roman" w:hAnsi="Times New Roman" w:cs="Times New Roman"/>
          <w:sz w:val="28"/>
          <w:szCs w:val="28"/>
          <w:lang w:val="uk-UA"/>
        </w:rPr>
        <w:t>;</w:t>
      </w:r>
    </w:p>
    <w:p w14:paraId="098172A8" w14:textId="348E88A7" w:rsidR="005C360E" w:rsidRDefault="007D7BE3" w:rsidP="00EC2A08">
      <w:pPr>
        <w:pStyle w:val="a3"/>
        <w:numPr>
          <w:ilvl w:val="0"/>
          <w:numId w:val="3"/>
        </w:numPr>
        <w:spacing w:before="120" w:after="120"/>
        <w:ind w:left="0" w:firstLine="284"/>
        <w:jc w:val="both"/>
        <w:rPr>
          <w:rFonts w:ascii="Times New Roman" w:hAnsi="Times New Roman" w:cs="Times New Roman"/>
          <w:sz w:val="28"/>
          <w:szCs w:val="28"/>
          <w:lang w:val="uk-UA"/>
        </w:rPr>
      </w:pPr>
      <w:r w:rsidRPr="005C083E">
        <w:rPr>
          <w:rFonts w:ascii="Times New Roman" w:hAnsi="Times New Roman" w:cs="Times New Roman"/>
          <w:sz w:val="28"/>
          <w:szCs w:val="28"/>
          <w:lang w:val="uk-UA"/>
        </w:rPr>
        <w:t>через</w:t>
      </w:r>
      <w:r>
        <w:rPr>
          <w:rFonts w:ascii="Times New Roman" w:hAnsi="Times New Roman" w:cs="Times New Roman"/>
          <w:sz w:val="28"/>
          <w:szCs w:val="28"/>
          <w:lang w:val="uk-UA"/>
        </w:rPr>
        <w:t xml:space="preserve"> у</w:t>
      </w:r>
      <w:r w:rsidR="006C22C9">
        <w:rPr>
          <w:rFonts w:ascii="Times New Roman" w:hAnsi="Times New Roman" w:cs="Times New Roman"/>
          <w:sz w:val="28"/>
          <w:szCs w:val="28"/>
          <w:lang w:val="uk-UA"/>
        </w:rPr>
        <w:t xml:space="preserve">правління праці </w:t>
      </w:r>
      <w:r>
        <w:rPr>
          <w:rFonts w:ascii="Times New Roman" w:hAnsi="Times New Roman" w:cs="Times New Roman"/>
          <w:sz w:val="28"/>
          <w:szCs w:val="28"/>
          <w:lang w:val="uk-UA"/>
        </w:rPr>
        <w:t xml:space="preserve">та </w:t>
      </w:r>
      <w:r w:rsidR="006C22C9">
        <w:rPr>
          <w:rFonts w:ascii="Times New Roman" w:hAnsi="Times New Roman" w:cs="Times New Roman"/>
          <w:sz w:val="28"/>
          <w:szCs w:val="28"/>
          <w:lang w:val="uk-UA"/>
        </w:rPr>
        <w:t>соц</w:t>
      </w:r>
      <w:r>
        <w:rPr>
          <w:rFonts w:ascii="Times New Roman" w:hAnsi="Times New Roman" w:cs="Times New Roman"/>
          <w:sz w:val="28"/>
          <w:szCs w:val="28"/>
          <w:lang w:val="uk-UA"/>
        </w:rPr>
        <w:t xml:space="preserve">іального </w:t>
      </w:r>
      <w:r w:rsidR="006C22C9">
        <w:rPr>
          <w:rFonts w:ascii="Times New Roman" w:hAnsi="Times New Roman" w:cs="Times New Roman"/>
          <w:sz w:val="28"/>
          <w:szCs w:val="28"/>
          <w:lang w:val="uk-UA"/>
        </w:rPr>
        <w:t xml:space="preserve">захисту населення в цей нелегкий час </w:t>
      </w:r>
      <w:r w:rsidR="006C22C9" w:rsidRPr="006C22C9">
        <w:rPr>
          <w:rFonts w:ascii="Times New Roman" w:hAnsi="Times New Roman" w:cs="Times New Roman"/>
          <w:sz w:val="28"/>
          <w:szCs w:val="28"/>
          <w:lang w:val="uk-UA"/>
        </w:rPr>
        <w:t>продовжуємо підтримувати тих, хто цього потребує</w:t>
      </w:r>
      <w:r w:rsidR="006C22C9">
        <w:rPr>
          <w:rFonts w:ascii="Times New Roman" w:hAnsi="Times New Roman" w:cs="Times New Roman"/>
          <w:sz w:val="28"/>
          <w:szCs w:val="28"/>
          <w:lang w:val="uk-UA"/>
        </w:rPr>
        <w:t xml:space="preserve">.  </w:t>
      </w:r>
      <w:r w:rsidRPr="005C083E">
        <w:rPr>
          <w:rFonts w:ascii="Times New Roman" w:hAnsi="Times New Roman" w:cs="Times New Roman"/>
          <w:sz w:val="28"/>
          <w:szCs w:val="28"/>
          <w:lang w:val="uk-UA"/>
        </w:rPr>
        <w:t>Запроваджено</w:t>
      </w:r>
      <w:r>
        <w:rPr>
          <w:rFonts w:ascii="Times New Roman" w:hAnsi="Times New Roman" w:cs="Times New Roman"/>
          <w:sz w:val="28"/>
          <w:szCs w:val="28"/>
          <w:lang w:val="uk-UA"/>
        </w:rPr>
        <w:t xml:space="preserve"> </w:t>
      </w:r>
      <w:r w:rsidR="006C22C9">
        <w:rPr>
          <w:rFonts w:ascii="Times New Roman" w:hAnsi="Times New Roman" w:cs="Times New Roman"/>
          <w:sz w:val="28"/>
          <w:szCs w:val="28"/>
          <w:lang w:val="uk-UA"/>
        </w:rPr>
        <w:t>та діє «Єдине вікно ветерана»</w:t>
      </w:r>
      <w:r>
        <w:rPr>
          <w:rFonts w:ascii="Times New Roman" w:hAnsi="Times New Roman" w:cs="Times New Roman"/>
          <w:sz w:val="28"/>
          <w:szCs w:val="28"/>
          <w:lang w:val="uk-UA"/>
        </w:rPr>
        <w:t>,</w:t>
      </w:r>
      <w:r w:rsidR="006C22C9">
        <w:rPr>
          <w:rFonts w:ascii="Times New Roman" w:hAnsi="Times New Roman" w:cs="Times New Roman"/>
          <w:sz w:val="28"/>
          <w:szCs w:val="28"/>
          <w:lang w:val="uk-UA"/>
        </w:rPr>
        <w:t xml:space="preserve"> де надаються послуги </w:t>
      </w:r>
      <w:r>
        <w:rPr>
          <w:rFonts w:ascii="Times New Roman" w:hAnsi="Times New Roman" w:cs="Times New Roman"/>
          <w:sz w:val="28"/>
          <w:szCs w:val="28"/>
          <w:lang w:val="uk-UA"/>
        </w:rPr>
        <w:t>із</w:t>
      </w:r>
      <w:r w:rsidR="006C22C9">
        <w:rPr>
          <w:rFonts w:ascii="Times New Roman" w:hAnsi="Times New Roman" w:cs="Times New Roman"/>
          <w:sz w:val="28"/>
          <w:szCs w:val="28"/>
          <w:lang w:val="uk-UA"/>
        </w:rPr>
        <w:t xml:space="preserve"> супроводу ветерані</w:t>
      </w:r>
      <w:r>
        <w:rPr>
          <w:rFonts w:ascii="Times New Roman" w:hAnsi="Times New Roman" w:cs="Times New Roman"/>
          <w:sz w:val="28"/>
          <w:szCs w:val="28"/>
          <w:lang w:val="uk-UA"/>
        </w:rPr>
        <w:t>в</w:t>
      </w:r>
      <w:r w:rsidR="006C22C9">
        <w:rPr>
          <w:rFonts w:ascii="Times New Roman" w:hAnsi="Times New Roman" w:cs="Times New Roman"/>
          <w:sz w:val="28"/>
          <w:szCs w:val="28"/>
          <w:lang w:val="uk-UA"/>
        </w:rPr>
        <w:t xml:space="preserve"> та членів їх</w:t>
      </w:r>
      <w:r>
        <w:rPr>
          <w:rFonts w:ascii="Times New Roman" w:hAnsi="Times New Roman" w:cs="Times New Roman"/>
          <w:sz w:val="28"/>
          <w:szCs w:val="28"/>
          <w:lang w:val="uk-UA"/>
        </w:rPr>
        <w:t>ніх</w:t>
      </w:r>
      <w:r w:rsidR="006C22C9">
        <w:rPr>
          <w:rFonts w:ascii="Times New Roman" w:hAnsi="Times New Roman" w:cs="Times New Roman"/>
          <w:sz w:val="28"/>
          <w:szCs w:val="28"/>
          <w:lang w:val="uk-UA"/>
        </w:rPr>
        <w:t xml:space="preserve"> сімей. Впроваджено послугу «Формування життєстійкості»</w:t>
      </w:r>
      <w:r>
        <w:rPr>
          <w:rFonts w:ascii="Times New Roman" w:hAnsi="Times New Roman" w:cs="Times New Roman"/>
          <w:sz w:val="28"/>
          <w:szCs w:val="28"/>
          <w:lang w:val="uk-UA"/>
        </w:rPr>
        <w:t xml:space="preserve">, </w:t>
      </w:r>
      <w:r w:rsidR="006C22C9">
        <w:rPr>
          <w:rFonts w:ascii="Times New Roman" w:hAnsi="Times New Roman" w:cs="Times New Roman"/>
          <w:sz w:val="28"/>
          <w:szCs w:val="28"/>
          <w:lang w:val="uk-UA"/>
        </w:rPr>
        <w:t xml:space="preserve">де фахівці допомагають </w:t>
      </w:r>
      <w:r w:rsidR="006C22C9" w:rsidRPr="006C22C9">
        <w:rPr>
          <w:rFonts w:ascii="Times New Roman" w:hAnsi="Times New Roman" w:cs="Times New Roman"/>
          <w:sz w:val="28"/>
          <w:szCs w:val="28"/>
          <w:lang w:val="uk-UA"/>
        </w:rPr>
        <w:t>знаходити в собі</w:t>
      </w:r>
      <w:r w:rsidR="006C22C9">
        <w:rPr>
          <w:rFonts w:ascii="Times New Roman" w:hAnsi="Times New Roman" w:cs="Times New Roman"/>
          <w:sz w:val="28"/>
          <w:szCs w:val="28"/>
          <w:lang w:val="uk-UA"/>
        </w:rPr>
        <w:t xml:space="preserve"> сили рухатись далі.</w:t>
      </w:r>
      <w:r w:rsidR="006D73C6">
        <w:rPr>
          <w:rFonts w:ascii="Times New Roman" w:hAnsi="Times New Roman" w:cs="Times New Roman"/>
          <w:sz w:val="28"/>
          <w:szCs w:val="28"/>
          <w:lang w:val="uk-UA"/>
        </w:rPr>
        <w:t xml:space="preserve"> Для внутрішньо</w:t>
      </w:r>
      <w:r>
        <w:rPr>
          <w:rFonts w:ascii="Times New Roman" w:hAnsi="Times New Roman" w:cs="Times New Roman"/>
          <w:sz w:val="28"/>
          <w:szCs w:val="28"/>
          <w:lang w:val="uk-UA"/>
        </w:rPr>
        <w:t xml:space="preserve"> </w:t>
      </w:r>
      <w:r w:rsidR="006D73C6">
        <w:rPr>
          <w:rFonts w:ascii="Times New Roman" w:hAnsi="Times New Roman" w:cs="Times New Roman"/>
          <w:sz w:val="28"/>
          <w:szCs w:val="28"/>
          <w:lang w:val="uk-UA"/>
        </w:rPr>
        <w:t xml:space="preserve">переміщених осіб </w:t>
      </w:r>
      <w:r>
        <w:rPr>
          <w:rFonts w:ascii="Times New Roman" w:hAnsi="Times New Roman" w:cs="Times New Roman"/>
          <w:sz w:val="28"/>
          <w:szCs w:val="28"/>
          <w:lang w:val="uk-UA"/>
        </w:rPr>
        <w:t>облаштований</w:t>
      </w:r>
      <w:r w:rsidR="006D73C6">
        <w:rPr>
          <w:rFonts w:ascii="Times New Roman" w:hAnsi="Times New Roman" w:cs="Times New Roman"/>
          <w:sz w:val="28"/>
          <w:szCs w:val="28"/>
          <w:lang w:val="uk-UA"/>
        </w:rPr>
        <w:t xml:space="preserve"> шелтер, який є прихистком для людей, що </w:t>
      </w:r>
      <w:r w:rsidR="006D73C6">
        <w:rPr>
          <w:rFonts w:ascii="Times New Roman" w:hAnsi="Times New Roman" w:cs="Times New Roman"/>
          <w:sz w:val="28"/>
          <w:szCs w:val="28"/>
          <w:lang w:val="uk-UA"/>
        </w:rPr>
        <w:lastRenderedPageBreak/>
        <w:t xml:space="preserve">втратили домівку через бойові дії. </w:t>
      </w:r>
      <w:r>
        <w:rPr>
          <w:rFonts w:ascii="Times New Roman" w:hAnsi="Times New Roman" w:cs="Times New Roman"/>
          <w:sz w:val="28"/>
          <w:szCs w:val="28"/>
          <w:lang w:val="uk-UA"/>
        </w:rPr>
        <w:t>Він с</w:t>
      </w:r>
      <w:r w:rsidR="006D73C6">
        <w:rPr>
          <w:rFonts w:ascii="Times New Roman" w:hAnsi="Times New Roman" w:cs="Times New Roman"/>
          <w:sz w:val="28"/>
          <w:szCs w:val="28"/>
          <w:lang w:val="uk-UA"/>
        </w:rPr>
        <w:t>півпрацює з благодійними фондами та громадськими організаціями</w:t>
      </w:r>
      <w:r>
        <w:rPr>
          <w:rFonts w:ascii="Times New Roman" w:hAnsi="Times New Roman" w:cs="Times New Roman"/>
          <w:sz w:val="28"/>
          <w:szCs w:val="28"/>
          <w:lang w:val="uk-UA"/>
        </w:rPr>
        <w:t>,</w:t>
      </w:r>
      <w:r w:rsidR="006D73C6">
        <w:rPr>
          <w:rFonts w:ascii="Times New Roman" w:hAnsi="Times New Roman" w:cs="Times New Roman"/>
          <w:sz w:val="28"/>
          <w:szCs w:val="28"/>
          <w:lang w:val="uk-UA"/>
        </w:rPr>
        <w:t xml:space="preserve"> щоб вразл</w:t>
      </w:r>
      <w:r w:rsidR="006D73C6" w:rsidRPr="006D73C6">
        <w:rPr>
          <w:rFonts w:ascii="Times New Roman" w:hAnsi="Times New Roman" w:cs="Times New Roman"/>
          <w:sz w:val="28"/>
          <w:szCs w:val="28"/>
          <w:lang w:val="uk-UA"/>
        </w:rPr>
        <w:t>и</w:t>
      </w:r>
      <w:r w:rsidR="006D73C6">
        <w:rPr>
          <w:rFonts w:ascii="Times New Roman" w:hAnsi="Times New Roman" w:cs="Times New Roman"/>
          <w:sz w:val="28"/>
          <w:szCs w:val="28"/>
          <w:lang w:val="uk-UA"/>
        </w:rPr>
        <w:t>ві</w:t>
      </w:r>
      <w:r w:rsidR="006D73C6" w:rsidRPr="006D73C6">
        <w:rPr>
          <w:rFonts w:ascii="Times New Roman" w:hAnsi="Times New Roman" w:cs="Times New Roman"/>
          <w:sz w:val="28"/>
          <w:szCs w:val="28"/>
          <w:lang w:val="uk-UA"/>
        </w:rPr>
        <w:t xml:space="preserve"> верств</w:t>
      </w:r>
      <w:r w:rsidR="006D73C6">
        <w:rPr>
          <w:rFonts w:ascii="Times New Roman" w:hAnsi="Times New Roman" w:cs="Times New Roman"/>
          <w:sz w:val="28"/>
          <w:szCs w:val="28"/>
          <w:lang w:val="uk-UA"/>
        </w:rPr>
        <w:t>и</w:t>
      </w:r>
      <w:r w:rsidR="006D73C6" w:rsidRPr="006D73C6">
        <w:rPr>
          <w:rFonts w:ascii="Times New Roman" w:hAnsi="Times New Roman" w:cs="Times New Roman"/>
          <w:sz w:val="28"/>
          <w:szCs w:val="28"/>
          <w:lang w:val="uk-UA"/>
        </w:rPr>
        <w:t xml:space="preserve"> населення</w:t>
      </w:r>
      <w:r w:rsidR="006D73C6">
        <w:rPr>
          <w:rFonts w:ascii="Times New Roman" w:hAnsi="Times New Roman" w:cs="Times New Roman"/>
          <w:sz w:val="28"/>
          <w:szCs w:val="28"/>
          <w:lang w:val="uk-UA"/>
        </w:rPr>
        <w:t xml:space="preserve"> отримали гуманітарну допомогу</w:t>
      </w:r>
      <w:r>
        <w:rPr>
          <w:rFonts w:ascii="Times New Roman" w:hAnsi="Times New Roman" w:cs="Times New Roman"/>
          <w:sz w:val="28"/>
          <w:szCs w:val="28"/>
          <w:lang w:val="uk-UA"/>
        </w:rPr>
        <w:t>;</w:t>
      </w:r>
    </w:p>
    <w:p w14:paraId="46185718" w14:textId="48ECBD30" w:rsidR="005C360E" w:rsidRDefault="006D73C6" w:rsidP="00EC2A08">
      <w:pPr>
        <w:pStyle w:val="a3"/>
        <w:numPr>
          <w:ilvl w:val="0"/>
          <w:numId w:val="3"/>
        </w:numPr>
        <w:spacing w:before="120" w:after="12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Центр надання </w:t>
      </w:r>
      <w:r w:rsidRPr="006D73C6">
        <w:rPr>
          <w:rFonts w:ascii="Times New Roman" w:hAnsi="Times New Roman" w:cs="Times New Roman"/>
          <w:sz w:val="28"/>
          <w:szCs w:val="28"/>
          <w:lang w:val="uk-UA"/>
        </w:rPr>
        <w:t>адміністративних послуг</w:t>
      </w:r>
      <w:r w:rsidR="0039475B">
        <w:rPr>
          <w:rFonts w:ascii="Times New Roman" w:hAnsi="Times New Roman" w:cs="Times New Roman"/>
          <w:sz w:val="28"/>
          <w:szCs w:val="28"/>
          <w:lang w:val="uk-UA"/>
        </w:rPr>
        <w:t xml:space="preserve"> постійно збільшує перелік </w:t>
      </w:r>
      <w:r w:rsidR="007D7BE3">
        <w:rPr>
          <w:rFonts w:ascii="Times New Roman" w:hAnsi="Times New Roman" w:cs="Times New Roman"/>
          <w:sz w:val="28"/>
          <w:szCs w:val="28"/>
          <w:lang w:val="uk-UA"/>
        </w:rPr>
        <w:t>адміністративних</w:t>
      </w:r>
      <w:r w:rsidR="0039475B">
        <w:rPr>
          <w:rFonts w:ascii="Times New Roman" w:hAnsi="Times New Roman" w:cs="Times New Roman"/>
          <w:sz w:val="28"/>
          <w:szCs w:val="28"/>
          <w:lang w:val="uk-UA"/>
        </w:rPr>
        <w:t xml:space="preserve"> послуг</w:t>
      </w:r>
      <w:r w:rsidR="00167F07">
        <w:rPr>
          <w:rFonts w:ascii="Times New Roman" w:hAnsi="Times New Roman" w:cs="Times New Roman"/>
          <w:sz w:val="28"/>
          <w:szCs w:val="28"/>
          <w:lang w:val="uk-UA"/>
        </w:rPr>
        <w:t>,</w:t>
      </w:r>
      <w:r w:rsidR="00167F07" w:rsidRPr="00167F07">
        <w:t xml:space="preserve"> </w:t>
      </w:r>
      <w:r w:rsidR="00167F07" w:rsidRPr="00167F07">
        <w:rPr>
          <w:rFonts w:ascii="Times New Roman" w:hAnsi="Times New Roman" w:cs="Times New Roman"/>
          <w:sz w:val="28"/>
          <w:szCs w:val="28"/>
          <w:lang w:val="uk-UA"/>
        </w:rPr>
        <w:t xml:space="preserve">наразі </w:t>
      </w:r>
      <w:r w:rsidR="00167F07">
        <w:rPr>
          <w:rFonts w:ascii="Times New Roman" w:hAnsi="Times New Roman" w:cs="Times New Roman"/>
          <w:sz w:val="28"/>
          <w:szCs w:val="28"/>
          <w:lang w:val="uk-UA"/>
        </w:rPr>
        <w:t>надається</w:t>
      </w:r>
      <w:r w:rsidR="00167F07" w:rsidRPr="00167F07">
        <w:rPr>
          <w:rFonts w:ascii="Times New Roman" w:hAnsi="Times New Roman" w:cs="Times New Roman"/>
          <w:sz w:val="28"/>
          <w:szCs w:val="28"/>
          <w:lang w:val="uk-UA"/>
        </w:rPr>
        <w:t xml:space="preserve"> 464 адміністративні послуги</w:t>
      </w:r>
      <w:r w:rsidR="0039475B">
        <w:rPr>
          <w:rFonts w:ascii="Times New Roman" w:hAnsi="Times New Roman" w:cs="Times New Roman"/>
          <w:sz w:val="28"/>
          <w:szCs w:val="28"/>
          <w:lang w:val="uk-UA"/>
        </w:rPr>
        <w:t>. За 10</w:t>
      </w:r>
      <w:r w:rsidR="007D7BE3">
        <w:rPr>
          <w:rFonts w:ascii="Times New Roman" w:hAnsi="Times New Roman" w:cs="Times New Roman"/>
          <w:sz w:val="28"/>
          <w:szCs w:val="28"/>
          <w:lang w:val="uk-UA"/>
        </w:rPr>
        <w:t> </w:t>
      </w:r>
      <w:r w:rsidR="0039475B">
        <w:rPr>
          <w:rFonts w:ascii="Times New Roman" w:hAnsi="Times New Roman" w:cs="Times New Roman"/>
          <w:sz w:val="28"/>
          <w:szCs w:val="28"/>
          <w:lang w:val="uk-UA"/>
        </w:rPr>
        <w:t>місяців ЦНАП отримав</w:t>
      </w:r>
      <w:r w:rsidR="0039475B" w:rsidRPr="0039475B">
        <w:rPr>
          <w:rFonts w:ascii="Times New Roman" w:hAnsi="Times New Roman" w:cs="Times New Roman"/>
          <w:sz w:val="28"/>
          <w:szCs w:val="28"/>
          <w:lang w:val="uk-UA"/>
        </w:rPr>
        <w:t xml:space="preserve"> 30 853 заяви від грома</w:t>
      </w:r>
      <w:r w:rsidR="0039475B">
        <w:rPr>
          <w:rFonts w:ascii="Times New Roman" w:hAnsi="Times New Roman" w:cs="Times New Roman"/>
          <w:sz w:val="28"/>
          <w:szCs w:val="28"/>
          <w:lang w:val="uk-UA"/>
        </w:rPr>
        <w:t xml:space="preserve">дян та суб’єктів господарювання. </w:t>
      </w:r>
    </w:p>
    <w:p w14:paraId="2ED2192C" w14:textId="77777777" w:rsidR="00C50B67" w:rsidRPr="00F00D88" w:rsidRDefault="00C50B67" w:rsidP="00EC2A08">
      <w:pPr>
        <w:tabs>
          <w:tab w:val="left" w:pos="426"/>
        </w:tabs>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ab/>
        <w:t xml:space="preserve">З 01 лютого 2024 року при виконавчому комітеті створено та діє відділ </w:t>
      </w:r>
      <w:r w:rsidRPr="005C360E">
        <w:rPr>
          <w:rFonts w:ascii="Times New Roman" w:hAnsi="Times New Roman" w:cs="Times New Roman"/>
          <w:sz w:val="28"/>
          <w:szCs w:val="28"/>
          <w:lang w:val="uk-UA"/>
        </w:rPr>
        <w:t xml:space="preserve"> </w:t>
      </w:r>
      <w:r w:rsidRPr="00F00D88">
        <w:rPr>
          <w:rFonts w:ascii="Times New Roman" w:hAnsi="Times New Roman" w:cs="Times New Roman"/>
          <w:sz w:val="28"/>
          <w:szCs w:val="28"/>
          <w:lang w:val="uk-UA"/>
        </w:rPr>
        <w:t xml:space="preserve">реєстрації транспортних засобів.  </w:t>
      </w:r>
      <w:r w:rsidR="0038513C" w:rsidRPr="00F00D88">
        <w:rPr>
          <w:rFonts w:ascii="Times New Roman" w:hAnsi="Times New Roman" w:cs="Times New Roman"/>
          <w:sz w:val="28"/>
          <w:szCs w:val="28"/>
          <w:lang w:val="uk-UA"/>
        </w:rPr>
        <w:t>Відтепер в нашому місті можна</w:t>
      </w:r>
      <w:r w:rsidRPr="00F00D88">
        <w:rPr>
          <w:rFonts w:ascii="Times New Roman" w:hAnsi="Times New Roman" w:cs="Times New Roman"/>
          <w:sz w:val="28"/>
          <w:szCs w:val="28"/>
          <w:lang w:val="uk-UA"/>
        </w:rPr>
        <w:t>:</w:t>
      </w:r>
    </w:p>
    <w:p w14:paraId="4D1C8493" w14:textId="44FAD72A" w:rsidR="00C50B67" w:rsidRDefault="00393F38" w:rsidP="00393F38">
      <w:pPr>
        <w:pStyle w:val="a3"/>
        <w:numPr>
          <w:ilvl w:val="0"/>
          <w:numId w:val="3"/>
        </w:numPr>
        <w:tabs>
          <w:tab w:val="left" w:pos="426"/>
        </w:tabs>
        <w:spacing w:before="120" w:after="12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38513C" w:rsidRPr="00393F38">
        <w:rPr>
          <w:rFonts w:ascii="Times New Roman" w:hAnsi="Times New Roman" w:cs="Times New Roman"/>
          <w:sz w:val="28"/>
          <w:szCs w:val="28"/>
          <w:lang w:val="uk-UA"/>
        </w:rPr>
        <w:t xml:space="preserve">ареєструвати та перереєструвати </w:t>
      </w:r>
      <w:r w:rsidR="00C50B67" w:rsidRPr="00393F38">
        <w:rPr>
          <w:rFonts w:ascii="Times New Roman" w:hAnsi="Times New Roman" w:cs="Times New Roman"/>
          <w:sz w:val="28"/>
          <w:szCs w:val="28"/>
          <w:lang w:val="uk-UA"/>
        </w:rPr>
        <w:t>колісн</w:t>
      </w:r>
      <w:r w:rsidR="0038513C" w:rsidRPr="00393F38">
        <w:rPr>
          <w:rFonts w:ascii="Times New Roman" w:hAnsi="Times New Roman" w:cs="Times New Roman"/>
          <w:sz w:val="28"/>
          <w:szCs w:val="28"/>
          <w:lang w:val="uk-UA"/>
        </w:rPr>
        <w:t>і</w:t>
      </w:r>
      <w:r w:rsidR="00C50B67" w:rsidRPr="00393F38">
        <w:rPr>
          <w:rFonts w:ascii="Times New Roman" w:hAnsi="Times New Roman" w:cs="Times New Roman"/>
          <w:sz w:val="28"/>
          <w:szCs w:val="28"/>
          <w:lang w:val="uk-UA"/>
        </w:rPr>
        <w:t xml:space="preserve"> транспортн</w:t>
      </w:r>
      <w:r>
        <w:rPr>
          <w:rFonts w:ascii="Times New Roman" w:hAnsi="Times New Roman" w:cs="Times New Roman"/>
          <w:sz w:val="28"/>
          <w:szCs w:val="28"/>
          <w:lang w:val="uk-UA"/>
        </w:rPr>
        <w:t>і</w:t>
      </w:r>
      <w:r w:rsidR="00C50B67" w:rsidRPr="00393F38">
        <w:rPr>
          <w:rFonts w:ascii="Times New Roman" w:hAnsi="Times New Roman" w:cs="Times New Roman"/>
          <w:sz w:val="28"/>
          <w:szCs w:val="28"/>
          <w:lang w:val="uk-UA"/>
        </w:rPr>
        <w:t xml:space="preserve"> засоб</w:t>
      </w:r>
      <w:r>
        <w:rPr>
          <w:rFonts w:ascii="Times New Roman" w:hAnsi="Times New Roman" w:cs="Times New Roman"/>
          <w:sz w:val="28"/>
          <w:szCs w:val="28"/>
          <w:lang w:val="uk-UA"/>
        </w:rPr>
        <w:t>и</w:t>
      </w:r>
      <w:r w:rsidR="00C50B67" w:rsidRPr="00393F38">
        <w:rPr>
          <w:rFonts w:ascii="Times New Roman" w:hAnsi="Times New Roman" w:cs="Times New Roman"/>
          <w:sz w:val="28"/>
          <w:szCs w:val="28"/>
          <w:lang w:val="uk-UA"/>
        </w:rPr>
        <w:t xml:space="preserve"> усіх категорій з видачею свідоцтва про реєстрацію та номерних знаків</w:t>
      </w:r>
      <w:r>
        <w:rPr>
          <w:rFonts w:ascii="Times New Roman" w:hAnsi="Times New Roman" w:cs="Times New Roman"/>
          <w:sz w:val="28"/>
          <w:szCs w:val="28"/>
          <w:lang w:val="uk-UA"/>
        </w:rPr>
        <w:t>;</w:t>
      </w:r>
    </w:p>
    <w:p w14:paraId="5A16E234" w14:textId="35D324DA" w:rsidR="00C50B67" w:rsidRDefault="00393F38" w:rsidP="00393F38">
      <w:pPr>
        <w:pStyle w:val="a3"/>
        <w:numPr>
          <w:ilvl w:val="0"/>
          <w:numId w:val="3"/>
        </w:numPr>
        <w:tabs>
          <w:tab w:val="left" w:pos="426"/>
        </w:tabs>
        <w:spacing w:before="120" w:after="12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C50B67" w:rsidRPr="00393F38">
        <w:rPr>
          <w:rFonts w:ascii="Times New Roman" w:hAnsi="Times New Roman" w:cs="Times New Roman"/>
          <w:sz w:val="28"/>
          <w:szCs w:val="28"/>
          <w:lang w:val="uk-UA"/>
        </w:rPr>
        <w:t>нят</w:t>
      </w:r>
      <w:r w:rsidR="00CE7801" w:rsidRPr="00393F38">
        <w:rPr>
          <w:rFonts w:ascii="Times New Roman" w:hAnsi="Times New Roman" w:cs="Times New Roman"/>
          <w:sz w:val="28"/>
          <w:szCs w:val="28"/>
          <w:lang w:val="uk-UA"/>
        </w:rPr>
        <w:t>и</w:t>
      </w:r>
      <w:r w:rsidR="00C50B67" w:rsidRPr="00393F38">
        <w:rPr>
          <w:rFonts w:ascii="Times New Roman" w:hAnsi="Times New Roman" w:cs="Times New Roman"/>
          <w:sz w:val="28"/>
          <w:szCs w:val="28"/>
          <w:lang w:val="uk-UA"/>
        </w:rPr>
        <w:t xml:space="preserve"> з обліку транспортн</w:t>
      </w:r>
      <w:r w:rsidR="00CE7801" w:rsidRPr="00393F38">
        <w:rPr>
          <w:rFonts w:ascii="Times New Roman" w:hAnsi="Times New Roman" w:cs="Times New Roman"/>
          <w:sz w:val="28"/>
          <w:szCs w:val="28"/>
          <w:lang w:val="uk-UA"/>
        </w:rPr>
        <w:t>ий</w:t>
      </w:r>
      <w:r w:rsidR="00C50B67" w:rsidRPr="00393F38">
        <w:rPr>
          <w:rFonts w:ascii="Times New Roman" w:hAnsi="Times New Roman" w:cs="Times New Roman"/>
          <w:sz w:val="28"/>
          <w:szCs w:val="28"/>
          <w:lang w:val="uk-UA"/>
        </w:rPr>
        <w:t xml:space="preserve"> зас</w:t>
      </w:r>
      <w:r w:rsidR="00CE7801" w:rsidRPr="00393F38">
        <w:rPr>
          <w:rFonts w:ascii="Times New Roman" w:hAnsi="Times New Roman" w:cs="Times New Roman"/>
          <w:sz w:val="28"/>
          <w:szCs w:val="28"/>
          <w:lang w:val="uk-UA"/>
        </w:rPr>
        <w:t>іб</w:t>
      </w:r>
      <w:r>
        <w:rPr>
          <w:rFonts w:ascii="Times New Roman" w:hAnsi="Times New Roman" w:cs="Times New Roman"/>
          <w:sz w:val="28"/>
          <w:szCs w:val="28"/>
          <w:lang w:val="uk-UA"/>
        </w:rPr>
        <w:t>;</w:t>
      </w:r>
    </w:p>
    <w:p w14:paraId="3AF0C6D3" w14:textId="3457D334" w:rsidR="00C50B67" w:rsidRDefault="00393F38" w:rsidP="00393F38">
      <w:pPr>
        <w:pStyle w:val="a3"/>
        <w:numPr>
          <w:ilvl w:val="0"/>
          <w:numId w:val="3"/>
        </w:numPr>
        <w:tabs>
          <w:tab w:val="left" w:pos="426"/>
        </w:tabs>
        <w:spacing w:before="120" w:after="1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C50B67" w:rsidRPr="00393F38">
        <w:rPr>
          <w:rFonts w:ascii="Times New Roman" w:hAnsi="Times New Roman" w:cs="Times New Roman"/>
          <w:sz w:val="28"/>
          <w:szCs w:val="28"/>
          <w:lang w:val="uk-UA"/>
        </w:rPr>
        <w:t>иготов</w:t>
      </w:r>
      <w:r w:rsidR="00CE7801" w:rsidRPr="00393F38">
        <w:rPr>
          <w:rFonts w:ascii="Times New Roman" w:hAnsi="Times New Roman" w:cs="Times New Roman"/>
          <w:sz w:val="28"/>
          <w:szCs w:val="28"/>
          <w:lang w:val="uk-UA"/>
        </w:rPr>
        <w:t>ити</w:t>
      </w:r>
      <w:r w:rsidR="00C50B67" w:rsidRPr="00393F38">
        <w:rPr>
          <w:rFonts w:ascii="Times New Roman" w:hAnsi="Times New Roman" w:cs="Times New Roman"/>
          <w:sz w:val="28"/>
          <w:szCs w:val="28"/>
          <w:lang w:val="uk-UA"/>
        </w:rPr>
        <w:t xml:space="preserve"> макет індивідуальних номерних знаків транспортних засобів</w:t>
      </w:r>
      <w:r w:rsidRPr="00393F38">
        <w:rPr>
          <w:rFonts w:ascii="Times New Roman" w:hAnsi="Times New Roman" w:cs="Times New Roman"/>
          <w:sz w:val="28"/>
          <w:szCs w:val="28"/>
          <w:lang w:val="uk-UA"/>
        </w:rPr>
        <w:t>;</w:t>
      </w:r>
    </w:p>
    <w:p w14:paraId="42084FA3" w14:textId="18DF5776" w:rsidR="00C50B67" w:rsidRDefault="00393F38" w:rsidP="00393F38">
      <w:pPr>
        <w:pStyle w:val="a3"/>
        <w:numPr>
          <w:ilvl w:val="0"/>
          <w:numId w:val="3"/>
        </w:numPr>
        <w:tabs>
          <w:tab w:val="left" w:pos="426"/>
        </w:tabs>
        <w:spacing w:before="120" w:after="12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CE7801" w:rsidRPr="00393F38">
        <w:rPr>
          <w:rFonts w:ascii="Times New Roman" w:hAnsi="Times New Roman" w:cs="Times New Roman"/>
          <w:sz w:val="28"/>
          <w:szCs w:val="28"/>
          <w:lang w:val="uk-UA"/>
        </w:rPr>
        <w:t>тримати</w:t>
      </w:r>
      <w:r w:rsidR="00C50B67" w:rsidRPr="00393F38">
        <w:rPr>
          <w:rFonts w:ascii="Times New Roman" w:hAnsi="Times New Roman" w:cs="Times New Roman"/>
          <w:sz w:val="28"/>
          <w:szCs w:val="28"/>
          <w:lang w:val="uk-UA"/>
        </w:rPr>
        <w:t xml:space="preserve"> свідоцтв</w:t>
      </w:r>
      <w:r w:rsidR="00CE7801" w:rsidRPr="00393F38">
        <w:rPr>
          <w:rFonts w:ascii="Times New Roman" w:hAnsi="Times New Roman" w:cs="Times New Roman"/>
          <w:sz w:val="28"/>
          <w:szCs w:val="28"/>
          <w:lang w:val="uk-UA"/>
        </w:rPr>
        <w:t>о</w:t>
      </w:r>
      <w:r w:rsidR="00C50B67" w:rsidRPr="00393F38">
        <w:rPr>
          <w:rFonts w:ascii="Times New Roman" w:hAnsi="Times New Roman" w:cs="Times New Roman"/>
          <w:sz w:val="28"/>
          <w:szCs w:val="28"/>
          <w:lang w:val="uk-UA"/>
        </w:rPr>
        <w:t xml:space="preserve"> про реєстрацію колісн</w:t>
      </w:r>
      <w:r w:rsidR="00CE7801" w:rsidRPr="00393F38">
        <w:rPr>
          <w:rFonts w:ascii="Times New Roman" w:hAnsi="Times New Roman" w:cs="Times New Roman"/>
          <w:sz w:val="28"/>
          <w:szCs w:val="28"/>
          <w:lang w:val="uk-UA"/>
        </w:rPr>
        <w:t>ого</w:t>
      </w:r>
      <w:r w:rsidR="00C50B67" w:rsidRPr="00393F38">
        <w:rPr>
          <w:rFonts w:ascii="Times New Roman" w:hAnsi="Times New Roman" w:cs="Times New Roman"/>
          <w:sz w:val="28"/>
          <w:szCs w:val="28"/>
          <w:lang w:val="uk-UA"/>
        </w:rPr>
        <w:t xml:space="preserve"> транспортн</w:t>
      </w:r>
      <w:r w:rsidR="00CE7801" w:rsidRPr="00393F38">
        <w:rPr>
          <w:rFonts w:ascii="Times New Roman" w:hAnsi="Times New Roman" w:cs="Times New Roman"/>
          <w:sz w:val="28"/>
          <w:szCs w:val="28"/>
          <w:lang w:val="uk-UA"/>
        </w:rPr>
        <w:t>ого</w:t>
      </w:r>
      <w:r w:rsidR="00C50B67" w:rsidRPr="00393F38">
        <w:rPr>
          <w:rFonts w:ascii="Times New Roman" w:hAnsi="Times New Roman" w:cs="Times New Roman"/>
          <w:sz w:val="28"/>
          <w:szCs w:val="28"/>
          <w:lang w:val="uk-UA"/>
        </w:rPr>
        <w:t xml:space="preserve"> засоб</w:t>
      </w:r>
      <w:r w:rsidR="00CE7801" w:rsidRPr="00393F38">
        <w:rPr>
          <w:rFonts w:ascii="Times New Roman" w:hAnsi="Times New Roman" w:cs="Times New Roman"/>
          <w:sz w:val="28"/>
          <w:szCs w:val="28"/>
          <w:lang w:val="uk-UA"/>
        </w:rPr>
        <w:t xml:space="preserve">у </w:t>
      </w:r>
      <w:r w:rsidR="00C50B67" w:rsidRPr="00393F38">
        <w:rPr>
          <w:rFonts w:ascii="Times New Roman" w:hAnsi="Times New Roman" w:cs="Times New Roman"/>
          <w:sz w:val="28"/>
          <w:szCs w:val="28"/>
          <w:lang w:val="uk-UA"/>
        </w:rPr>
        <w:t>для виїзду за кордон</w:t>
      </w:r>
      <w:r>
        <w:rPr>
          <w:rFonts w:ascii="Times New Roman" w:hAnsi="Times New Roman" w:cs="Times New Roman"/>
          <w:sz w:val="28"/>
          <w:szCs w:val="28"/>
          <w:lang w:val="uk-UA"/>
        </w:rPr>
        <w:t>;</w:t>
      </w:r>
    </w:p>
    <w:p w14:paraId="53E408E4" w14:textId="1EBF38D3" w:rsidR="00C50B67" w:rsidRDefault="00393F38" w:rsidP="00393F38">
      <w:pPr>
        <w:pStyle w:val="a3"/>
        <w:numPr>
          <w:ilvl w:val="0"/>
          <w:numId w:val="3"/>
        </w:numPr>
        <w:tabs>
          <w:tab w:val="left" w:pos="426"/>
        </w:tabs>
        <w:spacing w:before="120" w:after="12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CE7801" w:rsidRPr="00393F38">
        <w:rPr>
          <w:rFonts w:ascii="Times New Roman" w:hAnsi="Times New Roman" w:cs="Times New Roman"/>
          <w:sz w:val="28"/>
          <w:szCs w:val="28"/>
          <w:lang w:val="uk-UA"/>
        </w:rPr>
        <w:t xml:space="preserve">тримати </w:t>
      </w:r>
      <w:r w:rsidR="00C50B67" w:rsidRPr="00393F38">
        <w:rPr>
          <w:rFonts w:ascii="Times New Roman" w:hAnsi="Times New Roman" w:cs="Times New Roman"/>
          <w:sz w:val="28"/>
          <w:szCs w:val="28"/>
          <w:lang w:val="uk-UA"/>
        </w:rPr>
        <w:t>тимчасов</w:t>
      </w:r>
      <w:r w:rsidR="00CE7801" w:rsidRPr="00393F38">
        <w:rPr>
          <w:rFonts w:ascii="Times New Roman" w:hAnsi="Times New Roman" w:cs="Times New Roman"/>
          <w:sz w:val="28"/>
          <w:szCs w:val="28"/>
          <w:lang w:val="uk-UA"/>
        </w:rPr>
        <w:t>ий</w:t>
      </w:r>
      <w:r w:rsidR="00C50B67" w:rsidRPr="00393F38">
        <w:rPr>
          <w:rFonts w:ascii="Times New Roman" w:hAnsi="Times New Roman" w:cs="Times New Roman"/>
          <w:sz w:val="28"/>
          <w:szCs w:val="28"/>
          <w:lang w:val="uk-UA"/>
        </w:rPr>
        <w:t xml:space="preserve"> реєстраційн</w:t>
      </w:r>
      <w:r w:rsidR="00CE7801" w:rsidRPr="00393F38">
        <w:rPr>
          <w:rFonts w:ascii="Times New Roman" w:hAnsi="Times New Roman" w:cs="Times New Roman"/>
          <w:sz w:val="28"/>
          <w:szCs w:val="28"/>
          <w:lang w:val="uk-UA"/>
        </w:rPr>
        <w:t>ий талон</w:t>
      </w:r>
      <w:r w:rsidR="00C50B67" w:rsidRPr="00393F38">
        <w:rPr>
          <w:rFonts w:ascii="Times New Roman" w:hAnsi="Times New Roman" w:cs="Times New Roman"/>
          <w:sz w:val="28"/>
          <w:szCs w:val="28"/>
          <w:lang w:val="uk-UA"/>
        </w:rPr>
        <w:t xml:space="preserve"> на право керування транспортним засобо</w:t>
      </w:r>
      <w:r>
        <w:rPr>
          <w:rFonts w:ascii="Times New Roman" w:hAnsi="Times New Roman" w:cs="Times New Roman"/>
          <w:sz w:val="28"/>
          <w:szCs w:val="28"/>
          <w:lang w:val="uk-UA"/>
        </w:rPr>
        <w:t>м;</w:t>
      </w:r>
    </w:p>
    <w:p w14:paraId="6E35E326" w14:textId="46EEC820" w:rsidR="00C50B67" w:rsidRDefault="00393F38" w:rsidP="00393F38">
      <w:pPr>
        <w:pStyle w:val="a3"/>
        <w:numPr>
          <w:ilvl w:val="0"/>
          <w:numId w:val="3"/>
        </w:numPr>
        <w:tabs>
          <w:tab w:val="left" w:pos="426"/>
        </w:tabs>
        <w:spacing w:before="120" w:after="12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CE7801" w:rsidRPr="00393F38">
        <w:rPr>
          <w:rFonts w:ascii="Times New Roman" w:hAnsi="Times New Roman" w:cs="Times New Roman"/>
          <w:sz w:val="28"/>
          <w:szCs w:val="28"/>
          <w:lang w:val="uk-UA"/>
        </w:rPr>
        <w:t xml:space="preserve">тримати </w:t>
      </w:r>
      <w:r w:rsidR="00C50B67" w:rsidRPr="00393F38">
        <w:rPr>
          <w:rFonts w:ascii="Times New Roman" w:hAnsi="Times New Roman" w:cs="Times New Roman"/>
          <w:sz w:val="28"/>
          <w:szCs w:val="28"/>
          <w:lang w:val="uk-UA"/>
        </w:rPr>
        <w:t>нов</w:t>
      </w:r>
      <w:r w:rsidR="00CE7801" w:rsidRPr="00393F38">
        <w:rPr>
          <w:rFonts w:ascii="Times New Roman" w:hAnsi="Times New Roman" w:cs="Times New Roman"/>
          <w:sz w:val="28"/>
          <w:szCs w:val="28"/>
          <w:lang w:val="uk-UA"/>
        </w:rPr>
        <w:t>е</w:t>
      </w:r>
      <w:r w:rsidR="00C50B67" w:rsidRPr="00393F38">
        <w:rPr>
          <w:rFonts w:ascii="Times New Roman" w:hAnsi="Times New Roman" w:cs="Times New Roman"/>
          <w:sz w:val="28"/>
          <w:szCs w:val="28"/>
          <w:lang w:val="uk-UA"/>
        </w:rPr>
        <w:t xml:space="preserve"> посвідчення водія на право керування транспортним засоб</w:t>
      </w:r>
      <w:r w:rsidR="00CE7801" w:rsidRPr="00393F38">
        <w:rPr>
          <w:rFonts w:ascii="Times New Roman" w:hAnsi="Times New Roman" w:cs="Times New Roman"/>
          <w:sz w:val="28"/>
          <w:szCs w:val="28"/>
          <w:lang w:val="uk-UA"/>
        </w:rPr>
        <w:t>ом</w:t>
      </w:r>
      <w:r w:rsidR="00C50B67" w:rsidRPr="00393F38">
        <w:rPr>
          <w:rFonts w:ascii="Times New Roman" w:hAnsi="Times New Roman" w:cs="Times New Roman"/>
          <w:sz w:val="28"/>
          <w:szCs w:val="28"/>
          <w:lang w:val="uk-UA"/>
        </w:rPr>
        <w:t xml:space="preserve"> замість втраченого або викраденого</w:t>
      </w:r>
      <w:r>
        <w:rPr>
          <w:rFonts w:ascii="Times New Roman" w:hAnsi="Times New Roman" w:cs="Times New Roman"/>
          <w:sz w:val="28"/>
          <w:szCs w:val="28"/>
          <w:lang w:val="uk-UA"/>
        </w:rPr>
        <w:t>;</w:t>
      </w:r>
    </w:p>
    <w:p w14:paraId="24581E38" w14:textId="1674870B" w:rsidR="00C50B67" w:rsidRDefault="00393F38" w:rsidP="00393F38">
      <w:pPr>
        <w:pStyle w:val="a3"/>
        <w:numPr>
          <w:ilvl w:val="0"/>
          <w:numId w:val="3"/>
        </w:numPr>
        <w:tabs>
          <w:tab w:val="left" w:pos="426"/>
        </w:tabs>
        <w:spacing w:before="120" w:after="12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C50B67" w:rsidRPr="00393F38">
        <w:rPr>
          <w:rFonts w:ascii="Times New Roman" w:hAnsi="Times New Roman" w:cs="Times New Roman"/>
          <w:sz w:val="28"/>
          <w:szCs w:val="28"/>
          <w:lang w:val="uk-UA"/>
        </w:rPr>
        <w:t>бмін</w:t>
      </w:r>
      <w:r w:rsidR="00CE7801" w:rsidRPr="00393F38">
        <w:rPr>
          <w:rFonts w:ascii="Times New Roman" w:hAnsi="Times New Roman" w:cs="Times New Roman"/>
          <w:sz w:val="28"/>
          <w:szCs w:val="28"/>
          <w:lang w:val="uk-UA"/>
        </w:rPr>
        <w:t>яти</w:t>
      </w:r>
      <w:r w:rsidR="00C50B67" w:rsidRPr="00393F38">
        <w:rPr>
          <w:rFonts w:ascii="Times New Roman" w:hAnsi="Times New Roman" w:cs="Times New Roman"/>
          <w:sz w:val="28"/>
          <w:szCs w:val="28"/>
          <w:lang w:val="uk-UA"/>
        </w:rPr>
        <w:t xml:space="preserve"> посвідчення водія на право керування транспортним засоб</w:t>
      </w:r>
      <w:r w:rsidR="00CE7801" w:rsidRPr="00393F38">
        <w:rPr>
          <w:rFonts w:ascii="Times New Roman" w:hAnsi="Times New Roman" w:cs="Times New Roman"/>
          <w:sz w:val="28"/>
          <w:szCs w:val="28"/>
          <w:lang w:val="uk-UA"/>
        </w:rPr>
        <w:t>ом</w:t>
      </w:r>
      <w:r w:rsidR="00C50B67" w:rsidRPr="00393F38">
        <w:rPr>
          <w:rFonts w:ascii="Times New Roman" w:hAnsi="Times New Roman" w:cs="Times New Roman"/>
          <w:sz w:val="28"/>
          <w:szCs w:val="28"/>
          <w:lang w:val="uk-UA"/>
        </w:rPr>
        <w:t xml:space="preserve"> (без складання іспитів)</w:t>
      </w:r>
      <w:r>
        <w:rPr>
          <w:rFonts w:ascii="Times New Roman" w:hAnsi="Times New Roman" w:cs="Times New Roman"/>
          <w:sz w:val="28"/>
          <w:szCs w:val="28"/>
          <w:lang w:val="uk-UA"/>
        </w:rPr>
        <w:t>;</w:t>
      </w:r>
    </w:p>
    <w:p w14:paraId="638C1618" w14:textId="52C6847A" w:rsidR="00C50B67" w:rsidRPr="00393F38" w:rsidRDefault="00393F38" w:rsidP="00393F38">
      <w:pPr>
        <w:pStyle w:val="a3"/>
        <w:numPr>
          <w:ilvl w:val="0"/>
          <w:numId w:val="3"/>
        </w:numPr>
        <w:tabs>
          <w:tab w:val="left" w:pos="426"/>
        </w:tabs>
        <w:spacing w:before="120" w:after="12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C50B67" w:rsidRPr="00393F38">
        <w:rPr>
          <w:rFonts w:ascii="Times New Roman" w:hAnsi="Times New Roman" w:cs="Times New Roman"/>
          <w:sz w:val="28"/>
          <w:szCs w:val="28"/>
          <w:lang w:val="uk-UA"/>
        </w:rPr>
        <w:t>ерезакріп</w:t>
      </w:r>
      <w:r w:rsidR="00CE7801" w:rsidRPr="00393F38">
        <w:rPr>
          <w:rFonts w:ascii="Times New Roman" w:hAnsi="Times New Roman" w:cs="Times New Roman"/>
          <w:sz w:val="28"/>
          <w:szCs w:val="28"/>
          <w:lang w:val="uk-UA"/>
        </w:rPr>
        <w:t>ити</w:t>
      </w:r>
      <w:r w:rsidR="00C50B67" w:rsidRPr="00393F38">
        <w:rPr>
          <w:rFonts w:ascii="Times New Roman" w:hAnsi="Times New Roman" w:cs="Times New Roman"/>
          <w:sz w:val="28"/>
          <w:szCs w:val="28"/>
          <w:lang w:val="uk-UA"/>
        </w:rPr>
        <w:t xml:space="preserve"> індивідуальн</w:t>
      </w:r>
      <w:r w:rsidR="00CE7801" w:rsidRPr="00393F38">
        <w:rPr>
          <w:rFonts w:ascii="Times New Roman" w:hAnsi="Times New Roman" w:cs="Times New Roman"/>
          <w:sz w:val="28"/>
          <w:szCs w:val="28"/>
          <w:lang w:val="uk-UA"/>
        </w:rPr>
        <w:t>ий</w:t>
      </w:r>
      <w:r w:rsidR="00C50B67" w:rsidRPr="00393F38">
        <w:rPr>
          <w:rFonts w:ascii="Times New Roman" w:hAnsi="Times New Roman" w:cs="Times New Roman"/>
          <w:sz w:val="28"/>
          <w:szCs w:val="28"/>
          <w:lang w:val="uk-UA"/>
        </w:rPr>
        <w:t xml:space="preserve"> номерн</w:t>
      </w:r>
      <w:r w:rsidR="00CE7801" w:rsidRPr="00393F38">
        <w:rPr>
          <w:rFonts w:ascii="Times New Roman" w:hAnsi="Times New Roman" w:cs="Times New Roman"/>
          <w:sz w:val="28"/>
          <w:szCs w:val="28"/>
          <w:lang w:val="uk-UA"/>
        </w:rPr>
        <w:t>ий</w:t>
      </w:r>
      <w:r w:rsidR="00C50B67" w:rsidRPr="00393F38">
        <w:rPr>
          <w:rFonts w:ascii="Times New Roman" w:hAnsi="Times New Roman" w:cs="Times New Roman"/>
          <w:sz w:val="28"/>
          <w:szCs w:val="28"/>
          <w:lang w:val="uk-UA"/>
        </w:rPr>
        <w:t xml:space="preserve"> знак</w:t>
      </w:r>
      <w:r w:rsidR="00CE7801" w:rsidRPr="00393F38">
        <w:rPr>
          <w:rFonts w:ascii="Times New Roman" w:hAnsi="Times New Roman" w:cs="Times New Roman"/>
          <w:sz w:val="28"/>
          <w:szCs w:val="28"/>
          <w:lang w:val="uk-UA"/>
        </w:rPr>
        <w:t>.</w:t>
      </w:r>
    </w:p>
    <w:p w14:paraId="10388910" w14:textId="77777777" w:rsidR="00C50B67" w:rsidRPr="00F00D88" w:rsidRDefault="00C50B67" w:rsidP="00EC2A08">
      <w:pPr>
        <w:tabs>
          <w:tab w:val="left" w:pos="977"/>
        </w:tabs>
        <w:spacing w:before="120" w:after="120"/>
        <w:ind w:firstLine="284"/>
        <w:jc w:val="both"/>
        <w:rPr>
          <w:rFonts w:ascii="Times New Roman" w:hAnsi="Times New Roman" w:cs="Times New Roman"/>
          <w:sz w:val="28"/>
          <w:szCs w:val="28"/>
          <w:lang w:val="uk-UA"/>
        </w:rPr>
      </w:pPr>
    </w:p>
    <w:p w14:paraId="63EEE554" w14:textId="24813354" w:rsidR="00C50B67" w:rsidRPr="00393F38" w:rsidRDefault="00393F38" w:rsidP="00393F38">
      <w:pPr>
        <w:spacing w:before="120" w:after="120"/>
        <w:ind w:firstLine="284"/>
        <w:jc w:val="center"/>
        <w:rPr>
          <w:rFonts w:ascii="Times New Roman" w:hAnsi="Times New Roman" w:cs="Times New Roman"/>
          <w:b/>
          <w:bCs/>
          <w:i/>
          <w:iCs/>
          <w:sz w:val="28"/>
          <w:szCs w:val="28"/>
          <w:lang w:val="uk-UA"/>
        </w:rPr>
      </w:pPr>
      <w:r w:rsidRPr="00393F38">
        <w:rPr>
          <w:rFonts w:ascii="Times New Roman" w:hAnsi="Times New Roman" w:cs="Times New Roman"/>
          <w:b/>
          <w:bCs/>
          <w:i/>
          <w:iCs/>
          <w:sz w:val="28"/>
          <w:szCs w:val="28"/>
          <w:lang w:val="uk-UA"/>
        </w:rPr>
        <w:t xml:space="preserve">5. </w:t>
      </w:r>
      <w:r w:rsidR="00C50B67" w:rsidRPr="00393F38">
        <w:rPr>
          <w:rFonts w:ascii="Times New Roman" w:hAnsi="Times New Roman" w:cs="Times New Roman"/>
          <w:b/>
          <w:bCs/>
          <w:i/>
          <w:iCs/>
          <w:sz w:val="28"/>
          <w:szCs w:val="28"/>
          <w:lang w:val="uk-UA"/>
        </w:rPr>
        <w:t>Індустріальний парк</w:t>
      </w:r>
    </w:p>
    <w:p w14:paraId="5EE0C265" w14:textId="52F09127" w:rsidR="00C50B67" w:rsidRPr="00F00D88" w:rsidRDefault="00C50B67" w:rsidP="00EC2A08">
      <w:pPr>
        <w:spacing w:before="120" w:after="120"/>
        <w:ind w:firstLine="284"/>
        <w:jc w:val="both"/>
        <w:rPr>
          <w:rFonts w:ascii="Times New Roman" w:hAnsi="Times New Roman" w:cs="Times New Roman"/>
          <w:sz w:val="28"/>
          <w:szCs w:val="28"/>
          <w:lang w:val="uk-UA"/>
        </w:rPr>
      </w:pPr>
      <w:r w:rsidRPr="00F00D88">
        <w:rPr>
          <w:rFonts w:ascii="Times New Roman" w:hAnsi="Times New Roman" w:cs="Times New Roman"/>
          <w:sz w:val="28"/>
          <w:szCs w:val="28"/>
          <w:lang w:val="uk-UA"/>
        </w:rPr>
        <w:t>Протягом 2024 року проведена значна робота по створенню Індустріального парку «Сміла», результатом  якої є включення його в травні поточного року до Реєстру індустріальних (промислових) парків України.  У жовтні 2024 про</w:t>
      </w:r>
      <w:r w:rsidR="00393F38">
        <w:rPr>
          <w:rFonts w:ascii="Times New Roman" w:hAnsi="Times New Roman" w:cs="Times New Roman"/>
          <w:sz w:val="28"/>
          <w:szCs w:val="28"/>
          <w:lang w:val="uk-UA"/>
        </w:rPr>
        <w:t>є</w:t>
      </w:r>
      <w:r w:rsidRPr="00F00D88">
        <w:rPr>
          <w:rFonts w:ascii="Times New Roman" w:hAnsi="Times New Roman" w:cs="Times New Roman"/>
          <w:sz w:val="28"/>
          <w:szCs w:val="28"/>
          <w:lang w:val="uk-UA"/>
        </w:rPr>
        <w:t xml:space="preserve">кт </w:t>
      </w:r>
      <w:r w:rsidRPr="00F00D88">
        <w:rPr>
          <w:rFonts w:ascii="Times New Roman" w:hAnsi="Times New Roman" w:cs="Times New Roman"/>
          <w:sz w:val="28"/>
          <w:szCs w:val="28"/>
        </w:rPr>
        <w:t>Індустріальн</w:t>
      </w:r>
      <w:r w:rsidRPr="00F00D88">
        <w:rPr>
          <w:rFonts w:ascii="Times New Roman" w:hAnsi="Times New Roman" w:cs="Times New Roman"/>
          <w:sz w:val="28"/>
          <w:szCs w:val="28"/>
          <w:lang w:val="uk-UA"/>
        </w:rPr>
        <w:t>ий</w:t>
      </w:r>
      <w:r w:rsidRPr="00F00D88">
        <w:rPr>
          <w:rFonts w:ascii="Times New Roman" w:hAnsi="Times New Roman" w:cs="Times New Roman"/>
          <w:sz w:val="28"/>
          <w:szCs w:val="28"/>
        </w:rPr>
        <w:t xml:space="preserve"> парк </w:t>
      </w:r>
      <w:r w:rsidRPr="00F00D88">
        <w:rPr>
          <w:rFonts w:ascii="Times New Roman" w:hAnsi="Times New Roman" w:cs="Times New Roman"/>
          <w:sz w:val="28"/>
          <w:szCs w:val="28"/>
          <w:lang w:val="uk-UA"/>
        </w:rPr>
        <w:t>«Сміла» був презентований потенційним інвесторам зі Сполучених Штатів Америки.</w:t>
      </w:r>
    </w:p>
    <w:p w14:paraId="4C84D61B" w14:textId="68DD7FEC" w:rsidR="006333A2" w:rsidRPr="00F00D88" w:rsidRDefault="006333A2" w:rsidP="00EC2A08">
      <w:pPr>
        <w:spacing w:before="120" w:after="120"/>
        <w:ind w:firstLine="284"/>
        <w:jc w:val="both"/>
        <w:rPr>
          <w:rFonts w:ascii="Times New Roman" w:hAnsi="Times New Roman" w:cs="Times New Roman"/>
          <w:sz w:val="28"/>
          <w:szCs w:val="28"/>
        </w:rPr>
      </w:pPr>
      <w:r w:rsidRPr="00F00D88">
        <w:rPr>
          <w:rFonts w:ascii="Times New Roman" w:hAnsi="Times New Roman" w:cs="Times New Roman"/>
          <w:sz w:val="28"/>
          <w:szCs w:val="28"/>
        </w:rPr>
        <w:t xml:space="preserve">Шановні </w:t>
      </w:r>
      <w:r w:rsidR="00393F38">
        <w:rPr>
          <w:rFonts w:ascii="Times New Roman" w:hAnsi="Times New Roman" w:cs="Times New Roman"/>
          <w:sz w:val="28"/>
          <w:szCs w:val="28"/>
          <w:lang w:val="uk-UA"/>
        </w:rPr>
        <w:t xml:space="preserve">сміляни, </w:t>
      </w:r>
      <w:r w:rsidRPr="00F00D88">
        <w:rPr>
          <w:rFonts w:ascii="Times New Roman" w:hAnsi="Times New Roman" w:cs="Times New Roman"/>
          <w:sz w:val="28"/>
          <w:szCs w:val="28"/>
        </w:rPr>
        <w:t>депутати, дорогі друзі, колеги, партнери! Цей рік був непростим випробуванням, але саме завдяки вам ми змогли вистояти та досягти важливих змін. Я щиро дякую кожному</w:t>
      </w:r>
      <w:r w:rsidR="00393F38">
        <w:rPr>
          <w:rFonts w:ascii="Times New Roman" w:hAnsi="Times New Roman" w:cs="Times New Roman"/>
          <w:sz w:val="28"/>
          <w:szCs w:val="28"/>
          <w:lang w:val="uk-UA"/>
        </w:rPr>
        <w:t xml:space="preserve"> </w:t>
      </w:r>
      <w:r w:rsidR="00393F38" w:rsidRPr="005C083E">
        <w:rPr>
          <w:rFonts w:ascii="Times New Roman" w:hAnsi="Times New Roman" w:cs="Times New Roman"/>
          <w:sz w:val="28"/>
          <w:szCs w:val="28"/>
          <w:lang w:val="uk-UA"/>
        </w:rPr>
        <w:t>і кожній</w:t>
      </w:r>
      <w:r w:rsidRPr="00F00D88">
        <w:rPr>
          <w:rFonts w:ascii="Times New Roman" w:hAnsi="Times New Roman" w:cs="Times New Roman"/>
          <w:sz w:val="28"/>
          <w:szCs w:val="28"/>
        </w:rPr>
        <w:t>, хто вірив, підтримував, допомагав словом і ділом. Особливу вдячність висловлюю своїй команді – ви не просто працювали, ви надихали та рухали вперед навіть у найважчі моменти. Наші успіхи – це ваша відданість і спільна любов до нашої громади. Разом ми сильні, і разом ми здатні на більше!</w:t>
      </w:r>
    </w:p>
    <w:p w14:paraId="1F16A3F3" w14:textId="77777777" w:rsidR="00AE54BC" w:rsidRPr="00F00D88" w:rsidRDefault="00AE54BC" w:rsidP="00EC2A08">
      <w:pPr>
        <w:spacing w:before="120" w:after="12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СЛАВА УКРАЇНІ!!!</w:t>
      </w:r>
    </w:p>
    <w:sectPr w:rsidR="00AE54BC" w:rsidRPr="00F00D88" w:rsidSect="00F00D88">
      <w:pgSz w:w="11906" w:h="16838"/>
      <w:pgMar w:top="851" w:right="70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6F8F"/>
    <w:multiLevelType w:val="hybridMultilevel"/>
    <w:tmpl w:val="335A8C40"/>
    <w:lvl w:ilvl="0" w:tplc="77C402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B77971"/>
    <w:multiLevelType w:val="hybridMultilevel"/>
    <w:tmpl w:val="E4ECC85E"/>
    <w:lvl w:ilvl="0" w:tplc="738C3946">
      <w:start w:val="1"/>
      <w:numFmt w:val="decimal"/>
      <w:lvlText w:val="%1."/>
      <w:lvlJc w:val="left"/>
      <w:pPr>
        <w:ind w:left="927" w:hanging="360"/>
      </w:pPr>
      <w:rPr>
        <w:rFonts w:ascii="Times New Roman" w:hAnsi="Times New Roman" w:cs="Times New Roman" w:hint="default"/>
        <w:color w:val="333333"/>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7616B1C"/>
    <w:multiLevelType w:val="hybridMultilevel"/>
    <w:tmpl w:val="61DCCBC0"/>
    <w:lvl w:ilvl="0" w:tplc="A6B4F4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9903F19"/>
    <w:multiLevelType w:val="hybridMultilevel"/>
    <w:tmpl w:val="F326B39C"/>
    <w:lvl w:ilvl="0" w:tplc="150269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E045D6"/>
    <w:multiLevelType w:val="hybridMultilevel"/>
    <w:tmpl w:val="281E4F02"/>
    <w:lvl w:ilvl="0" w:tplc="EC8C5812">
      <w:start w:val="1"/>
      <w:numFmt w:val="decimal"/>
      <w:lvlText w:val="%1."/>
      <w:lvlJc w:val="left"/>
      <w:pPr>
        <w:ind w:left="930" w:hanging="360"/>
      </w:pPr>
      <w:rPr>
        <w:rFonts w:hint="default"/>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36F47866"/>
    <w:multiLevelType w:val="hybridMultilevel"/>
    <w:tmpl w:val="7F36ACAC"/>
    <w:lvl w:ilvl="0" w:tplc="122C8212">
      <w:start w:val="1"/>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15:restartNumberingAfterBreak="0">
    <w:nsid w:val="580F7CBF"/>
    <w:multiLevelType w:val="hybridMultilevel"/>
    <w:tmpl w:val="5E9E4438"/>
    <w:lvl w:ilvl="0" w:tplc="146CD88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8D76C1"/>
    <w:multiLevelType w:val="hybridMultilevel"/>
    <w:tmpl w:val="43C2E09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66AD483F"/>
    <w:multiLevelType w:val="hybridMultilevel"/>
    <w:tmpl w:val="299223D0"/>
    <w:lvl w:ilvl="0" w:tplc="0BC24BE6">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CC5D7F"/>
    <w:multiLevelType w:val="hybridMultilevel"/>
    <w:tmpl w:val="7136B960"/>
    <w:lvl w:ilvl="0" w:tplc="C57A6CA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15:restartNumberingAfterBreak="0">
    <w:nsid w:val="771110D5"/>
    <w:multiLevelType w:val="hybridMultilevel"/>
    <w:tmpl w:val="F3E2B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2C2DCC"/>
    <w:multiLevelType w:val="hybridMultilevel"/>
    <w:tmpl w:val="DC5E815C"/>
    <w:lvl w:ilvl="0" w:tplc="13B0C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8227D9C"/>
    <w:multiLevelType w:val="hybridMultilevel"/>
    <w:tmpl w:val="6854B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9E06BC"/>
    <w:multiLevelType w:val="hybridMultilevel"/>
    <w:tmpl w:val="1A6CEA06"/>
    <w:lvl w:ilvl="0" w:tplc="AC54926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03860200">
    <w:abstractNumId w:val="6"/>
  </w:num>
  <w:num w:numId="2" w16cid:durableId="2021274507">
    <w:abstractNumId w:val="10"/>
  </w:num>
  <w:num w:numId="3" w16cid:durableId="514656821">
    <w:abstractNumId w:val="5"/>
  </w:num>
  <w:num w:numId="4" w16cid:durableId="1104614767">
    <w:abstractNumId w:val="9"/>
  </w:num>
  <w:num w:numId="5" w16cid:durableId="957418313">
    <w:abstractNumId w:val="8"/>
  </w:num>
  <w:num w:numId="6" w16cid:durableId="1633630755">
    <w:abstractNumId w:val="13"/>
  </w:num>
  <w:num w:numId="7" w16cid:durableId="628777042">
    <w:abstractNumId w:val="12"/>
  </w:num>
  <w:num w:numId="8" w16cid:durableId="1635021797">
    <w:abstractNumId w:val="0"/>
  </w:num>
  <w:num w:numId="9" w16cid:durableId="1629357981">
    <w:abstractNumId w:val="2"/>
  </w:num>
  <w:num w:numId="10" w16cid:durableId="468590320">
    <w:abstractNumId w:val="4"/>
  </w:num>
  <w:num w:numId="11" w16cid:durableId="228150197">
    <w:abstractNumId w:val="3"/>
  </w:num>
  <w:num w:numId="12" w16cid:durableId="185556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6849120">
    <w:abstractNumId w:val="11"/>
  </w:num>
  <w:num w:numId="14" w16cid:durableId="29029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4F9"/>
    <w:rsid w:val="0001230C"/>
    <w:rsid w:val="00027160"/>
    <w:rsid w:val="000367DF"/>
    <w:rsid w:val="00046227"/>
    <w:rsid w:val="00060819"/>
    <w:rsid w:val="00063C3D"/>
    <w:rsid w:val="00065513"/>
    <w:rsid w:val="00067D46"/>
    <w:rsid w:val="00080018"/>
    <w:rsid w:val="000800C5"/>
    <w:rsid w:val="00083DCD"/>
    <w:rsid w:val="00092529"/>
    <w:rsid w:val="000945CC"/>
    <w:rsid w:val="0009664F"/>
    <w:rsid w:val="000A342D"/>
    <w:rsid w:val="0010111C"/>
    <w:rsid w:val="00102157"/>
    <w:rsid w:val="001032CF"/>
    <w:rsid w:val="001115AD"/>
    <w:rsid w:val="001265C1"/>
    <w:rsid w:val="00132F2C"/>
    <w:rsid w:val="00140731"/>
    <w:rsid w:val="00141242"/>
    <w:rsid w:val="001432CA"/>
    <w:rsid w:val="001446FD"/>
    <w:rsid w:val="00154AFF"/>
    <w:rsid w:val="00167898"/>
    <w:rsid w:val="00167F07"/>
    <w:rsid w:val="00173F5F"/>
    <w:rsid w:val="00175CFB"/>
    <w:rsid w:val="0018419A"/>
    <w:rsid w:val="00187DBF"/>
    <w:rsid w:val="001A2DFB"/>
    <w:rsid w:val="001B7605"/>
    <w:rsid w:val="001B7FBA"/>
    <w:rsid w:val="001C3D85"/>
    <w:rsid w:val="001D393F"/>
    <w:rsid w:val="00205F7B"/>
    <w:rsid w:val="002115FF"/>
    <w:rsid w:val="00211FDB"/>
    <w:rsid w:val="00215632"/>
    <w:rsid w:val="002208A6"/>
    <w:rsid w:val="002377C3"/>
    <w:rsid w:val="0024033B"/>
    <w:rsid w:val="00240E04"/>
    <w:rsid w:val="00256854"/>
    <w:rsid w:val="002637D0"/>
    <w:rsid w:val="0029474C"/>
    <w:rsid w:val="002950E7"/>
    <w:rsid w:val="002B5543"/>
    <w:rsid w:val="002C3800"/>
    <w:rsid w:val="002D5B3B"/>
    <w:rsid w:val="00331F8E"/>
    <w:rsid w:val="00336B27"/>
    <w:rsid w:val="00341642"/>
    <w:rsid w:val="00353FD0"/>
    <w:rsid w:val="003578F4"/>
    <w:rsid w:val="00372AF2"/>
    <w:rsid w:val="00380726"/>
    <w:rsid w:val="003816D7"/>
    <w:rsid w:val="0038513C"/>
    <w:rsid w:val="00393F38"/>
    <w:rsid w:val="0039475B"/>
    <w:rsid w:val="0039482C"/>
    <w:rsid w:val="003C58FF"/>
    <w:rsid w:val="003E224F"/>
    <w:rsid w:val="003E6932"/>
    <w:rsid w:val="003F3C54"/>
    <w:rsid w:val="004005DE"/>
    <w:rsid w:val="004251CB"/>
    <w:rsid w:val="0044011A"/>
    <w:rsid w:val="004437B5"/>
    <w:rsid w:val="0045001C"/>
    <w:rsid w:val="00455A54"/>
    <w:rsid w:val="00457383"/>
    <w:rsid w:val="004575AA"/>
    <w:rsid w:val="00460B87"/>
    <w:rsid w:val="00485040"/>
    <w:rsid w:val="004931D5"/>
    <w:rsid w:val="00493DDB"/>
    <w:rsid w:val="004B6D38"/>
    <w:rsid w:val="00536E45"/>
    <w:rsid w:val="0054230D"/>
    <w:rsid w:val="0055197E"/>
    <w:rsid w:val="005572CA"/>
    <w:rsid w:val="005C083E"/>
    <w:rsid w:val="005C0EBD"/>
    <w:rsid w:val="005C2CF4"/>
    <w:rsid w:val="005C360E"/>
    <w:rsid w:val="005C56B0"/>
    <w:rsid w:val="005D2501"/>
    <w:rsid w:val="005D6212"/>
    <w:rsid w:val="005E3723"/>
    <w:rsid w:val="00617496"/>
    <w:rsid w:val="00631D22"/>
    <w:rsid w:val="006333A2"/>
    <w:rsid w:val="00634E41"/>
    <w:rsid w:val="00653970"/>
    <w:rsid w:val="00661511"/>
    <w:rsid w:val="00664D97"/>
    <w:rsid w:val="0067528D"/>
    <w:rsid w:val="006841E2"/>
    <w:rsid w:val="00692853"/>
    <w:rsid w:val="006B2AF0"/>
    <w:rsid w:val="006C09BE"/>
    <w:rsid w:val="006C22C9"/>
    <w:rsid w:val="006C4911"/>
    <w:rsid w:val="006C566C"/>
    <w:rsid w:val="006D023B"/>
    <w:rsid w:val="006D6EEF"/>
    <w:rsid w:val="006D73C6"/>
    <w:rsid w:val="006D7D07"/>
    <w:rsid w:val="006E1A32"/>
    <w:rsid w:val="006E4C49"/>
    <w:rsid w:val="006F15CA"/>
    <w:rsid w:val="006F2B97"/>
    <w:rsid w:val="00725DFD"/>
    <w:rsid w:val="00736D71"/>
    <w:rsid w:val="00743EB9"/>
    <w:rsid w:val="00751661"/>
    <w:rsid w:val="007625E0"/>
    <w:rsid w:val="0077137C"/>
    <w:rsid w:val="00781312"/>
    <w:rsid w:val="0078319E"/>
    <w:rsid w:val="00784DC4"/>
    <w:rsid w:val="00787A44"/>
    <w:rsid w:val="007960E6"/>
    <w:rsid w:val="007A6462"/>
    <w:rsid w:val="007C34F3"/>
    <w:rsid w:val="007C6BFB"/>
    <w:rsid w:val="007D7BE3"/>
    <w:rsid w:val="007E3039"/>
    <w:rsid w:val="007F3FA6"/>
    <w:rsid w:val="00821A04"/>
    <w:rsid w:val="00835499"/>
    <w:rsid w:val="00836746"/>
    <w:rsid w:val="00857936"/>
    <w:rsid w:val="00863E79"/>
    <w:rsid w:val="008A238D"/>
    <w:rsid w:val="008B3D77"/>
    <w:rsid w:val="008C2821"/>
    <w:rsid w:val="008D286F"/>
    <w:rsid w:val="008E73A1"/>
    <w:rsid w:val="008F05E6"/>
    <w:rsid w:val="008F3748"/>
    <w:rsid w:val="00904795"/>
    <w:rsid w:val="00912676"/>
    <w:rsid w:val="00924987"/>
    <w:rsid w:val="00943E53"/>
    <w:rsid w:val="00951F6E"/>
    <w:rsid w:val="00970A33"/>
    <w:rsid w:val="00975D75"/>
    <w:rsid w:val="00980A79"/>
    <w:rsid w:val="00986339"/>
    <w:rsid w:val="00986C33"/>
    <w:rsid w:val="009950F9"/>
    <w:rsid w:val="00995B62"/>
    <w:rsid w:val="009A2E3D"/>
    <w:rsid w:val="009B58BB"/>
    <w:rsid w:val="009C17C9"/>
    <w:rsid w:val="009C3B4F"/>
    <w:rsid w:val="009C54F9"/>
    <w:rsid w:val="009E790E"/>
    <w:rsid w:val="00A02B6D"/>
    <w:rsid w:val="00A03151"/>
    <w:rsid w:val="00A11776"/>
    <w:rsid w:val="00A23D01"/>
    <w:rsid w:val="00A3563E"/>
    <w:rsid w:val="00A53A4A"/>
    <w:rsid w:val="00A6362B"/>
    <w:rsid w:val="00A73567"/>
    <w:rsid w:val="00A74F78"/>
    <w:rsid w:val="00A856E5"/>
    <w:rsid w:val="00AA1F50"/>
    <w:rsid w:val="00AD1D0E"/>
    <w:rsid w:val="00AE54BC"/>
    <w:rsid w:val="00AF4A14"/>
    <w:rsid w:val="00AF4F2E"/>
    <w:rsid w:val="00B1486D"/>
    <w:rsid w:val="00B20D1A"/>
    <w:rsid w:val="00B23ED4"/>
    <w:rsid w:val="00B57C50"/>
    <w:rsid w:val="00B64763"/>
    <w:rsid w:val="00B66369"/>
    <w:rsid w:val="00B75773"/>
    <w:rsid w:val="00B808A9"/>
    <w:rsid w:val="00B815CA"/>
    <w:rsid w:val="00B9688D"/>
    <w:rsid w:val="00BA4BF8"/>
    <w:rsid w:val="00BC752D"/>
    <w:rsid w:val="00BE77B4"/>
    <w:rsid w:val="00C00615"/>
    <w:rsid w:val="00C042FA"/>
    <w:rsid w:val="00C05A91"/>
    <w:rsid w:val="00C16643"/>
    <w:rsid w:val="00C21572"/>
    <w:rsid w:val="00C226CE"/>
    <w:rsid w:val="00C42914"/>
    <w:rsid w:val="00C50B67"/>
    <w:rsid w:val="00C510C6"/>
    <w:rsid w:val="00C61A46"/>
    <w:rsid w:val="00C74D2A"/>
    <w:rsid w:val="00C91C5D"/>
    <w:rsid w:val="00C92559"/>
    <w:rsid w:val="00C949FB"/>
    <w:rsid w:val="00CB5538"/>
    <w:rsid w:val="00CC2B57"/>
    <w:rsid w:val="00CE353A"/>
    <w:rsid w:val="00CE6E23"/>
    <w:rsid w:val="00CE7801"/>
    <w:rsid w:val="00CF4958"/>
    <w:rsid w:val="00CF60B5"/>
    <w:rsid w:val="00D13842"/>
    <w:rsid w:val="00D17849"/>
    <w:rsid w:val="00D35008"/>
    <w:rsid w:val="00D52AEF"/>
    <w:rsid w:val="00D61041"/>
    <w:rsid w:val="00D7328C"/>
    <w:rsid w:val="00D80FC2"/>
    <w:rsid w:val="00D822DE"/>
    <w:rsid w:val="00D82693"/>
    <w:rsid w:val="00D916C1"/>
    <w:rsid w:val="00D94E6F"/>
    <w:rsid w:val="00DA2F30"/>
    <w:rsid w:val="00DB135A"/>
    <w:rsid w:val="00DE1B83"/>
    <w:rsid w:val="00E165E3"/>
    <w:rsid w:val="00E54EB9"/>
    <w:rsid w:val="00E559DC"/>
    <w:rsid w:val="00E674FB"/>
    <w:rsid w:val="00E67CC0"/>
    <w:rsid w:val="00E901AC"/>
    <w:rsid w:val="00E9412C"/>
    <w:rsid w:val="00EA2360"/>
    <w:rsid w:val="00EB1739"/>
    <w:rsid w:val="00EB4412"/>
    <w:rsid w:val="00EB751D"/>
    <w:rsid w:val="00EC098F"/>
    <w:rsid w:val="00EC2A08"/>
    <w:rsid w:val="00EC4357"/>
    <w:rsid w:val="00ED6E54"/>
    <w:rsid w:val="00ED77F1"/>
    <w:rsid w:val="00EE2D86"/>
    <w:rsid w:val="00F00D88"/>
    <w:rsid w:val="00F03271"/>
    <w:rsid w:val="00F13BBD"/>
    <w:rsid w:val="00F15EAF"/>
    <w:rsid w:val="00F179B0"/>
    <w:rsid w:val="00F61866"/>
    <w:rsid w:val="00F63AD6"/>
    <w:rsid w:val="00F74E91"/>
    <w:rsid w:val="00F80E51"/>
    <w:rsid w:val="00FC3094"/>
    <w:rsid w:val="00FC7BB6"/>
    <w:rsid w:val="00FD77B8"/>
    <w:rsid w:val="00FF1739"/>
    <w:rsid w:val="00FF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5EA7"/>
  <w15:docId w15:val="{D1E7757F-EF98-4A59-930B-342B1003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4F9"/>
    <w:pPr>
      <w:ind w:left="720"/>
      <w:contextualSpacing/>
    </w:pPr>
  </w:style>
  <w:style w:type="paragraph" w:styleId="a4">
    <w:name w:val="Body Text"/>
    <w:basedOn w:val="a"/>
    <w:link w:val="a5"/>
    <w:uiPriority w:val="1"/>
    <w:qFormat/>
    <w:rsid w:val="00F63AD6"/>
    <w:pPr>
      <w:widowControl w:val="0"/>
      <w:autoSpaceDE w:val="0"/>
      <w:autoSpaceDN w:val="0"/>
      <w:spacing w:after="0" w:line="240" w:lineRule="auto"/>
      <w:ind w:left="135"/>
    </w:pPr>
    <w:rPr>
      <w:rFonts w:ascii="Times New Roman" w:eastAsia="Times New Roman" w:hAnsi="Times New Roman" w:cs="Times New Roman"/>
      <w:sz w:val="28"/>
      <w:szCs w:val="28"/>
      <w:lang w:val="uk-UA"/>
    </w:rPr>
  </w:style>
  <w:style w:type="character" w:customStyle="1" w:styleId="a5">
    <w:name w:val="Основний текст Знак"/>
    <w:basedOn w:val="a0"/>
    <w:link w:val="a4"/>
    <w:uiPriority w:val="1"/>
    <w:rsid w:val="00F63AD6"/>
    <w:rPr>
      <w:rFonts w:ascii="Times New Roman" w:eastAsia="Times New Roman" w:hAnsi="Times New Roman" w:cs="Times New Roman"/>
      <w:sz w:val="28"/>
      <w:szCs w:val="28"/>
      <w:lang w:val="uk-UA"/>
    </w:rPr>
  </w:style>
  <w:style w:type="paragraph" w:styleId="a6">
    <w:name w:val="Balloon Text"/>
    <w:basedOn w:val="a"/>
    <w:link w:val="a7"/>
    <w:uiPriority w:val="99"/>
    <w:semiHidden/>
    <w:unhideWhenUsed/>
    <w:rsid w:val="00331F8E"/>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331F8E"/>
    <w:rPr>
      <w:rFonts w:ascii="Tahoma" w:hAnsi="Tahoma" w:cs="Tahoma"/>
      <w:sz w:val="16"/>
      <w:szCs w:val="16"/>
    </w:rPr>
  </w:style>
  <w:style w:type="table" w:styleId="a8">
    <w:name w:val="Table Grid"/>
    <w:basedOn w:val="a1"/>
    <w:uiPriority w:val="59"/>
    <w:rsid w:val="00CC2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308,baiaagaaboqcaaad2qqaaaxnbaaaaaaaaaaaaaaaaaaaaaaaaaaaaaaaaaaaaaaaaaaaaaaaaaaaaaaaaaaaaaaaaaaaaaaaaaaaaaaaaaaaaaaaaaaaaaaaaaaaaaaaaaaaaaaaaaaaaaaaaaaaaaaaaaaaaaaaaaaaaaaaaaaaaaaaaaaaaaaaaaaaaaaaaaaaaaaaaaaaaaaaaaaaaaaaaaaaaaaaaaaaaaaa"/>
    <w:basedOn w:val="a"/>
    <w:rsid w:val="00D7328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Normal (Web)"/>
    <w:basedOn w:val="a"/>
    <w:uiPriority w:val="99"/>
    <w:unhideWhenUsed/>
    <w:rsid w:val="00D7328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semiHidden/>
    <w:unhideWhenUsed/>
    <w:rsid w:val="00455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455A54"/>
    <w:rPr>
      <w:rFonts w:ascii="Courier New" w:eastAsia="Times New Roman" w:hAnsi="Courier New" w:cs="Courier New"/>
      <w:sz w:val="20"/>
      <w:szCs w:val="20"/>
      <w:lang w:eastAsia="ru-RU"/>
    </w:rPr>
  </w:style>
  <w:style w:type="paragraph" w:customStyle="1" w:styleId="rvps2">
    <w:name w:val="rvps2"/>
    <w:basedOn w:val="a"/>
    <w:rsid w:val="006B2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2427">
      <w:bodyDiv w:val="1"/>
      <w:marLeft w:val="0"/>
      <w:marRight w:val="0"/>
      <w:marTop w:val="0"/>
      <w:marBottom w:val="0"/>
      <w:divBdr>
        <w:top w:val="none" w:sz="0" w:space="0" w:color="auto"/>
        <w:left w:val="none" w:sz="0" w:space="0" w:color="auto"/>
        <w:bottom w:val="none" w:sz="0" w:space="0" w:color="auto"/>
        <w:right w:val="none" w:sz="0" w:space="0" w:color="auto"/>
      </w:divBdr>
    </w:div>
    <w:div w:id="318118920">
      <w:bodyDiv w:val="1"/>
      <w:marLeft w:val="0"/>
      <w:marRight w:val="0"/>
      <w:marTop w:val="0"/>
      <w:marBottom w:val="0"/>
      <w:divBdr>
        <w:top w:val="none" w:sz="0" w:space="0" w:color="auto"/>
        <w:left w:val="none" w:sz="0" w:space="0" w:color="auto"/>
        <w:bottom w:val="none" w:sz="0" w:space="0" w:color="auto"/>
        <w:right w:val="none" w:sz="0" w:space="0" w:color="auto"/>
      </w:divBdr>
    </w:div>
    <w:div w:id="395666599">
      <w:bodyDiv w:val="1"/>
      <w:marLeft w:val="0"/>
      <w:marRight w:val="0"/>
      <w:marTop w:val="0"/>
      <w:marBottom w:val="0"/>
      <w:divBdr>
        <w:top w:val="none" w:sz="0" w:space="0" w:color="auto"/>
        <w:left w:val="none" w:sz="0" w:space="0" w:color="auto"/>
        <w:bottom w:val="none" w:sz="0" w:space="0" w:color="auto"/>
        <w:right w:val="none" w:sz="0" w:space="0" w:color="auto"/>
      </w:divBdr>
    </w:div>
    <w:div w:id="397677258">
      <w:bodyDiv w:val="1"/>
      <w:marLeft w:val="0"/>
      <w:marRight w:val="0"/>
      <w:marTop w:val="0"/>
      <w:marBottom w:val="0"/>
      <w:divBdr>
        <w:top w:val="none" w:sz="0" w:space="0" w:color="auto"/>
        <w:left w:val="none" w:sz="0" w:space="0" w:color="auto"/>
        <w:bottom w:val="none" w:sz="0" w:space="0" w:color="auto"/>
        <w:right w:val="none" w:sz="0" w:space="0" w:color="auto"/>
      </w:divBdr>
    </w:div>
    <w:div w:id="545028906">
      <w:bodyDiv w:val="1"/>
      <w:marLeft w:val="0"/>
      <w:marRight w:val="0"/>
      <w:marTop w:val="0"/>
      <w:marBottom w:val="0"/>
      <w:divBdr>
        <w:top w:val="none" w:sz="0" w:space="0" w:color="auto"/>
        <w:left w:val="none" w:sz="0" w:space="0" w:color="auto"/>
        <w:bottom w:val="none" w:sz="0" w:space="0" w:color="auto"/>
        <w:right w:val="none" w:sz="0" w:space="0" w:color="auto"/>
      </w:divBdr>
    </w:div>
    <w:div w:id="574319581">
      <w:bodyDiv w:val="1"/>
      <w:marLeft w:val="0"/>
      <w:marRight w:val="0"/>
      <w:marTop w:val="0"/>
      <w:marBottom w:val="0"/>
      <w:divBdr>
        <w:top w:val="none" w:sz="0" w:space="0" w:color="auto"/>
        <w:left w:val="none" w:sz="0" w:space="0" w:color="auto"/>
        <w:bottom w:val="none" w:sz="0" w:space="0" w:color="auto"/>
        <w:right w:val="none" w:sz="0" w:space="0" w:color="auto"/>
      </w:divBdr>
    </w:div>
    <w:div w:id="658116584">
      <w:bodyDiv w:val="1"/>
      <w:marLeft w:val="0"/>
      <w:marRight w:val="0"/>
      <w:marTop w:val="0"/>
      <w:marBottom w:val="0"/>
      <w:divBdr>
        <w:top w:val="none" w:sz="0" w:space="0" w:color="auto"/>
        <w:left w:val="none" w:sz="0" w:space="0" w:color="auto"/>
        <w:bottom w:val="none" w:sz="0" w:space="0" w:color="auto"/>
        <w:right w:val="none" w:sz="0" w:space="0" w:color="auto"/>
      </w:divBdr>
    </w:div>
    <w:div w:id="954753274">
      <w:bodyDiv w:val="1"/>
      <w:marLeft w:val="0"/>
      <w:marRight w:val="0"/>
      <w:marTop w:val="0"/>
      <w:marBottom w:val="0"/>
      <w:divBdr>
        <w:top w:val="none" w:sz="0" w:space="0" w:color="auto"/>
        <w:left w:val="none" w:sz="0" w:space="0" w:color="auto"/>
        <w:bottom w:val="none" w:sz="0" w:space="0" w:color="auto"/>
        <w:right w:val="none" w:sz="0" w:space="0" w:color="auto"/>
      </w:divBdr>
    </w:div>
    <w:div w:id="1073894507">
      <w:bodyDiv w:val="1"/>
      <w:marLeft w:val="0"/>
      <w:marRight w:val="0"/>
      <w:marTop w:val="0"/>
      <w:marBottom w:val="0"/>
      <w:divBdr>
        <w:top w:val="none" w:sz="0" w:space="0" w:color="auto"/>
        <w:left w:val="none" w:sz="0" w:space="0" w:color="auto"/>
        <w:bottom w:val="none" w:sz="0" w:space="0" w:color="auto"/>
        <w:right w:val="none" w:sz="0" w:space="0" w:color="auto"/>
      </w:divBdr>
    </w:div>
    <w:div w:id="1114444212">
      <w:bodyDiv w:val="1"/>
      <w:marLeft w:val="0"/>
      <w:marRight w:val="0"/>
      <w:marTop w:val="0"/>
      <w:marBottom w:val="0"/>
      <w:divBdr>
        <w:top w:val="none" w:sz="0" w:space="0" w:color="auto"/>
        <w:left w:val="none" w:sz="0" w:space="0" w:color="auto"/>
        <w:bottom w:val="none" w:sz="0" w:space="0" w:color="auto"/>
        <w:right w:val="none" w:sz="0" w:space="0" w:color="auto"/>
      </w:divBdr>
    </w:div>
    <w:div w:id="1535846416">
      <w:bodyDiv w:val="1"/>
      <w:marLeft w:val="0"/>
      <w:marRight w:val="0"/>
      <w:marTop w:val="0"/>
      <w:marBottom w:val="0"/>
      <w:divBdr>
        <w:top w:val="none" w:sz="0" w:space="0" w:color="auto"/>
        <w:left w:val="none" w:sz="0" w:space="0" w:color="auto"/>
        <w:bottom w:val="none" w:sz="0" w:space="0" w:color="auto"/>
        <w:right w:val="none" w:sz="0" w:space="0" w:color="auto"/>
      </w:divBdr>
    </w:div>
    <w:div w:id="1825537722">
      <w:bodyDiv w:val="1"/>
      <w:marLeft w:val="0"/>
      <w:marRight w:val="0"/>
      <w:marTop w:val="0"/>
      <w:marBottom w:val="0"/>
      <w:divBdr>
        <w:top w:val="none" w:sz="0" w:space="0" w:color="auto"/>
        <w:left w:val="none" w:sz="0" w:space="0" w:color="auto"/>
        <w:bottom w:val="none" w:sz="0" w:space="0" w:color="auto"/>
        <w:right w:val="none" w:sz="0" w:space="0" w:color="auto"/>
      </w:divBdr>
    </w:div>
    <w:div w:id="2030570781">
      <w:bodyDiv w:val="1"/>
      <w:marLeft w:val="0"/>
      <w:marRight w:val="0"/>
      <w:marTop w:val="0"/>
      <w:marBottom w:val="0"/>
      <w:divBdr>
        <w:top w:val="none" w:sz="0" w:space="0" w:color="auto"/>
        <w:left w:val="none" w:sz="0" w:space="0" w:color="auto"/>
        <w:bottom w:val="none" w:sz="0" w:space="0" w:color="auto"/>
        <w:right w:val="none" w:sz="0" w:space="0" w:color="auto"/>
      </w:divBdr>
    </w:div>
    <w:div w:id="21442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0D824-49EC-412F-B7D6-6D3F0511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17</Pages>
  <Words>22714</Words>
  <Characters>12947</Characters>
  <Application>Microsoft Office Word</Application>
  <DocSecurity>0</DocSecurity>
  <Lines>107</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U26</cp:lastModifiedBy>
  <cp:revision>13</cp:revision>
  <cp:lastPrinted>2024-11-25T15:17:00Z</cp:lastPrinted>
  <dcterms:created xsi:type="dcterms:W3CDTF">2024-12-24T08:06:00Z</dcterms:created>
  <dcterms:modified xsi:type="dcterms:W3CDTF">2024-12-24T14:03:00Z</dcterms:modified>
</cp:coreProperties>
</file>